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k/ink.xml" ContentType="application/inkml+xml"/>
  <Override PartName="/word/intelligence2.xml" ContentType="application/vnd.ms-office.intelligence2+xml"/>
  <Override PartName="/word/ink/ink2.xml" ContentType="application/inkml+xml"/>
  <Override PartName="/word/ink/ink3.xml" ContentType="application/inkml+xml"/>
  <Override PartName="/word/ink/ink4.xml" ContentType="application/inkml+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p14">
  <w:body>
    <w:p xmlns:wp14="http://schemas.microsoft.com/office/word/2010/wordml" w:rsidRPr="00D33F47" w:rsidR="00BD78D6" w:rsidP="623741AB" w:rsidRDefault="00485A46" w14:paraId="6F79A0FB" wp14:textId="744F5D6F">
      <w:pPr>
        <w:spacing w:line="240" w:lineRule="auto"/>
        <w:contextualSpacing/>
        <w:jc w:val="center"/>
        <w:rPr>
          <w:rFonts w:ascii="Times New Roman" w:hAnsi="Times New Roman" w:cs="Times New Roman"/>
          <w:b w:val="1"/>
          <w:bCs w:val="1"/>
          <w:sz w:val="24"/>
          <w:szCs w:val="24"/>
        </w:rPr>
      </w:pPr>
      <w:r w:rsidRPr="623741AB" w:rsidR="00485A46">
        <w:rPr>
          <w:rFonts w:ascii="Times New Roman" w:hAnsi="Times New Roman" w:cs="Times New Roman"/>
          <w:b w:val="1"/>
          <w:bCs w:val="1"/>
          <w:sz w:val="24"/>
          <w:szCs w:val="24"/>
        </w:rPr>
        <w:t>FAMU-FSU College of Engineering</w:t>
      </w:r>
    </w:p>
    <w:p xmlns:wp14="http://schemas.microsoft.com/office/word/2010/wordml" w:rsidRPr="00D33F47" w:rsidR="00D70DF9" w:rsidP="000C34A2" w:rsidRDefault="00BD78D6" w14:paraId="21E39571" wp14:textId="77777777">
      <w:pPr>
        <w:spacing w:line="240" w:lineRule="auto"/>
        <w:contextualSpacing/>
        <w:jc w:val="center"/>
        <w:rPr>
          <w:rFonts w:ascii="Times New Roman" w:hAnsi="Times New Roman" w:cs="Times New Roman"/>
          <w:b/>
          <w:sz w:val="24"/>
          <w:szCs w:val="24"/>
        </w:rPr>
      </w:pPr>
      <w:r w:rsidRPr="00D33F47">
        <w:rPr>
          <w:rFonts w:ascii="Times New Roman" w:hAnsi="Times New Roman" w:cs="Times New Roman"/>
          <w:b/>
          <w:sz w:val="24"/>
          <w:szCs w:val="24"/>
        </w:rPr>
        <w:t>Project Hazard Assessment</w:t>
      </w:r>
      <w:r w:rsidRPr="00D33F47" w:rsidR="00485A46">
        <w:rPr>
          <w:rFonts w:ascii="Times New Roman" w:hAnsi="Times New Roman" w:cs="Times New Roman"/>
          <w:b/>
          <w:sz w:val="24"/>
          <w:szCs w:val="24"/>
        </w:rPr>
        <w:t xml:space="preserve"> Policy</w:t>
      </w:r>
      <w:r w:rsidRPr="00D33F47">
        <w:rPr>
          <w:rFonts w:ascii="Times New Roman" w:hAnsi="Times New Roman" w:cs="Times New Roman"/>
          <w:b/>
          <w:sz w:val="24"/>
          <w:szCs w:val="24"/>
        </w:rPr>
        <w:t xml:space="preserve"> and Procedure</w:t>
      </w:r>
      <w:r w:rsidRPr="00D33F47" w:rsidR="00042B1F">
        <w:rPr>
          <w:rFonts w:ascii="Times New Roman" w:hAnsi="Times New Roman" w:cs="Times New Roman"/>
          <w:b/>
          <w:sz w:val="24"/>
          <w:szCs w:val="24"/>
        </w:rPr>
        <w:t>s</w:t>
      </w:r>
    </w:p>
    <w:p xmlns:wp14="http://schemas.microsoft.com/office/word/2010/wordml" w:rsidRPr="003E4196" w:rsidR="008A36EE" w:rsidP="000C34A2" w:rsidRDefault="001F6C4A" w14:paraId="2C8B4F07" wp14:textId="77777777">
      <w:pPr>
        <w:spacing w:line="276" w:lineRule="auto"/>
        <w:ind w:left="-634"/>
        <w:contextualSpacing/>
        <w:rPr>
          <w:rFonts w:ascii="Times New Roman" w:hAnsi="Times New Roman" w:cs="Times New Roman"/>
          <w:b/>
          <w:sz w:val="24"/>
          <w:szCs w:val="24"/>
        </w:rPr>
      </w:pPr>
      <w:r>
        <w:rPr>
          <w:rFonts w:ascii="Times New Roman" w:hAnsi="Times New Roman" w:cs="Times New Roman"/>
          <w:b/>
          <w:sz w:val="24"/>
          <w:szCs w:val="24"/>
        </w:rPr>
        <w:t>INTRODUCTION</w:t>
      </w:r>
    </w:p>
    <w:p xmlns:wp14="http://schemas.microsoft.com/office/word/2010/wordml" w:rsidR="001F6C4A" w:rsidP="000C34A2" w:rsidRDefault="00911A11" w14:paraId="768C2D92" wp14:textId="77777777">
      <w:pPr>
        <w:spacing w:line="276" w:lineRule="auto"/>
        <w:ind w:left="-634" w:right="-900"/>
        <w:contextualSpacing/>
        <w:jc w:val="both"/>
        <w:rPr>
          <w:rFonts w:ascii="Times New Roman" w:hAnsi="Times New Roman" w:cs="Times New Roman"/>
          <w:sz w:val="24"/>
          <w:szCs w:val="24"/>
        </w:rPr>
      </w:pPr>
      <w:r w:rsidRPr="003E4196">
        <w:rPr>
          <w:rFonts w:ascii="Times New Roman" w:hAnsi="Times New Roman" w:cs="Times New Roman"/>
          <w:sz w:val="24"/>
          <w:szCs w:val="24"/>
        </w:rPr>
        <w:t xml:space="preserve">University </w:t>
      </w:r>
      <w:r w:rsidRPr="003E4196" w:rsidR="007417FC">
        <w:rPr>
          <w:rFonts w:ascii="Times New Roman" w:hAnsi="Times New Roman" w:cs="Times New Roman"/>
          <w:sz w:val="24"/>
          <w:szCs w:val="24"/>
        </w:rPr>
        <w:t xml:space="preserve">laboratories are not without </w:t>
      </w:r>
      <w:r w:rsidRPr="003E4196" w:rsidR="00857DA5">
        <w:rPr>
          <w:rFonts w:ascii="Times New Roman" w:hAnsi="Times New Roman" w:cs="Times New Roman"/>
          <w:sz w:val="24"/>
          <w:szCs w:val="24"/>
        </w:rPr>
        <w:t>safety hazards</w:t>
      </w:r>
      <w:r w:rsidRPr="003E4196" w:rsidR="007417FC">
        <w:rPr>
          <w:rFonts w:ascii="Times New Roman" w:hAnsi="Times New Roman" w:cs="Times New Roman"/>
          <w:sz w:val="24"/>
          <w:szCs w:val="24"/>
        </w:rPr>
        <w:t xml:space="preserve">. Those circumstances or conditions that might go wrong must be predicted and </w:t>
      </w:r>
      <w:r w:rsidRPr="003E4196" w:rsidR="00047E97">
        <w:rPr>
          <w:rFonts w:ascii="Times New Roman" w:hAnsi="Times New Roman" w:cs="Times New Roman"/>
          <w:sz w:val="24"/>
          <w:szCs w:val="24"/>
        </w:rPr>
        <w:t>reasonable</w:t>
      </w:r>
      <w:r w:rsidRPr="003E4196" w:rsidR="007417FC">
        <w:rPr>
          <w:rFonts w:ascii="Times New Roman" w:hAnsi="Times New Roman" w:cs="Times New Roman"/>
          <w:sz w:val="24"/>
          <w:szCs w:val="24"/>
        </w:rPr>
        <w:t xml:space="preserve"> control methods must be determined to prevent incident and injury. </w:t>
      </w:r>
      <w:r w:rsidRPr="003E4196" w:rsidR="009B32FA">
        <w:rPr>
          <w:rFonts w:ascii="Times New Roman" w:hAnsi="Times New Roman" w:cs="Times New Roman"/>
          <w:sz w:val="24"/>
          <w:szCs w:val="24"/>
        </w:rPr>
        <w:t xml:space="preserve">The FAMU-FSU College of Engineering is committed to </w:t>
      </w:r>
      <w:r w:rsidR="00042B1F">
        <w:rPr>
          <w:rFonts w:ascii="Times New Roman" w:hAnsi="Times New Roman" w:cs="Times New Roman"/>
          <w:sz w:val="24"/>
          <w:szCs w:val="24"/>
        </w:rPr>
        <w:t>achieving</w:t>
      </w:r>
      <w:r w:rsidRPr="003E4196" w:rsidR="008E4E86">
        <w:rPr>
          <w:rFonts w:ascii="Times New Roman" w:hAnsi="Times New Roman" w:cs="Times New Roman"/>
          <w:sz w:val="24"/>
          <w:szCs w:val="24"/>
        </w:rPr>
        <w:t xml:space="preserve"> and maintain</w:t>
      </w:r>
      <w:r w:rsidR="00042B1F">
        <w:rPr>
          <w:rFonts w:ascii="Times New Roman" w:hAnsi="Times New Roman" w:cs="Times New Roman"/>
          <w:sz w:val="24"/>
          <w:szCs w:val="24"/>
        </w:rPr>
        <w:t>ing</w:t>
      </w:r>
      <w:r w:rsidRPr="003E4196" w:rsidR="009B32FA">
        <w:rPr>
          <w:rFonts w:ascii="Times New Roman" w:hAnsi="Times New Roman" w:cs="Times New Roman"/>
          <w:sz w:val="24"/>
          <w:szCs w:val="24"/>
        </w:rPr>
        <w:t xml:space="preserve"> safety in all level</w:t>
      </w:r>
      <w:r w:rsidR="00042B1F">
        <w:rPr>
          <w:rFonts w:ascii="Times New Roman" w:hAnsi="Times New Roman" w:cs="Times New Roman"/>
          <w:sz w:val="24"/>
          <w:szCs w:val="24"/>
        </w:rPr>
        <w:t>s</w:t>
      </w:r>
      <w:r w:rsidRPr="003E4196" w:rsidR="009B32FA">
        <w:rPr>
          <w:rFonts w:ascii="Times New Roman" w:hAnsi="Times New Roman" w:cs="Times New Roman"/>
          <w:sz w:val="24"/>
          <w:szCs w:val="24"/>
        </w:rPr>
        <w:t xml:space="preserve"> of </w:t>
      </w:r>
      <w:r w:rsidR="005E1424">
        <w:rPr>
          <w:rFonts w:ascii="Times New Roman" w:hAnsi="Times New Roman" w:cs="Times New Roman"/>
          <w:sz w:val="24"/>
          <w:szCs w:val="24"/>
        </w:rPr>
        <w:t>work</w:t>
      </w:r>
      <w:r w:rsidRPr="003E4196" w:rsidR="009B32FA">
        <w:rPr>
          <w:rFonts w:ascii="Times New Roman" w:hAnsi="Times New Roman" w:cs="Times New Roman"/>
          <w:sz w:val="24"/>
          <w:szCs w:val="24"/>
        </w:rPr>
        <w:t xml:space="preserve"> activities. </w:t>
      </w:r>
    </w:p>
    <w:p xmlns:wp14="http://schemas.microsoft.com/office/word/2010/wordml" w:rsidR="005C330A" w:rsidP="000C34A2" w:rsidRDefault="005C330A" w14:paraId="672A6659" wp14:textId="77777777">
      <w:pPr>
        <w:spacing w:line="276" w:lineRule="auto"/>
        <w:ind w:left="-634" w:right="-900"/>
        <w:contextualSpacing/>
        <w:jc w:val="both"/>
        <w:rPr>
          <w:rFonts w:ascii="Times New Roman" w:hAnsi="Times New Roman" w:cs="Times New Roman"/>
          <w:sz w:val="24"/>
          <w:szCs w:val="24"/>
        </w:rPr>
      </w:pPr>
    </w:p>
    <w:p xmlns:wp14="http://schemas.microsoft.com/office/word/2010/wordml" w:rsidRPr="001F6C4A" w:rsidR="001F6C4A" w:rsidP="000C34A2" w:rsidRDefault="00DC49AE" w14:paraId="4DC90542" wp14:textId="77777777">
      <w:pPr>
        <w:spacing w:line="276" w:lineRule="auto"/>
        <w:ind w:left="-630" w:right="-900"/>
        <w:contextualSpacing/>
        <w:jc w:val="both"/>
        <w:rPr>
          <w:rFonts w:ascii="Times New Roman" w:hAnsi="Times New Roman" w:cs="Times New Roman"/>
          <w:b/>
          <w:sz w:val="24"/>
          <w:szCs w:val="24"/>
        </w:rPr>
      </w:pPr>
      <w:r w:rsidRPr="003E4196">
        <w:rPr>
          <w:rFonts w:ascii="Times New Roman" w:hAnsi="Times New Roman" w:cs="Times New Roman"/>
          <w:b/>
          <w:sz w:val="24"/>
          <w:szCs w:val="24"/>
        </w:rPr>
        <w:t xml:space="preserve">PROJECT HAZARD </w:t>
      </w:r>
      <w:r w:rsidRPr="00BD78D6">
        <w:rPr>
          <w:rFonts w:ascii="Times New Roman" w:hAnsi="Times New Roman" w:cs="Times New Roman"/>
          <w:b/>
          <w:sz w:val="24"/>
          <w:szCs w:val="24"/>
        </w:rPr>
        <w:t xml:space="preserve">ASSESSMENT </w:t>
      </w:r>
      <w:r w:rsidRPr="001F6C4A" w:rsidR="001F6C4A">
        <w:rPr>
          <w:rFonts w:ascii="Times New Roman" w:hAnsi="Times New Roman" w:cs="Times New Roman"/>
          <w:b/>
          <w:sz w:val="24"/>
          <w:szCs w:val="24"/>
        </w:rPr>
        <w:t>POLICY</w:t>
      </w:r>
    </w:p>
    <w:p xmlns:wp14="http://schemas.microsoft.com/office/word/2010/wordml" w:rsidRPr="00F64547" w:rsidR="00D70DF9" w:rsidP="000C34A2" w:rsidRDefault="00560CC6" w14:paraId="5EB9832D" wp14:textId="77777777">
      <w:pPr>
        <w:spacing w:line="276" w:lineRule="auto"/>
        <w:ind w:left="-630" w:right="-900"/>
        <w:contextualSpacing/>
        <w:jc w:val="both"/>
        <w:rPr>
          <w:rFonts w:ascii="Times New Roman" w:hAnsi="Times New Roman" w:cs="Times New Roman"/>
          <w:sz w:val="24"/>
          <w:szCs w:val="24"/>
        </w:rPr>
      </w:pPr>
      <w:r>
        <w:rPr>
          <w:rFonts w:ascii="Times New Roman" w:hAnsi="Times New Roman" w:cs="Times New Roman"/>
          <w:sz w:val="24"/>
          <w:szCs w:val="24"/>
        </w:rPr>
        <w:t>Principal investigator (PI</w:t>
      </w:r>
      <w:r w:rsidR="00042B1F">
        <w:rPr>
          <w:rFonts w:ascii="Times New Roman" w:hAnsi="Times New Roman" w:cs="Times New Roman"/>
          <w:sz w:val="24"/>
          <w:szCs w:val="24"/>
        </w:rPr>
        <w:t>)</w:t>
      </w:r>
      <w:r>
        <w:rPr>
          <w:rFonts w:ascii="Times New Roman" w:hAnsi="Times New Roman" w:cs="Times New Roman"/>
          <w:sz w:val="24"/>
          <w:szCs w:val="24"/>
        </w:rPr>
        <w:t>/instructor</w:t>
      </w:r>
      <w:r w:rsidR="00DC49AE">
        <w:rPr>
          <w:rFonts w:ascii="Times New Roman" w:hAnsi="Times New Roman" w:cs="Times New Roman"/>
          <w:sz w:val="24"/>
          <w:szCs w:val="24"/>
        </w:rPr>
        <w:t xml:space="preserve"> </w:t>
      </w:r>
      <w:r w:rsidR="00042B1F">
        <w:rPr>
          <w:rFonts w:ascii="Times New Roman" w:hAnsi="Times New Roman" w:cs="Times New Roman"/>
          <w:sz w:val="24"/>
          <w:szCs w:val="24"/>
        </w:rPr>
        <w:t xml:space="preserve">are responsible and accountable for safety in the </w:t>
      </w:r>
      <w:r w:rsidR="00E1081F">
        <w:rPr>
          <w:rFonts w:ascii="Times New Roman" w:hAnsi="Times New Roman" w:cs="Times New Roman"/>
          <w:sz w:val="24"/>
          <w:szCs w:val="24"/>
        </w:rPr>
        <w:t xml:space="preserve">research and teaching </w:t>
      </w:r>
      <w:r w:rsidR="00042B1F">
        <w:rPr>
          <w:rFonts w:ascii="Times New Roman" w:hAnsi="Times New Roman" w:cs="Times New Roman"/>
          <w:sz w:val="24"/>
          <w:szCs w:val="24"/>
        </w:rPr>
        <w:t xml:space="preserve">laboratory. </w:t>
      </w:r>
      <w:r w:rsidR="00936EF3">
        <w:rPr>
          <w:rFonts w:ascii="Times New Roman" w:hAnsi="Times New Roman" w:cs="Times New Roman"/>
          <w:sz w:val="24"/>
          <w:szCs w:val="24"/>
        </w:rPr>
        <w:t xml:space="preserve">Prior to starting </w:t>
      </w:r>
      <w:r w:rsidR="00F910C2">
        <w:rPr>
          <w:rFonts w:ascii="Times New Roman" w:hAnsi="Times New Roman" w:cs="Times New Roman"/>
          <w:sz w:val="24"/>
          <w:szCs w:val="24"/>
        </w:rPr>
        <w:t xml:space="preserve">an </w:t>
      </w:r>
      <w:r w:rsidR="00936EF3">
        <w:rPr>
          <w:rFonts w:ascii="Times New Roman" w:hAnsi="Times New Roman" w:cs="Times New Roman"/>
          <w:sz w:val="24"/>
          <w:szCs w:val="24"/>
        </w:rPr>
        <w:t xml:space="preserve">experiment, </w:t>
      </w:r>
      <w:r w:rsidR="00CD38D6">
        <w:rPr>
          <w:rFonts w:ascii="Times New Roman" w:hAnsi="Times New Roman" w:cs="Times New Roman"/>
          <w:sz w:val="24"/>
          <w:szCs w:val="24"/>
        </w:rPr>
        <w:t xml:space="preserve">laboratory workers </w:t>
      </w:r>
      <w:r w:rsidR="00DC49AE">
        <w:rPr>
          <w:rFonts w:ascii="Times New Roman" w:hAnsi="Times New Roman" w:cs="Times New Roman"/>
          <w:sz w:val="24"/>
          <w:szCs w:val="24"/>
        </w:rPr>
        <w:t xml:space="preserve">must </w:t>
      </w:r>
      <w:r w:rsidR="00936EF3">
        <w:rPr>
          <w:rFonts w:ascii="Times New Roman" w:hAnsi="Times New Roman" w:cs="Times New Roman"/>
          <w:sz w:val="24"/>
          <w:szCs w:val="24"/>
        </w:rPr>
        <w:t xml:space="preserve">conduct </w:t>
      </w:r>
      <w:r w:rsidR="00F910C2">
        <w:rPr>
          <w:rFonts w:ascii="Times New Roman" w:hAnsi="Times New Roman" w:cs="Times New Roman"/>
          <w:sz w:val="24"/>
          <w:szCs w:val="24"/>
        </w:rPr>
        <w:t xml:space="preserve">a </w:t>
      </w:r>
      <w:r w:rsidR="00936EF3">
        <w:rPr>
          <w:rFonts w:ascii="Times New Roman" w:hAnsi="Times New Roman" w:cs="Times New Roman"/>
          <w:sz w:val="24"/>
          <w:szCs w:val="24"/>
        </w:rPr>
        <w:t xml:space="preserve">project hazard assessment (PHA) </w:t>
      </w:r>
      <w:r w:rsidRPr="003E4196" w:rsidR="00185253">
        <w:rPr>
          <w:rFonts w:ascii="Times New Roman" w:hAnsi="Times New Roman" w:cs="Times New Roman"/>
          <w:sz w:val="24"/>
          <w:szCs w:val="24"/>
        </w:rPr>
        <w:t xml:space="preserve">to identify health, </w:t>
      </w:r>
      <w:r w:rsidRPr="003E4196" w:rsidR="00047E97">
        <w:rPr>
          <w:rFonts w:ascii="Times New Roman" w:hAnsi="Times New Roman" w:cs="Times New Roman"/>
          <w:sz w:val="24"/>
          <w:szCs w:val="24"/>
        </w:rPr>
        <w:t xml:space="preserve">environmental </w:t>
      </w:r>
      <w:r w:rsidRPr="003E4196" w:rsidR="00185253">
        <w:rPr>
          <w:rFonts w:ascii="Times New Roman" w:hAnsi="Times New Roman" w:cs="Times New Roman"/>
          <w:sz w:val="24"/>
          <w:szCs w:val="24"/>
        </w:rPr>
        <w:t xml:space="preserve">and property </w:t>
      </w:r>
      <w:r w:rsidRPr="003E4196" w:rsidR="00047E97">
        <w:rPr>
          <w:rFonts w:ascii="Times New Roman" w:hAnsi="Times New Roman" w:cs="Times New Roman"/>
          <w:sz w:val="24"/>
          <w:szCs w:val="24"/>
        </w:rPr>
        <w:t xml:space="preserve">hazards and </w:t>
      </w:r>
      <w:r w:rsidR="00CD38D6">
        <w:rPr>
          <w:rFonts w:ascii="Times New Roman" w:hAnsi="Times New Roman" w:cs="Times New Roman"/>
          <w:sz w:val="24"/>
          <w:szCs w:val="24"/>
        </w:rPr>
        <w:t xml:space="preserve">the proper control methods </w:t>
      </w:r>
      <w:r w:rsidR="00374EEE">
        <w:rPr>
          <w:rFonts w:ascii="Times New Roman" w:hAnsi="Times New Roman" w:cs="Times New Roman"/>
          <w:sz w:val="24"/>
          <w:szCs w:val="24"/>
        </w:rPr>
        <w:t>to</w:t>
      </w:r>
      <w:r w:rsidRPr="003E4196" w:rsidR="00047E97">
        <w:rPr>
          <w:rFonts w:ascii="Times New Roman" w:hAnsi="Times New Roman" w:cs="Times New Roman"/>
          <w:sz w:val="24"/>
          <w:szCs w:val="24"/>
        </w:rPr>
        <w:t xml:space="preserve"> eliminate, reduce or control those hazards</w:t>
      </w:r>
      <w:r w:rsidR="00042B1F">
        <w:rPr>
          <w:rFonts w:ascii="Times New Roman" w:hAnsi="Times New Roman" w:cs="Times New Roman"/>
          <w:sz w:val="24"/>
          <w:szCs w:val="24"/>
        </w:rPr>
        <w:t>.</w:t>
      </w:r>
      <w:r w:rsidR="00374EEE">
        <w:rPr>
          <w:rFonts w:ascii="Times New Roman" w:hAnsi="Times New Roman" w:cs="Times New Roman"/>
          <w:sz w:val="24"/>
          <w:szCs w:val="24"/>
        </w:rPr>
        <w:t xml:space="preserve"> </w:t>
      </w:r>
      <w:r>
        <w:rPr>
          <w:rFonts w:ascii="Times New Roman" w:hAnsi="Times New Roman" w:cs="Times New Roman"/>
          <w:sz w:val="24"/>
          <w:szCs w:val="24"/>
        </w:rPr>
        <w:t>PI/instructor</w:t>
      </w:r>
      <w:r w:rsidR="00936EF3">
        <w:rPr>
          <w:rFonts w:ascii="Times New Roman" w:hAnsi="Times New Roman" w:cs="Times New Roman"/>
          <w:sz w:val="24"/>
          <w:szCs w:val="24"/>
        </w:rPr>
        <w:t xml:space="preserve"> must</w:t>
      </w:r>
      <w:r w:rsidR="00CD38D6">
        <w:rPr>
          <w:rFonts w:ascii="Times New Roman" w:hAnsi="Times New Roman" w:cs="Times New Roman"/>
          <w:sz w:val="24"/>
          <w:szCs w:val="24"/>
        </w:rPr>
        <w:t xml:space="preserve"> review, approve, and sign the written PHA and provide the identified hazard control measures. PI/instructor</w:t>
      </w:r>
      <w:r w:rsidR="00936EF3">
        <w:rPr>
          <w:rFonts w:ascii="Times New Roman" w:hAnsi="Times New Roman" w:cs="Times New Roman"/>
          <w:sz w:val="24"/>
          <w:szCs w:val="24"/>
        </w:rPr>
        <w:t xml:space="preserve"> continually monitor projects to ensure proper controls and safety measures are</w:t>
      </w:r>
      <w:r w:rsidR="000F2D55">
        <w:rPr>
          <w:rFonts w:ascii="Times New Roman" w:hAnsi="Times New Roman" w:cs="Times New Roman"/>
          <w:sz w:val="24"/>
          <w:szCs w:val="24"/>
        </w:rPr>
        <w:t xml:space="preserve"> available,</w:t>
      </w:r>
      <w:r w:rsidR="00936EF3">
        <w:rPr>
          <w:rFonts w:ascii="Times New Roman" w:hAnsi="Times New Roman" w:cs="Times New Roman"/>
          <w:sz w:val="24"/>
          <w:szCs w:val="24"/>
        </w:rPr>
        <w:t xml:space="preserve"> implemented</w:t>
      </w:r>
      <w:r w:rsidR="000F2D55">
        <w:rPr>
          <w:rFonts w:ascii="Times New Roman" w:hAnsi="Times New Roman" w:cs="Times New Roman"/>
          <w:sz w:val="24"/>
          <w:szCs w:val="24"/>
        </w:rPr>
        <w:t>,</w:t>
      </w:r>
      <w:r w:rsidR="00936EF3">
        <w:rPr>
          <w:rFonts w:ascii="Times New Roman" w:hAnsi="Times New Roman" w:cs="Times New Roman"/>
          <w:sz w:val="24"/>
          <w:szCs w:val="24"/>
        </w:rPr>
        <w:t xml:space="preserve"> and followed. </w:t>
      </w:r>
      <w:r>
        <w:rPr>
          <w:rFonts w:ascii="Times New Roman" w:hAnsi="Times New Roman" w:cs="Times New Roman"/>
          <w:sz w:val="24"/>
          <w:szCs w:val="24"/>
        </w:rPr>
        <w:t>PI/instructor</w:t>
      </w:r>
      <w:r w:rsidR="00374EEE">
        <w:rPr>
          <w:rFonts w:ascii="Times New Roman" w:hAnsi="Times New Roman" w:cs="Times New Roman"/>
          <w:sz w:val="24"/>
          <w:szCs w:val="24"/>
        </w:rPr>
        <w:t xml:space="preserve"> are required to reevaluate a project anytime there is a change in scope or scale of a project and at least annually after the initial review. </w:t>
      </w:r>
    </w:p>
    <w:p xmlns:wp14="http://schemas.microsoft.com/office/word/2010/wordml" w:rsidR="005C330A" w:rsidP="000C34A2" w:rsidRDefault="005C330A" w14:paraId="0A37501D" wp14:textId="77777777">
      <w:pPr>
        <w:spacing w:line="276" w:lineRule="auto"/>
        <w:ind w:left="-630" w:right="-900"/>
        <w:contextualSpacing/>
        <w:rPr>
          <w:rFonts w:ascii="Times New Roman" w:hAnsi="Times New Roman" w:cs="Times New Roman"/>
          <w:b/>
          <w:sz w:val="24"/>
          <w:szCs w:val="24"/>
        </w:rPr>
      </w:pPr>
    </w:p>
    <w:p xmlns:wp14="http://schemas.microsoft.com/office/word/2010/wordml" w:rsidRPr="00BD78D6" w:rsidR="00047E97" w:rsidP="000C34A2" w:rsidRDefault="00485A46" w14:paraId="6A78E4A4" wp14:textId="77777777">
      <w:pPr>
        <w:spacing w:line="276" w:lineRule="auto"/>
        <w:ind w:left="-630" w:right="-900"/>
        <w:contextualSpacing/>
        <w:rPr>
          <w:rFonts w:ascii="Times New Roman" w:hAnsi="Times New Roman" w:cs="Times New Roman"/>
          <w:b/>
          <w:sz w:val="24"/>
          <w:szCs w:val="24"/>
        </w:rPr>
      </w:pPr>
      <w:r w:rsidRPr="003E4196">
        <w:rPr>
          <w:rFonts w:ascii="Times New Roman" w:hAnsi="Times New Roman" w:cs="Times New Roman"/>
          <w:b/>
          <w:sz w:val="24"/>
          <w:szCs w:val="24"/>
        </w:rPr>
        <w:t xml:space="preserve">PROJECT HAZARD </w:t>
      </w:r>
      <w:r w:rsidRPr="00BD78D6" w:rsidR="00BD78D6">
        <w:rPr>
          <w:rFonts w:ascii="Times New Roman" w:hAnsi="Times New Roman" w:cs="Times New Roman"/>
          <w:b/>
          <w:sz w:val="24"/>
          <w:szCs w:val="24"/>
        </w:rPr>
        <w:t xml:space="preserve">ASSESSMENT </w:t>
      </w:r>
      <w:r w:rsidRPr="00BD78D6" w:rsidR="001F6C4A">
        <w:rPr>
          <w:rFonts w:ascii="Times New Roman" w:hAnsi="Times New Roman" w:cs="Times New Roman"/>
          <w:b/>
          <w:sz w:val="24"/>
          <w:szCs w:val="24"/>
        </w:rPr>
        <w:t>P</w:t>
      </w:r>
      <w:r w:rsidR="001F6C4A">
        <w:rPr>
          <w:rFonts w:ascii="Times New Roman" w:hAnsi="Times New Roman" w:cs="Times New Roman"/>
          <w:b/>
          <w:sz w:val="24"/>
          <w:szCs w:val="24"/>
        </w:rPr>
        <w:t>ROCEDURE</w:t>
      </w:r>
      <w:r w:rsidR="00374EEE">
        <w:rPr>
          <w:rFonts w:ascii="Times New Roman" w:hAnsi="Times New Roman" w:cs="Times New Roman"/>
          <w:b/>
          <w:sz w:val="24"/>
          <w:szCs w:val="24"/>
        </w:rPr>
        <w:t>S</w:t>
      </w:r>
    </w:p>
    <w:p xmlns:wp14="http://schemas.microsoft.com/office/word/2010/wordml" w:rsidRPr="003E4196" w:rsidR="00220DCC" w:rsidP="000C34A2" w:rsidRDefault="00220DCC" w14:paraId="205C4912" wp14:textId="77777777">
      <w:pPr>
        <w:spacing w:line="276" w:lineRule="auto"/>
        <w:ind w:left="-630" w:right="-900"/>
        <w:contextualSpacing/>
        <w:rPr>
          <w:rFonts w:ascii="Times New Roman" w:hAnsi="Times New Roman" w:cs="Times New Roman"/>
          <w:sz w:val="24"/>
          <w:szCs w:val="24"/>
        </w:rPr>
      </w:pPr>
      <w:r w:rsidRPr="003E4196">
        <w:rPr>
          <w:rFonts w:ascii="Times New Roman" w:hAnsi="Times New Roman" w:cs="Times New Roman"/>
          <w:sz w:val="24"/>
          <w:szCs w:val="24"/>
        </w:rPr>
        <w:t xml:space="preserve">It is FAMU-FSU </w:t>
      </w:r>
      <w:r w:rsidR="00A72F5F">
        <w:rPr>
          <w:rFonts w:ascii="Times New Roman" w:hAnsi="Times New Roman" w:cs="Times New Roman"/>
          <w:sz w:val="24"/>
          <w:szCs w:val="24"/>
        </w:rPr>
        <w:t xml:space="preserve">College of Engineering </w:t>
      </w:r>
      <w:r w:rsidRPr="003E4196">
        <w:rPr>
          <w:rFonts w:ascii="Times New Roman" w:hAnsi="Times New Roman" w:cs="Times New Roman"/>
          <w:sz w:val="24"/>
          <w:szCs w:val="24"/>
        </w:rPr>
        <w:t>policy to implement following</w:t>
      </w:r>
      <w:r w:rsidR="00374EEE">
        <w:rPr>
          <w:rFonts w:ascii="Times New Roman" w:hAnsi="Times New Roman" w:cs="Times New Roman"/>
          <w:sz w:val="24"/>
          <w:szCs w:val="24"/>
        </w:rPr>
        <w:t>s</w:t>
      </w:r>
      <w:r w:rsidRPr="003E4196">
        <w:rPr>
          <w:rFonts w:ascii="Times New Roman" w:hAnsi="Times New Roman" w:cs="Times New Roman"/>
          <w:sz w:val="24"/>
          <w:szCs w:val="24"/>
        </w:rPr>
        <w:t xml:space="preserve">: </w:t>
      </w:r>
      <w:r w:rsidR="00F910C2">
        <w:rPr>
          <w:rFonts w:ascii="Times New Roman" w:hAnsi="Times New Roman" w:cs="Times New Roman"/>
          <w:sz w:val="24"/>
          <w:szCs w:val="24"/>
        </w:rPr>
        <w:t xml:space="preserve"> </w:t>
      </w:r>
    </w:p>
    <w:p xmlns:wp14="http://schemas.microsoft.com/office/word/2010/wordml" w:rsidRPr="003E4196" w:rsidR="00220DCC" w:rsidP="000C34A2" w:rsidRDefault="00A565B2" w14:paraId="19D5612F"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003E4196">
        <w:rPr>
          <w:rFonts w:ascii="Times New Roman" w:hAnsi="Times New Roman" w:cs="Times New Roman"/>
          <w:sz w:val="24"/>
          <w:szCs w:val="24"/>
        </w:rPr>
        <w:t>Laboratory</w:t>
      </w:r>
      <w:r w:rsidRPr="003E4196" w:rsidR="00F96B85">
        <w:rPr>
          <w:rFonts w:ascii="Times New Roman" w:hAnsi="Times New Roman" w:cs="Times New Roman"/>
          <w:sz w:val="24"/>
          <w:szCs w:val="24"/>
        </w:rPr>
        <w:t xml:space="preserve"> workers</w:t>
      </w:r>
      <w:r w:rsidRPr="003E4196" w:rsidR="00220DCC">
        <w:rPr>
          <w:rFonts w:ascii="Times New Roman" w:hAnsi="Times New Roman" w:cs="Times New Roman"/>
          <w:sz w:val="24"/>
          <w:szCs w:val="24"/>
        </w:rPr>
        <w:t xml:space="preserve"> </w:t>
      </w:r>
      <w:r w:rsidRPr="003E4196" w:rsidR="00857DA5">
        <w:rPr>
          <w:rFonts w:ascii="Times New Roman" w:hAnsi="Times New Roman" w:cs="Times New Roman"/>
          <w:sz w:val="24"/>
          <w:szCs w:val="24"/>
        </w:rPr>
        <w:t>(</w:t>
      </w:r>
      <w:r w:rsidR="007C5132">
        <w:rPr>
          <w:rFonts w:ascii="Times New Roman" w:hAnsi="Times New Roman" w:cs="Times New Roman"/>
          <w:sz w:val="24"/>
          <w:szCs w:val="24"/>
        </w:rPr>
        <w:t xml:space="preserve">i.e. </w:t>
      </w:r>
      <w:r w:rsidRPr="003E4196" w:rsidR="00857DA5">
        <w:rPr>
          <w:rFonts w:ascii="Times New Roman" w:hAnsi="Times New Roman" w:cs="Times New Roman"/>
          <w:sz w:val="24"/>
          <w:szCs w:val="24"/>
        </w:rPr>
        <w:t>graduate students, undergrad</w:t>
      </w:r>
      <w:r w:rsidRPr="003E4196">
        <w:rPr>
          <w:rFonts w:ascii="Times New Roman" w:hAnsi="Times New Roman" w:cs="Times New Roman"/>
          <w:sz w:val="24"/>
          <w:szCs w:val="24"/>
        </w:rPr>
        <w:t>uate</w:t>
      </w:r>
      <w:r w:rsidRPr="003E4196" w:rsidR="00857DA5">
        <w:rPr>
          <w:rFonts w:ascii="Times New Roman" w:hAnsi="Times New Roman" w:cs="Times New Roman"/>
          <w:sz w:val="24"/>
          <w:szCs w:val="24"/>
        </w:rPr>
        <w:t xml:space="preserve"> students,</w:t>
      </w:r>
      <w:r w:rsidRPr="003E4196">
        <w:rPr>
          <w:rFonts w:ascii="Times New Roman" w:hAnsi="Times New Roman" w:cs="Times New Roman"/>
          <w:sz w:val="24"/>
          <w:szCs w:val="24"/>
        </w:rPr>
        <w:t xml:space="preserve"> postdoctoral</w:t>
      </w:r>
      <w:r w:rsidRPr="003E4196" w:rsidR="00857DA5">
        <w:rPr>
          <w:rFonts w:ascii="Times New Roman" w:hAnsi="Times New Roman" w:cs="Times New Roman"/>
          <w:sz w:val="24"/>
          <w:szCs w:val="24"/>
        </w:rPr>
        <w:t>, volunteer</w:t>
      </w:r>
      <w:r w:rsidRPr="003E4196">
        <w:rPr>
          <w:rFonts w:ascii="Times New Roman" w:hAnsi="Times New Roman" w:cs="Times New Roman"/>
          <w:sz w:val="24"/>
          <w:szCs w:val="24"/>
        </w:rPr>
        <w:t>s</w:t>
      </w:r>
      <w:r w:rsidRPr="003E4196" w:rsidR="00857DA5">
        <w:rPr>
          <w:rFonts w:ascii="Times New Roman" w:hAnsi="Times New Roman" w:cs="Times New Roman"/>
          <w:sz w:val="24"/>
          <w:szCs w:val="24"/>
        </w:rPr>
        <w:t xml:space="preserve">, etc.) </w:t>
      </w:r>
      <w:r w:rsidRPr="003E4196" w:rsidR="00220DCC">
        <w:rPr>
          <w:rFonts w:ascii="Times New Roman" w:hAnsi="Times New Roman" w:cs="Times New Roman"/>
          <w:sz w:val="24"/>
          <w:szCs w:val="24"/>
        </w:rPr>
        <w:t>performing a research</w:t>
      </w:r>
      <w:r w:rsidR="00560CC6">
        <w:rPr>
          <w:rFonts w:ascii="Times New Roman" w:hAnsi="Times New Roman" w:cs="Times New Roman"/>
          <w:sz w:val="24"/>
          <w:szCs w:val="24"/>
        </w:rPr>
        <w:t xml:space="preserve"> </w:t>
      </w:r>
      <w:r w:rsidRPr="003E4196" w:rsidR="00220DCC">
        <w:rPr>
          <w:rFonts w:ascii="Times New Roman" w:hAnsi="Times New Roman" w:cs="Times New Roman"/>
          <w:sz w:val="24"/>
          <w:szCs w:val="24"/>
        </w:rPr>
        <w:t>in FAMU-FSU College of Engineering are required to conduct PHA prior to commencement of an experiment or a</w:t>
      </w:r>
      <w:r w:rsidRPr="003E4196" w:rsidR="00857DA5">
        <w:rPr>
          <w:rFonts w:ascii="Times New Roman" w:hAnsi="Times New Roman" w:cs="Times New Roman"/>
          <w:sz w:val="24"/>
          <w:szCs w:val="24"/>
        </w:rPr>
        <w:t>ny project</w:t>
      </w:r>
      <w:r w:rsidRPr="003E4196" w:rsidR="00220DCC">
        <w:rPr>
          <w:rFonts w:ascii="Times New Roman" w:hAnsi="Times New Roman" w:cs="Times New Roman"/>
          <w:sz w:val="24"/>
          <w:szCs w:val="24"/>
        </w:rPr>
        <w:t xml:space="preserve"> change </w:t>
      </w:r>
      <w:r w:rsidRPr="003E4196" w:rsidR="00857DA5">
        <w:rPr>
          <w:rFonts w:ascii="Times New Roman" w:hAnsi="Times New Roman" w:cs="Times New Roman"/>
          <w:sz w:val="24"/>
          <w:szCs w:val="24"/>
        </w:rPr>
        <w:t xml:space="preserve">in order </w:t>
      </w:r>
      <w:r w:rsidRPr="003E4196" w:rsidR="00220DCC">
        <w:rPr>
          <w:rFonts w:ascii="Times New Roman" w:hAnsi="Times New Roman" w:cs="Times New Roman"/>
          <w:sz w:val="24"/>
          <w:szCs w:val="24"/>
        </w:rPr>
        <w:t>to identify existing or potential hazards</w:t>
      </w:r>
      <w:r w:rsidRPr="003E4196">
        <w:rPr>
          <w:rFonts w:ascii="Times New Roman" w:hAnsi="Times New Roman" w:cs="Times New Roman"/>
          <w:sz w:val="24"/>
          <w:szCs w:val="24"/>
        </w:rPr>
        <w:t xml:space="preserve"> and to determine proper measure</w:t>
      </w:r>
      <w:r w:rsidRPr="003E4196" w:rsidR="00485A46">
        <w:rPr>
          <w:rFonts w:ascii="Times New Roman" w:hAnsi="Times New Roman" w:cs="Times New Roman"/>
          <w:sz w:val="24"/>
          <w:szCs w:val="24"/>
        </w:rPr>
        <w:t>s</w:t>
      </w:r>
      <w:r w:rsidRPr="003E4196">
        <w:rPr>
          <w:rFonts w:ascii="Times New Roman" w:hAnsi="Times New Roman" w:cs="Times New Roman"/>
          <w:sz w:val="24"/>
          <w:szCs w:val="24"/>
        </w:rPr>
        <w:t xml:space="preserve"> to control those hazards</w:t>
      </w:r>
      <w:r w:rsidRPr="003E4196" w:rsidR="00220DCC">
        <w:rPr>
          <w:rFonts w:ascii="Times New Roman" w:hAnsi="Times New Roman" w:cs="Times New Roman"/>
          <w:sz w:val="24"/>
          <w:szCs w:val="24"/>
        </w:rPr>
        <w:t xml:space="preserve">.  </w:t>
      </w:r>
    </w:p>
    <w:p xmlns:wp14="http://schemas.microsoft.com/office/word/2010/wordml" w:rsidRPr="003E4196" w:rsidR="00BA68C6" w:rsidP="000C34A2" w:rsidRDefault="001C7E26" w14:paraId="3C436977" wp14:textId="55F2DFDE">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1C7E26">
        <w:rPr>
          <w:rFonts w:ascii="Times New Roman" w:hAnsi="Times New Roman" w:cs="Times New Roman"/>
          <w:sz w:val="24"/>
          <w:szCs w:val="24"/>
        </w:rPr>
        <w:t>PI</w:t>
      </w:r>
      <w:r w:rsidRPr="623741AB" w:rsidR="00560CC6">
        <w:rPr>
          <w:rFonts w:ascii="Times New Roman" w:hAnsi="Times New Roman" w:cs="Times New Roman"/>
          <w:sz w:val="24"/>
          <w:szCs w:val="24"/>
        </w:rPr>
        <w:t>/instructor</w:t>
      </w:r>
      <w:r w:rsidRPr="623741AB" w:rsidR="00E05E60">
        <w:rPr>
          <w:rFonts w:ascii="Times New Roman" w:hAnsi="Times New Roman" w:cs="Times New Roman"/>
          <w:sz w:val="24"/>
          <w:szCs w:val="24"/>
        </w:rPr>
        <w:t xml:space="preserve"> must review, </w:t>
      </w:r>
      <w:r w:rsidRPr="623741AB" w:rsidR="00BA68C6">
        <w:rPr>
          <w:rFonts w:ascii="Times New Roman" w:hAnsi="Times New Roman" w:cs="Times New Roman"/>
          <w:sz w:val="24"/>
          <w:szCs w:val="24"/>
        </w:rPr>
        <w:t>approve</w:t>
      </w:r>
      <w:r w:rsidRPr="623741AB" w:rsidR="00BA68C6">
        <w:rPr>
          <w:rFonts w:ascii="Times New Roman" w:hAnsi="Times New Roman" w:cs="Times New Roman"/>
          <w:sz w:val="24"/>
          <w:szCs w:val="24"/>
        </w:rPr>
        <w:t xml:space="preserve"> </w:t>
      </w:r>
      <w:r w:rsidRPr="623741AB" w:rsidR="00E05E60">
        <w:rPr>
          <w:rFonts w:ascii="Times New Roman" w:hAnsi="Times New Roman" w:cs="Times New Roman"/>
          <w:sz w:val="24"/>
          <w:szCs w:val="24"/>
        </w:rPr>
        <w:t xml:space="preserve">and sign </w:t>
      </w:r>
      <w:r w:rsidRPr="623741AB" w:rsidR="00857DA5">
        <w:rPr>
          <w:rFonts w:ascii="Times New Roman" w:hAnsi="Times New Roman" w:cs="Times New Roman"/>
          <w:sz w:val="24"/>
          <w:szCs w:val="24"/>
        </w:rPr>
        <w:t>the writte</w:t>
      </w:r>
      <w:r w:rsidRPr="623741AB" w:rsidR="00857DA5">
        <w:rPr>
          <w:rFonts w:ascii="Times New Roman" w:hAnsi="Times New Roman" w:cs="Times New Roman"/>
          <w:sz w:val="24"/>
          <w:szCs w:val="24"/>
        </w:rPr>
        <w:t>n PHA</w:t>
      </w:r>
      <w:r w:rsidRPr="623741AB" w:rsidR="00BA68C6">
        <w:rPr>
          <w:rFonts w:ascii="Times New Roman" w:hAnsi="Times New Roman" w:cs="Times New Roman"/>
          <w:sz w:val="24"/>
          <w:szCs w:val="24"/>
        </w:rPr>
        <w:t>.</w:t>
      </w:r>
    </w:p>
    <w:p xmlns:wp14="http://schemas.microsoft.com/office/word/2010/wordml" w:rsidR="00BD78D6" w:rsidP="000C34A2" w:rsidRDefault="00BD78D6" w14:paraId="0751BC26"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BD78D6">
        <w:rPr>
          <w:rFonts w:ascii="Times New Roman" w:hAnsi="Times New Roman" w:cs="Times New Roman"/>
          <w:sz w:val="24"/>
          <w:szCs w:val="24"/>
        </w:rPr>
        <w:t>PI</w:t>
      </w:r>
      <w:r w:rsidRPr="623741AB" w:rsidR="00560CC6">
        <w:rPr>
          <w:rFonts w:ascii="Times New Roman" w:hAnsi="Times New Roman" w:cs="Times New Roman"/>
          <w:sz w:val="24"/>
          <w:szCs w:val="24"/>
        </w:rPr>
        <w:t>/instructor</w:t>
      </w:r>
      <w:r w:rsidRPr="623741AB" w:rsidR="00BD78D6">
        <w:rPr>
          <w:rFonts w:ascii="Times New Roman" w:hAnsi="Times New Roman" w:cs="Times New Roman"/>
          <w:sz w:val="24"/>
          <w:szCs w:val="24"/>
        </w:rPr>
        <w:t xml:space="preserve"> </w:t>
      </w:r>
      <w:r w:rsidRPr="623741AB" w:rsidR="000127DF">
        <w:rPr>
          <w:rFonts w:ascii="Times New Roman" w:hAnsi="Times New Roman" w:cs="Times New Roman"/>
          <w:sz w:val="24"/>
          <w:szCs w:val="24"/>
        </w:rPr>
        <w:t xml:space="preserve">must </w:t>
      </w:r>
      <w:r w:rsidRPr="623741AB" w:rsidR="00BD78D6">
        <w:rPr>
          <w:rFonts w:ascii="Times New Roman" w:hAnsi="Times New Roman" w:cs="Times New Roman"/>
          <w:sz w:val="24"/>
          <w:szCs w:val="24"/>
        </w:rPr>
        <w:t>ensure all the control methods identified in PHA are available and implemented in the lab</w:t>
      </w:r>
      <w:r w:rsidRPr="623741AB" w:rsidR="001C7E26">
        <w:rPr>
          <w:rFonts w:ascii="Times New Roman" w:hAnsi="Times New Roman" w:cs="Times New Roman"/>
          <w:sz w:val="24"/>
          <w:szCs w:val="24"/>
        </w:rPr>
        <w:t>oratory</w:t>
      </w:r>
      <w:r w:rsidRPr="623741AB" w:rsidR="00BD78D6">
        <w:rPr>
          <w:rFonts w:ascii="Times New Roman" w:hAnsi="Times New Roman" w:cs="Times New Roman"/>
          <w:sz w:val="24"/>
          <w:szCs w:val="24"/>
        </w:rPr>
        <w:t>.</w:t>
      </w:r>
    </w:p>
    <w:p xmlns:wp14="http://schemas.microsoft.com/office/word/2010/wordml" w:rsidR="00567D89" w:rsidP="00057F45" w:rsidRDefault="00BD78D6" w14:paraId="62347828"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BD78D6">
        <w:rPr>
          <w:rFonts w:ascii="Times New Roman" w:hAnsi="Times New Roman" w:cs="Times New Roman"/>
          <w:sz w:val="24"/>
          <w:szCs w:val="24"/>
        </w:rPr>
        <w:t>In the event laboratory personnel are not following the safety precautions, PI</w:t>
      </w:r>
      <w:r w:rsidRPr="623741AB" w:rsidR="00560CC6">
        <w:rPr>
          <w:rFonts w:ascii="Times New Roman" w:hAnsi="Times New Roman" w:cs="Times New Roman"/>
          <w:sz w:val="24"/>
          <w:szCs w:val="24"/>
        </w:rPr>
        <w:t>/instructor</w:t>
      </w:r>
      <w:r w:rsidRPr="623741AB" w:rsidR="00BD78D6">
        <w:rPr>
          <w:rFonts w:ascii="Times New Roman" w:hAnsi="Times New Roman" w:cs="Times New Roman"/>
          <w:sz w:val="24"/>
          <w:szCs w:val="24"/>
        </w:rPr>
        <w:t xml:space="preserve"> must take firm actions</w:t>
      </w:r>
      <w:r w:rsidRPr="623741AB" w:rsidR="00DF7399">
        <w:rPr>
          <w:rFonts w:ascii="Times New Roman" w:hAnsi="Times New Roman" w:cs="Times New Roman"/>
          <w:sz w:val="24"/>
          <w:szCs w:val="24"/>
        </w:rPr>
        <w:t xml:space="preserve"> (e.g. stop the work, set a meeting to discuss </w:t>
      </w:r>
      <w:r w:rsidRPr="623741AB" w:rsidR="00CD38D6">
        <w:rPr>
          <w:rFonts w:ascii="Times New Roman" w:hAnsi="Times New Roman" w:cs="Times New Roman"/>
          <w:sz w:val="24"/>
          <w:szCs w:val="24"/>
        </w:rPr>
        <w:t>potential</w:t>
      </w:r>
      <w:r w:rsidRPr="623741AB" w:rsidR="00DF7399">
        <w:rPr>
          <w:rFonts w:ascii="Times New Roman" w:hAnsi="Times New Roman" w:cs="Times New Roman"/>
          <w:sz w:val="24"/>
          <w:szCs w:val="24"/>
        </w:rPr>
        <w:t xml:space="preserve"> hazards and consequences, ask personnel to review the safety rules, etc.) to</w:t>
      </w:r>
      <w:r w:rsidRPr="623741AB" w:rsidR="00BD78D6">
        <w:rPr>
          <w:rFonts w:ascii="Times New Roman" w:hAnsi="Times New Roman" w:cs="Times New Roman"/>
          <w:sz w:val="24"/>
          <w:szCs w:val="24"/>
        </w:rPr>
        <w:t xml:space="preserve"> clarify </w:t>
      </w:r>
      <w:r w:rsidRPr="623741AB" w:rsidR="00567D89">
        <w:rPr>
          <w:rFonts w:ascii="Times New Roman" w:hAnsi="Times New Roman" w:cs="Times New Roman"/>
          <w:sz w:val="24"/>
          <w:szCs w:val="24"/>
        </w:rPr>
        <w:t xml:space="preserve">the </w:t>
      </w:r>
      <w:r w:rsidRPr="623741AB" w:rsidR="00567D89">
        <w:rPr>
          <w:rFonts w:ascii="Times New Roman" w:hAnsi="Times New Roman" w:cs="Times New Roman"/>
          <w:sz w:val="24"/>
          <w:szCs w:val="24"/>
        </w:rPr>
        <w:t>safety expectations.</w:t>
      </w:r>
    </w:p>
    <w:p xmlns:wp14="http://schemas.microsoft.com/office/word/2010/wordml" w:rsidRPr="00567D89" w:rsidR="000127DF" w:rsidP="00057F45" w:rsidRDefault="000127DF" w14:paraId="4A82CEE6"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0127DF">
        <w:rPr>
          <w:rFonts w:ascii="Times New Roman" w:hAnsi="Times New Roman" w:cs="Times New Roman"/>
          <w:sz w:val="24"/>
          <w:szCs w:val="24"/>
        </w:rPr>
        <w:t>PI</w:t>
      </w:r>
      <w:r w:rsidRPr="623741AB" w:rsidR="00083D62">
        <w:rPr>
          <w:rFonts w:ascii="Times New Roman" w:hAnsi="Times New Roman" w:cs="Times New Roman"/>
          <w:sz w:val="24"/>
          <w:szCs w:val="24"/>
        </w:rPr>
        <w:t>/in</w:t>
      </w:r>
      <w:r w:rsidRPr="623741AB" w:rsidR="00560CC6">
        <w:rPr>
          <w:rFonts w:ascii="Times New Roman" w:hAnsi="Times New Roman" w:cs="Times New Roman"/>
          <w:sz w:val="24"/>
          <w:szCs w:val="24"/>
        </w:rPr>
        <w:t>structor</w:t>
      </w:r>
      <w:r w:rsidRPr="623741AB" w:rsidR="000127DF">
        <w:rPr>
          <w:rFonts w:ascii="Times New Roman" w:hAnsi="Times New Roman" w:cs="Times New Roman"/>
          <w:sz w:val="24"/>
          <w:szCs w:val="24"/>
        </w:rPr>
        <w:t xml:space="preserve"> must document all the incidents/accident</w:t>
      </w:r>
      <w:r w:rsidRPr="623741AB" w:rsidR="00E909CB">
        <w:rPr>
          <w:rFonts w:ascii="Times New Roman" w:hAnsi="Times New Roman" w:cs="Times New Roman"/>
          <w:sz w:val="24"/>
          <w:szCs w:val="24"/>
        </w:rPr>
        <w:t>s</w:t>
      </w:r>
      <w:r w:rsidRPr="623741AB" w:rsidR="000127DF">
        <w:rPr>
          <w:rFonts w:ascii="Times New Roman" w:hAnsi="Times New Roman" w:cs="Times New Roman"/>
          <w:sz w:val="24"/>
          <w:szCs w:val="24"/>
        </w:rPr>
        <w:t xml:space="preserve"> happened in the laboratory along with the PHA document to ensure that PHA is reviewed/modified to prevent reoccurrence.  </w:t>
      </w:r>
      <w:r w:rsidRPr="623741AB" w:rsidR="00D33F47">
        <w:rPr>
          <w:rFonts w:ascii="Times New Roman" w:hAnsi="Times New Roman" w:cs="Times New Roman"/>
          <w:sz w:val="24"/>
          <w:szCs w:val="24"/>
        </w:rPr>
        <w:t xml:space="preserve">In the event of PHA modification a revision number should be given to the PHA, so project members know the latest PHA revision they should follow. </w:t>
      </w:r>
    </w:p>
    <w:p xmlns:wp14="http://schemas.microsoft.com/office/word/2010/wordml" w:rsidR="00BA68C6" w:rsidP="000C34A2" w:rsidRDefault="00BA68C6" w14:paraId="1D735CCA"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BA68C6">
        <w:rPr>
          <w:rFonts w:ascii="Times New Roman" w:hAnsi="Times New Roman" w:cs="Times New Roman"/>
          <w:sz w:val="24"/>
          <w:szCs w:val="24"/>
        </w:rPr>
        <w:t>PI</w:t>
      </w:r>
      <w:r w:rsidRPr="623741AB" w:rsidR="00083D62">
        <w:rPr>
          <w:rFonts w:ascii="Times New Roman" w:hAnsi="Times New Roman" w:cs="Times New Roman"/>
          <w:sz w:val="24"/>
          <w:szCs w:val="24"/>
        </w:rPr>
        <w:t>/instructor</w:t>
      </w:r>
      <w:r w:rsidRPr="623741AB" w:rsidR="00BA68C6">
        <w:rPr>
          <w:rFonts w:ascii="Times New Roman" w:hAnsi="Times New Roman" w:cs="Times New Roman"/>
          <w:sz w:val="24"/>
          <w:szCs w:val="24"/>
        </w:rPr>
        <w:t xml:space="preserve"> must ensure that those findings</w:t>
      </w:r>
      <w:r w:rsidRPr="623741AB" w:rsidR="000127DF">
        <w:rPr>
          <w:rFonts w:ascii="Times New Roman" w:hAnsi="Times New Roman" w:cs="Times New Roman"/>
          <w:sz w:val="24"/>
          <w:szCs w:val="24"/>
        </w:rPr>
        <w:t xml:space="preserve"> in PHA</w:t>
      </w:r>
      <w:r w:rsidRPr="623741AB" w:rsidR="00BA68C6">
        <w:rPr>
          <w:rFonts w:ascii="Times New Roman" w:hAnsi="Times New Roman" w:cs="Times New Roman"/>
          <w:sz w:val="24"/>
          <w:szCs w:val="24"/>
        </w:rPr>
        <w:t xml:space="preserve"> are communicated with other students working in the same lab</w:t>
      </w:r>
      <w:r w:rsidRPr="623741AB" w:rsidR="00E909CB">
        <w:rPr>
          <w:rFonts w:ascii="Times New Roman" w:hAnsi="Times New Roman" w:cs="Times New Roman"/>
          <w:sz w:val="24"/>
          <w:szCs w:val="24"/>
        </w:rPr>
        <w:t>oratory</w:t>
      </w:r>
      <w:r w:rsidRPr="623741AB" w:rsidR="00BA68C6">
        <w:rPr>
          <w:rFonts w:ascii="Times New Roman" w:hAnsi="Times New Roman" w:cs="Times New Roman"/>
          <w:sz w:val="24"/>
          <w:szCs w:val="24"/>
        </w:rPr>
        <w:t xml:space="preserve"> (affected users).</w:t>
      </w:r>
    </w:p>
    <w:p xmlns:wp14="http://schemas.microsoft.com/office/word/2010/wordml" w:rsidRPr="003E4196" w:rsidR="00913C3A" w:rsidP="000C34A2" w:rsidRDefault="00913C3A" w14:paraId="44225715"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913C3A">
        <w:rPr>
          <w:rFonts w:ascii="Times New Roman" w:hAnsi="Times New Roman" w:cs="Times New Roman"/>
          <w:sz w:val="24"/>
          <w:szCs w:val="24"/>
        </w:rPr>
        <w:t>PI</w:t>
      </w:r>
      <w:r w:rsidRPr="623741AB" w:rsidR="00560CC6">
        <w:rPr>
          <w:rFonts w:ascii="Times New Roman" w:hAnsi="Times New Roman" w:cs="Times New Roman"/>
          <w:sz w:val="24"/>
          <w:szCs w:val="24"/>
        </w:rPr>
        <w:t>/instructor</w:t>
      </w:r>
      <w:r w:rsidRPr="623741AB" w:rsidR="00913C3A">
        <w:rPr>
          <w:rFonts w:ascii="Times New Roman" w:hAnsi="Times New Roman" w:cs="Times New Roman"/>
          <w:sz w:val="24"/>
          <w:szCs w:val="24"/>
        </w:rPr>
        <w:t xml:space="preserve"> must ensure that approved methods and precautions are being followed by : </w:t>
      </w:r>
    </w:p>
    <w:p xmlns:wp14="http://schemas.microsoft.com/office/word/2010/wordml" w:rsidRPr="003E4196" w:rsidR="00913C3A" w:rsidP="000C34A2" w:rsidRDefault="00485A46" w14:paraId="5E9DBACA" wp14:textId="77777777">
      <w:pPr>
        <w:pStyle w:val="ListParagraph"/>
        <w:numPr>
          <w:ilvl w:val="1"/>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485A46">
        <w:rPr>
          <w:rFonts w:ascii="Times New Roman" w:hAnsi="Times New Roman" w:cs="Times New Roman"/>
          <w:sz w:val="24"/>
          <w:szCs w:val="24"/>
        </w:rPr>
        <w:t>Performing p</w:t>
      </w:r>
      <w:r w:rsidRPr="623741AB" w:rsidR="00913C3A">
        <w:rPr>
          <w:rFonts w:ascii="Times New Roman" w:hAnsi="Times New Roman" w:cs="Times New Roman"/>
          <w:sz w:val="24"/>
          <w:szCs w:val="24"/>
        </w:rPr>
        <w:t>eriodic lab</w:t>
      </w:r>
      <w:r w:rsidRPr="623741AB" w:rsidR="00E909CB">
        <w:rPr>
          <w:rFonts w:ascii="Times New Roman" w:hAnsi="Times New Roman" w:cs="Times New Roman"/>
          <w:sz w:val="24"/>
          <w:szCs w:val="24"/>
        </w:rPr>
        <w:t>oratory</w:t>
      </w:r>
      <w:r w:rsidRPr="623741AB" w:rsidR="00913C3A">
        <w:rPr>
          <w:rFonts w:ascii="Times New Roman" w:hAnsi="Times New Roman" w:cs="Times New Roman"/>
          <w:sz w:val="24"/>
          <w:szCs w:val="24"/>
        </w:rPr>
        <w:t xml:space="preserve"> visits to prevent the development of unsafe practice.</w:t>
      </w:r>
    </w:p>
    <w:p xmlns:wp14="http://schemas.microsoft.com/office/word/2010/wordml" w:rsidRPr="003E4196" w:rsidR="00913C3A" w:rsidP="000C34A2" w:rsidRDefault="00913C3A" w14:paraId="4582B120" wp14:textId="77777777">
      <w:pPr>
        <w:pStyle w:val="ListParagraph"/>
        <w:numPr>
          <w:ilvl w:val="1"/>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913C3A">
        <w:rPr>
          <w:rFonts w:ascii="Times New Roman" w:hAnsi="Times New Roman" w:cs="Times New Roman"/>
          <w:sz w:val="24"/>
          <w:szCs w:val="24"/>
        </w:rPr>
        <w:t xml:space="preserve">Quick reviewing of the safety rules and precautions in </w:t>
      </w:r>
      <w:r w:rsidRPr="623741AB" w:rsidR="0011425E">
        <w:rPr>
          <w:rFonts w:ascii="Times New Roman" w:hAnsi="Times New Roman" w:cs="Times New Roman"/>
          <w:sz w:val="24"/>
          <w:szCs w:val="24"/>
        </w:rPr>
        <w:t>the laboratory members</w:t>
      </w:r>
      <w:r w:rsidRPr="623741AB" w:rsidR="00913C3A">
        <w:rPr>
          <w:rFonts w:ascii="Times New Roman" w:hAnsi="Times New Roman" w:cs="Times New Roman"/>
          <w:sz w:val="24"/>
          <w:szCs w:val="24"/>
        </w:rPr>
        <w:t xml:space="preserve"> meetings. </w:t>
      </w:r>
    </w:p>
    <w:p xmlns:wp14="http://schemas.microsoft.com/office/word/2010/wordml" w:rsidRPr="003E4196" w:rsidR="00913C3A" w:rsidP="000C34A2" w:rsidRDefault="00913C3A" w14:paraId="232957C8" wp14:textId="77777777">
      <w:pPr>
        <w:pStyle w:val="ListParagraph"/>
        <w:numPr>
          <w:ilvl w:val="1"/>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913C3A">
        <w:rPr>
          <w:rFonts w:ascii="Times New Roman" w:hAnsi="Times New Roman" w:cs="Times New Roman"/>
          <w:sz w:val="24"/>
          <w:szCs w:val="24"/>
        </w:rPr>
        <w:t>Assigning a safety representative to assist in implementing the expectations.</w:t>
      </w:r>
    </w:p>
    <w:p xmlns:wp14="http://schemas.microsoft.com/office/word/2010/wordml" w:rsidRPr="003E4196" w:rsidR="00913C3A" w:rsidP="000C34A2" w:rsidRDefault="00913C3A" w14:paraId="137E7A48" wp14:textId="77777777">
      <w:pPr>
        <w:pStyle w:val="ListParagraph"/>
        <w:numPr>
          <w:ilvl w:val="1"/>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913C3A">
        <w:rPr>
          <w:rFonts w:ascii="Times New Roman" w:hAnsi="Times New Roman" w:cs="Times New Roman"/>
          <w:sz w:val="24"/>
          <w:szCs w:val="24"/>
        </w:rPr>
        <w:t xml:space="preserve">Etc. </w:t>
      </w:r>
    </w:p>
    <w:p xmlns:wp14="http://schemas.microsoft.com/office/word/2010/wordml" w:rsidRPr="00BD78D6" w:rsidR="005B1368" w:rsidP="000C34A2" w:rsidRDefault="005B1368" w14:paraId="4C0E61D8" wp14:textId="77777777">
      <w:pPr>
        <w:pStyle w:val="ListParagraph"/>
        <w:numPr>
          <w:ilvl w:val="0"/>
          <w:numId w:val="2"/>
        </w:numPr>
        <w:autoSpaceDE w:val="0"/>
        <w:autoSpaceDN w:val="0"/>
        <w:adjustRightInd w:val="0"/>
        <w:spacing w:after="0" w:line="276" w:lineRule="auto"/>
        <w:ind w:right="-900"/>
        <w:jc w:val="both"/>
        <w:rPr>
          <w:rFonts w:ascii="Times New Roman" w:hAnsi="Times New Roman" w:cs="Times New Roman"/>
          <w:sz w:val="24"/>
          <w:szCs w:val="24"/>
        </w:rPr>
      </w:pPr>
      <w:r w:rsidRPr="623741AB" w:rsidR="005B1368">
        <w:rPr>
          <w:rFonts w:ascii="Times New Roman" w:hAnsi="Times New Roman" w:cs="Times New Roman"/>
          <w:sz w:val="24"/>
          <w:szCs w:val="24"/>
        </w:rPr>
        <w:t>A c</w:t>
      </w:r>
      <w:r w:rsidRPr="623741AB" w:rsidR="005B1368">
        <w:rPr>
          <w:rFonts w:ascii="Times New Roman" w:hAnsi="Times New Roman" w:cs="Times New Roman"/>
          <w:sz w:val="24"/>
          <w:szCs w:val="24"/>
        </w:rPr>
        <w:t>opy of this PHA must be kept in a binder inside the lab</w:t>
      </w:r>
      <w:r w:rsidRPr="623741AB" w:rsidR="008D619D">
        <w:rPr>
          <w:rFonts w:ascii="Times New Roman" w:hAnsi="Times New Roman" w:cs="Times New Roman"/>
          <w:sz w:val="24"/>
          <w:szCs w:val="24"/>
        </w:rPr>
        <w:t>oratory</w:t>
      </w:r>
      <w:r w:rsidRPr="623741AB" w:rsidR="00CD38D6">
        <w:rPr>
          <w:rFonts w:ascii="Times New Roman" w:hAnsi="Times New Roman" w:cs="Times New Roman"/>
          <w:sz w:val="24"/>
          <w:szCs w:val="24"/>
        </w:rPr>
        <w:t xml:space="preserve"> or PI</w:t>
      </w:r>
      <w:r w:rsidRPr="623741AB" w:rsidR="00560CC6">
        <w:rPr>
          <w:rFonts w:ascii="Times New Roman" w:hAnsi="Times New Roman" w:cs="Times New Roman"/>
          <w:sz w:val="24"/>
          <w:szCs w:val="24"/>
        </w:rPr>
        <w:t>/instructor</w:t>
      </w:r>
      <w:r w:rsidRPr="623741AB" w:rsidR="00CD38D6">
        <w:rPr>
          <w:rFonts w:ascii="Times New Roman" w:hAnsi="Times New Roman" w:cs="Times New Roman"/>
          <w:sz w:val="24"/>
          <w:szCs w:val="24"/>
        </w:rPr>
        <w:t>’</w:t>
      </w:r>
      <w:r w:rsidRPr="623741AB" w:rsidR="00560CC6">
        <w:rPr>
          <w:rFonts w:ascii="Times New Roman" w:hAnsi="Times New Roman" w:cs="Times New Roman"/>
          <w:sz w:val="24"/>
          <w:szCs w:val="24"/>
        </w:rPr>
        <w:t>s</w:t>
      </w:r>
      <w:r w:rsidRPr="623741AB" w:rsidR="00CD38D6">
        <w:rPr>
          <w:rFonts w:ascii="Times New Roman" w:hAnsi="Times New Roman" w:cs="Times New Roman"/>
          <w:sz w:val="24"/>
          <w:szCs w:val="24"/>
        </w:rPr>
        <w:t xml:space="preserve"> </w:t>
      </w:r>
      <w:r w:rsidRPr="623741AB" w:rsidR="0011425E">
        <w:rPr>
          <w:rFonts w:ascii="Times New Roman" w:hAnsi="Times New Roman" w:cs="Times New Roman"/>
          <w:sz w:val="24"/>
          <w:szCs w:val="24"/>
        </w:rPr>
        <w:t>office (if experiment steps are confidential)</w:t>
      </w:r>
      <w:r w:rsidRPr="623741AB" w:rsidR="005B1368">
        <w:rPr>
          <w:rFonts w:ascii="Times New Roman" w:hAnsi="Times New Roman" w:cs="Times New Roman"/>
          <w:sz w:val="24"/>
          <w:szCs w:val="24"/>
        </w:rPr>
        <w:t>.</w:t>
      </w:r>
    </w:p>
    <w:p xmlns:wp14="http://schemas.microsoft.com/office/word/2010/wordml" w:rsidRPr="009C23BC" w:rsidR="004D3EEB" w:rsidP="5E0EF5D0" w:rsidRDefault="004D3EEB" w14:paraId="6A05A809" wp14:textId="434A8564">
      <w:pPr>
        <w:pStyle w:val="Normal"/>
        <w:spacing w:line="300" w:lineRule="auto"/>
        <w:ind w:right="-907"/>
        <w:contextualSpacing/>
        <w:jc w:val="both"/>
        <w:rPr>
          <w:rFonts w:ascii="Times New Roman" w:hAnsi="Times New Roman" w:cs="Times New Roman"/>
          <w:b w:val="1"/>
          <w:bCs w:val="1"/>
          <w:sz w:val="24"/>
          <w:szCs w:val="24"/>
        </w:rPr>
      </w:pPr>
    </w:p>
    <w:tbl>
      <w:tblPr>
        <w:tblStyle w:val="TableGrid"/>
        <w:tblW w:w="14370" w:type="dxa"/>
        <w:tblInd w:w="-635" w:type="dxa"/>
        <w:tblLook w:val="04A0" w:firstRow="1" w:lastRow="0" w:firstColumn="1" w:lastColumn="0" w:noHBand="0" w:noVBand="1"/>
      </w:tblPr>
      <w:tblGrid>
        <w:gridCol w:w="3690"/>
        <w:gridCol w:w="2520"/>
        <w:gridCol w:w="1962"/>
        <w:gridCol w:w="2694"/>
        <w:gridCol w:w="3504"/>
      </w:tblGrid>
      <w:tr xmlns:wp14="http://schemas.microsoft.com/office/word/2010/wordml" w:rsidRPr="00955A6F" w:rsidR="006E6811" w:rsidTr="5E0EF5D0" w14:paraId="0459C3C0" wp14:textId="77777777">
        <w:trPr>
          <w:trHeight w:val="193"/>
        </w:trPr>
        <w:tc>
          <w:tcPr>
            <w:tcW w:w="14370" w:type="dxa"/>
            <w:gridSpan w:val="5"/>
            <w:tcMar/>
          </w:tcPr>
          <w:p w:rsidRPr="00955A6F" w:rsidR="006E6811" w:rsidP="00955A6F" w:rsidRDefault="006E6811" w14:paraId="3061FCC3" wp14:textId="77777777">
            <w:pPr>
              <w:pStyle w:val="Header"/>
              <w:spacing w:after="100" w:afterAutospacing="1"/>
              <w:contextualSpacing/>
              <w:jc w:val="center"/>
              <w:rPr>
                <w:rFonts w:ascii="Times New Roman" w:hAnsi="Times New Roman" w:cs="Times New Roman"/>
                <w:b/>
                <w:szCs w:val="24"/>
              </w:rPr>
            </w:pPr>
            <w:r w:rsidRPr="00955A6F">
              <w:rPr>
                <w:rFonts w:ascii="Times New Roman" w:hAnsi="Times New Roman" w:cs="Times New Roman"/>
                <w:b/>
                <w:szCs w:val="24"/>
              </w:rPr>
              <w:t>Project Hazard Assessment Worksheet</w:t>
            </w:r>
          </w:p>
        </w:tc>
      </w:tr>
      <w:tr xmlns:wp14="http://schemas.microsoft.com/office/word/2010/wordml" w:rsidRPr="00955A6F" w:rsidR="006E6811" w:rsidTr="5E0EF5D0" w14:paraId="02AA3215" wp14:textId="77777777">
        <w:trPr>
          <w:trHeight w:val="196"/>
        </w:trPr>
        <w:tc>
          <w:tcPr>
            <w:tcW w:w="3690" w:type="dxa"/>
            <w:tcMar/>
          </w:tcPr>
          <w:p w:rsidRPr="00955A6F" w:rsidR="00EB6EC8" w:rsidP="5E0EF5D0" w:rsidRDefault="006E6811" w14:paraId="53B200A3" wp14:textId="0664550E">
            <w:pPr>
              <w:spacing w:after="100" w:afterAutospacing="on"/>
              <w:contextualSpacing/>
              <w:rPr>
                <w:rFonts w:ascii="Times New Roman" w:hAnsi="Times New Roman" w:cs="Times New Roman"/>
              </w:rPr>
            </w:pPr>
            <w:r w:rsidRPr="5E0EF5D0" w:rsidR="006E6811">
              <w:rPr>
                <w:rFonts w:ascii="Times New Roman" w:hAnsi="Times New Roman" w:cs="Times New Roman"/>
              </w:rPr>
              <w:t>P</w:t>
            </w:r>
            <w:r w:rsidRPr="5E0EF5D0" w:rsidR="00EB6EC8">
              <w:rPr>
                <w:rFonts w:ascii="Times New Roman" w:hAnsi="Times New Roman" w:cs="Times New Roman"/>
              </w:rPr>
              <w:t>I</w:t>
            </w:r>
            <w:r w:rsidRPr="5E0EF5D0" w:rsidR="00560CC6">
              <w:rPr>
                <w:rFonts w:ascii="Times New Roman" w:hAnsi="Times New Roman" w:cs="Times New Roman"/>
                <w:sz w:val="24"/>
                <w:szCs w:val="24"/>
              </w:rPr>
              <w:t>/instructor</w:t>
            </w:r>
            <w:r w:rsidRPr="5E0EF5D0" w:rsidR="006E6811">
              <w:rPr>
                <w:rFonts w:ascii="Times New Roman" w:hAnsi="Times New Roman" w:cs="Times New Roman"/>
              </w:rPr>
              <w:t>:</w:t>
            </w:r>
            <w:r w:rsidRPr="5E0EF5D0" w:rsidR="193D7AEF">
              <w:rPr>
                <w:rFonts w:ascii="Times New Roman" w:hAnsi="Times New Roman" w:cs="Times New Roman"/>
              </w:rPr>
              <w:t xml:space="preserve"> Shayne McConomy</w:t>
            </w:r>
          </w:p>
        </w:tc>
        <w:tc>
          <w:tcPr>
            <w:tcW w:w="2520" w:type="dxa"/>
            <w:tcMar/>
          </w:tcPr>
          <w:p w:rsidRPr="00955A6F" w:rsidR="006E6811" w:rsidP="5E0EF5D0" w:rsidRDefault="00EB6EC8" w14:paraId="2BDA08C5" wp14:textId="19E7D8BF">
            <w:pPr>
              <w:spacing w:after="100" w:afterAutospacing="on"/>
              <w:contextualSpacing/>
              <w:rPr>
                <w:rFonts w:ascii="Times New Roman" w:hAnsi="Times New Roman" w:cs="Times New Roman"/>
              </w:rPr>
            </w:pPr>
            <w:r w:rsidRPr="5E0EF5D0" w:rsidR="00EB6EC8">
              <w:rPr>
                <w:rFonts w:ascii="Times New Roman" w:hAnsi="Times New Roman" w:cs="Times New Roman"/>
              </w:rPr>
              <w:t>Phone #:</w:t>
            </w:r>
            <w:r w:rsidRPr="5E0EF5D0" w:rsidR="109DB0B2">
              <w:rPr>
                <w:rFonts w:ascii="Times New Roman" w:hAnsi="Times New Roman" w:cs="Times New Roman"/>
              </w:rPr>
              <w:t xml:space="preserve"> 850-410-6624</w:t>
            </w:r>
          </w:p>
        </w:tc>
        <w:tc>
          <w:tcPr>
            <w:tcW w:w="1962" w:type="dxa"/>
            <w:tcMar/>
          </w:tcPr>
          <w:p w:rsidRPr="00955A6F" w:rsidR="006E6811" w:rsidP="5E0EF5D0" w:rsidRDefault="00EB6EC8" w14:paraId="63CBDF6B" wp14:textId="672A4E12">
            <w:pPr>
              <w:spacing w:after="100" w:afterAutospacing="on"/>
              <w:contextualSpacing/>
              <w:rPr>
                <w:rFonts w:ascii="Times New Roman" w:hAnsi="Times New Roman" w:cs="Times New Roman"/>
              </w:rPr>
            </w:pPr>
            <w:r w:rsidRPr="5E0EF5D0" w:rsidR="00EB6EC8">
              <w:rPr>
                <w:rFonts w:ascii="Times New Roman" w:hAnsi="Times New Roman" w:cs="Times New Roman"/>
              </w:rPr>
              <w:t>Dept</w:t>
            </w:r>
            <w:r w:rsidRPr="5E0EF5D0" w:rsidR="00656017">
              <w:rPr>
                <w:rFonts w:ascii="Times New Roman" w:hAnsi="Times New Roman" w:cs="Times New Roman"/>
              </w:rPr>
              <w:t>.</w:t>
            </w:r>
            <w:r w:rsidRPr="5E0EF5D0" w:rsidR="00EB6EC8">
              <w:rPr>
                <w:rFonts w:ascii="Times New Roman" w:hAnsi="Times New Roman" w:cs="Times New Roman"/>
              </w:rPr>
              <w:t>:</w:t>
            </w:r>
            <w:r w:rsidRPr="5E0EF5D0" w:rsidR="5BB083B6">
              <w:rPr>
                <w:rFonts w:ascii="Times New Roman" w:hAnsi="Times New Roman" w:cs="Times New Roman"/>
              </w:rPr>
              <w:t xml:space="preserve"> Mech E.</w:t>
            </w:r>
          </w:p>
        </w:tc>
        <w:tc>
          <w:tcPr>
            <w:tcW w:w="2694" w:type="dxa"/>
            <w:tcMar/>
          </w:tcPr>
          <w:p w:rsidRPr="00955A6F" w:rsidR="006E6811" w:rsidP="5E0EF5D0" w:rsidRDefault="006E6811" w14:paraId="6EF64F96" wp14:textId="3BB8F302">
            <w:pPr>
              <w:spacing w:after="100" w:afterAutospacing="on"/>
              <w:contextualSpacing/>
              <w:rPr>
                <w:rFonts w:ascii="Times New Roman" w:hAnsi="Times New Roman" w:cs="Times New Roman"/>
              </w:rPr>
            </w:pPr>
            <w:r w:rsidRPr="5E0EF5D0" w:rsidR="006E6811">
              <w:rPr>
                <w:rFonts w:ascii="Times New Roman" w:hAnsi="Times New Roman" w:cs="Times New Roman"/>
              </w:rPr>
              <w:t xml:space="preserve">Start Date: </w:t>
            </w:r>
            <w:r w:rsidRPr="5E0EF5D0" w:rsidR="5B8B9089">
              <w:rPr>
                <w:rFonts w:ascii="Times New Roman" w:hAnsi="Times New Roman" w:cs="Times New Roman"/>
              </w:rPr>
              <w:t>11/20/23</w:t>
            </w:r>
          </w:p>
        </w:tc>
        <w:tc>
          <w:tcPr>
            <w:tcW w:w="3504" w:type="dxa"/>
            <w:tcMar/>
          </w:tcPr>
          <w:p w:rsidRPr="00955A6F" w:rsidR="006E6811" w:rsidP="5E0EF5D0" w:rsidRDefault="006E6811" w14:paraId="4ECF61EE" wp14:textId="2141C0B9">
            <w:pPr>
              <w:spacing w:after="100" w:afterAutospacing="on"/>
              <w:contextualSpacing/>
              <w:rPr>
                <w:rFonts w:ascii="Times New Roman" w:hAnsi="Times New Roman" w:cs="Times New Roman"/>
              </w:rPr>
            </w:pPr>
            <w:r w:rsidRPr="5E0EF5D0" w:rsidR="006E6811">
              <w:rPr>
                <w:rFonts w:ascii="Times New Roman" w:hAnsi="Times New Roman" w:cs="Times New Roman"/>
              </w:rPr>
              <w:t>Revision number:</w:t>
            </w:r>
            <w:r w:rsidRPr="5E0EF5D0" w:rsidR="3ADE0322">
              <w:rPr>
                <w:rFonts w:ascii="Times New Roman" w:hAnsi="Times New Roman" w:cs="Times New Roman"/>
              </w:rPr>
              <w:t xml:space="preserve"> </w:t>
            </w:r>
            <w:r w:rsidRPr="5E0EF5D0" w:rsidR="5E41C626">
              <w:rPr>
                <w:rFonts w:ascii="Times New Roman" w:hAnsi="Times New Roman" w:cs="Times New Roman"/>
              </w:rPr>
              <w:t>#</w:t>
            </w:r>
            <w:r w:rsidRPr="5E0EF5D0" w:rsidR="3ADE0322">
              <w:rPr>
                <w:rFonts w:ascii="Times New Roman" w:hAnsi="Times New Roman" w:cs="Times New Roman"/>
              </w:rPr>
              <w:t>1</w:t>
            </w:r>
          </w:p>
        </w:tc>
      </w:tr>
      <w:tr xmlns:wp14="http://schemas.microsoft.com/office/word/2010/wordml" w:rsidRPr="00955A6F" w:rsidR="00D97C44" w:rsidTr="5E0EF5D0" w14:paraId="7EBE5DAA" wp14:textId="77777777">
        <w:trPr>
          <w:trHeight w:val="183"/>
        </w:trPr>
        <w:tc>
          <w:tcPr>
            <w:tcW w:w="8172" w:type="dxa"/>
            <w:gridSpan w:val="3"/>
            <w:tcMar/>
          </w:tcPr>
          <w:p w:rsidRPr="00955A6F" w:rsidR="00D97C44" w:rsidP="5E0EF5D0" w:rsidRDefault="00D97C44" w14:paraId="4391B7D4" wp14:textId="7E31B6F5">
            <w:pPr>
              <w:spacing w:after="100" w:afterAutospacing="on"/>
              <w:contextualSpacing/>
              <w:rPr>
                <w:rFonts w:ascii="Times New Roman" w:hAnsi="Times New Roman" w:cs="Times New Roman"/>
              </w:rPr>
            </w:pPr>
            <w:r w:rsidRPr="5E0EF5D0" w:rsidR="00D97C44">
              <w:rPr>
                <w:rFonts w:ascii="Times New Roman" w:hAnsi="Times New Roman" w:cs="Times New Roman"/>
              </w:rPr>
              <w:t xml:space="preserve">Project: </w:t>
            </w:r>
            <w:r w:rsidRPr="5E0EF5D0" w:rsidR="585F61E4">
              <w:rPr>
                <w:rFonts w:ascii="Times New Roman" w:hAnsi="Times New Roman" w:cs="Times New Roman"/>
              </w:rPr>
              <w:t xml:space="preserve">Team </w:t>
            </w:r>
            <w:r w:rsidRPr="5E0EF5D0" w:rsidR="48FC71D9">
              <w:rPr>
                <w:rFonts w:ascii="Times New Roman" w:hAnsi="Times New Roman" w:cs="Times New Roman"/>
              </w:rPr>
              <w:t>505 Wearable Technology</w:t>
            </w:r>
          </w:p>
        </w:tc>
        <w:tc>
          <w:tcPr>
            <w:tcW w:w="6198" w:type="dxa"/>
            <w:gridSpan w:val="2"/>
            <w:tcMar/>
          </w:tcPr>
          <w:p w:rsidRPr="00955A6F" w:rsidR="00D97C44" w:rsidP="5E0EF5D0" w:rsidRDefault="00D97C44" w14:paraId="6967F389" wp14:textId="58F0FEF0">
            <w:pPr>
              <w:spacing w:after="100" w:afterAutospacing="on"/>
              <w:contextualSpacing/>
              <w:rPr>
                <w:rFonts w:ascii="Times New Roman" w:hAnsi="Times New Roman" w:cs="Times New Roman"/>
              </w:rPr>
            </w:pPr>
            <w:r w:rsidRPr="5E0EF5D0" w:rsidR="00D97C44">
              <w:rPr>
                <w:rFonts w:ascii="Times New Roman" w:hAnsi="Times New Roman" w:cs="Times New Roman"/>
              </w:rPr>
              <w:t>Location(s):</w:t>
            </w:r>
            <w:r w:rsidRPr="5E0EF5D0" w:rsidR="2AACF862">
              <w:rPr>
                <w:rFonts w:ascii="Times New Roman" w:hAnsi="Times New Roman" w:cs="Times New Roman"/>
              </w:rPr>
              <w:t xml:space="preserve"> FAMU-FSU College of Engineering</w:t>
            </w:r>
          </w:p>
        </w:tc>
      </w:tr>
      <w:tr xmlns:wp14="http://schemas.microsoft.com/office/word/2010/wordml" w:rsidRPr="00955A6F" w:rsidR="006E6811" w:rsidTr="5E0EF5D0" w14:paraId="22779491" wp14:textId="77777777">
        <w:trPr>
          <w:trHeight w:val="215"/>
        </w:trPr>
        <w:tc>
          <w:tcPr>
            <w:tcW w:w="8172" w:type="dxa"/>
            <w:gridSpan w:val="3"/>
            <w:tcMar/>
          </w:tcPr>
          <w:p w:rsidRPr="00955A6F" w:rsidR="005A7F60" w:rsidP="5E0EF5D0" w:rsidRDefault="006E6811" w14:paraId="654BAEA3" wp14:textId="068ED999">
            <w:pPr>
              <w:spacing w:after="100" w:afterAutospacing="on"/>
              <w:contextualSpacing/>
              <w:rPr>
                <w:rFonts w:ascii="Times New Roman" w:hAnsi="Times New Roman" w:cs="Times New Roman"/>
              </w:rPr>
            </w:pPr>
            <w:r w:rsidRPr="5E0EF5D0" w:rsidR="006E6811">
              <w:rPr>
                <w:rFonts w:ascii="Times New Roman" w:hAnsi="Times New Roman" w:cs="Times New Roman"/>
              </w:rPr>
              <w:t>Team member(s):</w:t>
            </w:r>
            <w:r w:rsidRPr="5E0EF5D0" w:rsidR="6B00B9D4">
              <w:rPr>
                <w:rFonts w:ascii="Times New Roman" w:hAnsi="Times New Roman" w:cs="Times New Roman"/>
              </w:rPr>
              <w:t xml:space="preserve"> Kartika A., Eliot H</w:t>
            </w:r>
            <w:r w:rsidRPr="5E0EF5D0" w:rsidR="1A3075BB">
              <w:rPr>
                <w:rFonts w:ascii="Times New Roman" w:hAnsi="Times New Roman" w:cs="Times New Roman"/>
              </w:rPr>
              <w:t>.</w:t>
            </w:r>
            <w:r w:rsidRPr="5E0EF5D0" w:rsidR="6B00B9D4">
              <w:rPr>
                <w:rFonts w:ascii="Times New Roman" w:hAnsi="Times New Roman" w:cs="Times New Roman"/>
              </w:rPr>
              <w:t>, Malachi J</w:t>
            </w:r>
            <w:r w:rsidRPr="5E0EF5D0" w:rsidR="661AAC76">
              <w:rPr>
                <w:rFonts w:ascii="Times New Roman" w:hAnsi="Times New Roman" w:cs="Times New Roman"/>
              </w:rPr>
              <w:t>.</w:t>
            </w:r>
            <w:r w:rsidRPr="5E0EF5D0" w:rsidR="6B00B9D4">
              <w:rPr>
                <w:rFonts w:ascii="Times New Roman" w:hAnsi="Times New Roman" w:cs="Times New Roman"/>
              </w:rPr>
              <w:t>, Partick M</w:t>
            </w:r>
            <w:r w:rsidRPr="5E0EF5D0" w:rsidR="0D07F003">
              <w:rPr>
                <w:rFonts w:ascii="Times New Roman" w:hAnsi="Times New Roman" w:cs="Times New Roman"/>
              </w:rPr>
              <w:t>., and Maxwell O.</w:t>
            </w:r>
          </w:p>
        </w:tc>
        <w:tc>
          <w:tcPr>
            <w:tcW w:w="2694" w:type="dxa"/>
            <w:tcMar/>
          </w:tcPr>
          <w:p w:rsidRPr="00955A6F" w:rsidR="006E6811" w:rsidP="5E0EF5D0" w:rsidRDefault="00D97C44" w14:paraId="5FFBF663" wp14:textId="31197208">
            <w:pPr>
              <w:spacing w:after="100" w:afterAutospacing="on"/>
              <w:contextualSpacing/>
              <w:rPr>
                <w:rFonts w:ascii="Times New Roman" w:hAnsi="Times New Roman" w:cs="Times New Roman"/>
              </w:rPr>
            </w:pPr>
            <w:r w:rsidRPr="5E0EF5D0" w:rsidR="00D97C44">
              <w:rPr>
                <w:rFonts w:ascii="Times New Roman" w:hAnsi="Times New Roman" w:cs="Times New Roman"/>
              </w:rPr>
              <w:t>Phone #:</w:t>
            </w:r>
            <w:r w:rsidRPr="5E0EF5D0" w:rsidR="6EF28CE6">
              <w:rPr>
                <w:rFonts w:ascii="Times New Roman" w:hAnsi="Times New Roman" w:cs="Times New Roman"/>
              </w:rPr>
              <w:t xml:space="preserve"> 850-628-5113</w:t>
            </w:r>
          </w:p>
        </w:tc>
        <w:tc>
          <w:tcPr>
            <w:tcW w:w="3504" w:type="dxa"/>
            <w:tcMar/>
          </w:tcPr>
          <w:p w:rsidRPr="00955A6F" w:rsidR="006E6811" w:rsidP="5E0EF5D0" w:rsidRDefault="00D97C44" w14:paraId="084443D4" wp14:textId="7115A9AA">
            <w:pPr>
              <w:spacing w:after="100" w:afterAutospacing="on"/>
              <w:contextualSpacing/>
              <w:rPr>
                <w:rFonts w:ascii="Times New Roman" w:hAnsi="Times New Roman" w:cs="Times New Roman"/>
              </w:rPr>
            </w:pPr>
            <w:r w:rsidRPr="5E0EF5D0" w:rsidR="00D97C44">
              <w:rPr>
                <w:rFonts w:ascii="Times New Roman" w:hAnsi="Times New Roman" w:cs="Times New Roman"/>
              </w:rPr>
              <w:t>Email:</w:t>
            </w:r>
            <w:r w:rsidRPr="5E0EF5D0" w:rsidR="19BD6D15">
              <w:rPr>
                <w:rFonts w:ascii="Times New Roman" w:hAnsi="Times New Roman" w:cs="Times New Roman"/>
              </w:rPr>
              <w:t xml:space="preserve"> ENH20N@FSU.EDU</w:t>
            </w:r>
          </w:p>
        </w:tc>
      </w:tr>
    </w:tbl>
    <w:p xmlns:wp14="http://schemas.microsoft.com/office/word/2010/wordml" w:rsidRPr="00955A6F" w:rsidR="006E6811" w:rsidP="00955A6F" w:rsidRDefault="006E6811" w14:paraId="5A39BBE3" wp14:textId="77777777">
      <w:pPr>
        <w:spacing w:after="100" w:afterAutospacing="1" w:line="360" w:lineRule="auto"/>
        <w:ind w:right="-900"/>
        <w:contextualSpacing/>
        <w:jc w:val="both"/>
        <w:rPr>
          <w:rFonts w:ascii="Times New Roman" w:hAnsi="Times New Roman" w:cs="Times New Roman"/>
          <w:sz w:val="8"/>
          <w:szCs w:val="24"/>
        </w:rPr>
      </w:pPr>
    </w:p>
    <w:tbl>
      <w:tblPr>
        <w:tblStyle w:val="TableGrid"/>
        <w:tblW w:w="14400" w:type="dxa"/>
        <w:tblInd w:w="-635" w:type="dxa"/>
        <w:tblLayout w:type="fixed"/>
        <w:tblLook w:val="04A0" w:firstRow="1" w:lastRow="0" w:firstColumn="1" w:lastColumn="0" w:noHBand="0" w:noVBand="1"/>
      </w:tblPr>
      <w:tblGrid>
        <w:gridCol w:w="3240"/>
        <w:gridCol w:w="990"/>
        <w:gridCol w:w="990"/>
        <w:gridCol w:w="1710"/>
        <w:gridCol w:w="1620"/>
        <w:gridCol w:w="1080"/>
        <w:gridCol w:w="1890"/>
        <w:gridCol w:w="1350"/>
        <w:gridCol w:w="1530"/>
      </w:tblGrid>
      <w:tr xmlns:wp14="http://schemas.microsoft.com/office/word/2010/wordml" w:rsidRPr="008B3842" w:rsidR="00CA69E4" w:rsidTr="25575CDA" w14:paraId="444843A2" wp14:textId="77777777">
        <w:trPr>
          <w:trHeight w:val="683"/>
        </w:trPr>
        <w:tc>
          <w:tcPr>
            <w:tcW w:w="3240" w:type="dxa"/>
            <w:tcMar/>
          </w:tcPr>
          <w:p w:rsidRPr="008B3842" w:rsidR="00CA69E4" w:rsidP="00955A6F" w:rsidRDefault="00CA69E4" w14:paraId="5B4B838A" wp14:textId="77777777">
            <w:pPr>
              <w:spacing w:after="100" w:afterAutospacing="1"/>
              <w:contextualSpacing/>
              <w:rPr>
                <w:rFonts w:ascii="Times New Roman" w:hAnsi="Times New Roman" w:cs="Times New Roman"/>
                <w:b/>
                <w:sz w:val="20"/>
              </w:rPr>
            </w:pPr>
            <w:r w:rsidRPr="008B3842">
              <w:rPr>
                <w:rFonts w:ascii="Times New Roman" w:hAnsi="Times New Roman" w:cs="Times New Roman"/>
                <w:b/>
                <w:sz w:val="20"/>
              </w:rPr>
              <w:t xml:space="preserve">Experiment Steps  </w:t>
            </w:r>
          </w:p>
          <w:p w:rsidRPr="008B3842" w:rsidR="00CA69E4" w:rsidP="00955A6F" w:rsidRDefault="00CA69E4" w14:paraId="41C8F396" wp14:textId="77777777">
            <w:pPr>
              <w:spacing w:after="100" w:afterAutospacing="1"/>
              <w:contextualSpacing/>
              <w:rPr>
                <w:rFonts w:ascii="Times New Roman" w:hAnsi="Times New Roman" w:cs="Times New Roman"/>
                <w:b/>
                <w:sz w:val="20"/>
              </w:rPr>
            </w:pPr>
          </w:p>
        </w:tc>
        <w:tc>
          <w:tcPr>
            <w:tcW w:w="990" w:type="dxa"/>
            <w:tcMar/>
          </w:tcPr>
          <w:p w:rsidRPr="008B3842" w:rsidR="00CA69E4" w:rsidP="00955A6F" w:rsidRDefault="00CA69E4" w14:paraId="1D2B207C" wp14:textId="77777777">
            <w:pPr>
              <w:spacing w:after="100" w:afterAutospacing="1"/>
              <w:contextualSpacing/>
              <w:rPr>
                <w:rFonts w:ascii="Times New Roman" w:hAnsi="Times New Roman" w:cs="Times New Roman"/>
                <w:b/>
                <w:sz w:val="20"/>
              </w:rPr>
            </w:pPr>
            <w:r w:rsidRPr="008B3842">
              <w:rPr>
                <w:rFonts w:ascii="Times New Roman" w:hAnsi="Times New Roman" w:cs="Times New Roman"/>
                <w:b/>
                <w:sz w:val="20"/>
              </w:rPr>
              <w:t>Location</w:t>
            </w:r>
          </w:p>
        </w:tc>
        <w:tc>
          <w:tcPr>
            <w:tcW w:w="990" w:type="dxa"/>
            <w:tcMar/>
          </w:tcPr>
          <w:p w:rsidR="00CA69E4" w:rsidP="00955A6F" w:rsidRDefault="00CA69E4" w14:paraId="3A8FA770" wp14:textId="77777777">
            <w:pPr>
              <w:spacing w:after="100" w:afterAutospacing="1"/>
              <w:contextualSpacing/>
              <w:rPr>
                <w:rFonts w:ascii="Times New Roman" w:hAnsi="Times New Roman" w:cs="Times New Roman"/>
                <w:b/>
                <w:sz w:val="20"/>
              </w:rPr>
            </w:pPr>
            <w:r>
              <w:rPr>
                <w:rFonts w:ascii="Times New Roman" w:hAnsi="Times New Roman" w:cs="Times New Roman"/>
                <w:b/>
                <w:sz w:val="20"/>
              </w:rPr>
              <w:t>Person assigned</w:t>
            </w:r>
          </w:p>
        </w:tc>
        <w:tc>
          <w:tcPr>
            <w:tcW w:w="1710" w:type="dxa"/>
            <w:tcMar/>
          </w:tcPr>
          <w:p w:rsidRPr="008B3842" w:rsidR="00CA69E4" w:rsidP="00955A6F" w:rsidRDefault="00CA69E4" w14:paraId="5175E1B7" wp14:textId="77777777">
            <w:pPr>
              <w:spacing w:after="100" w:afterAutospacing="1"/>
              <w:contextualSpacing/>
              <w:rPr>
                <w:rFonts w:ascii="Times New Roman" w:hAnsi="Times New Roman" w:cs="Times New Roman"/>
                <w:b/>
                <w:sz w:val="20"/>
              </w:rPr>
            </w:pPr>
            <w:r>
              <w:rPr>
                <w:rFonts w:ascii="Times New Roman" w:hAnsi="Times New Roman" w:cs="Times New Roman"/>
                <w:b/>
                <w:sz w:val="20"/>
              </w:rPr>
              <w:t>Identify hazards or p</w:t>
            </w:r>
            <w:r w:rsidRPr="008B3842">
              <w:rPr>
                <w:rFonts w:ascii="Times New Roman" w:hAnsi="Times New Roman" w:cs="Times New Roman"/>
                <w:b/>
                <w:sz w:val="20"/>
              </w:rPr>
              <w:t xml:space="preserve">otential </w:t>
            </w:r>
            <w:r>
              <w:rPr>
                <w:rFonts w:ascii="Times New Roman" w:hAnsi="Times New Roman" w:cs="Times New Roman"/>
                <w:b/>
                <w:sz w:val="20"/>
              </w:rPr>
              <w:t>f</w:t>
            </w:r>
            <w:r w:rsidRPr="008B3842">
              <w:rPr>
                <w:rFonts w:ascii="Times New Roman" w:hAnsi="Times New Roman" w:cs="Times New Roman"/>
                <w:b/>
                <w:sz w:val="20"/>
              </w:rPr>
              <w:t>ailure</w:t>
            </w:r>
            <w:r>
              <w:rPr>
                <w:rFonts w:ascii="Times New Roman" w:hAnsi="Times New Roman" w:cs="Times New Roman"/>
                <w:b/>
                <w:sz w:val="20"/>
              </w:rPr>
              <w:t xml:space="preserve"> p</w:t>
            </w:r>
            <w:r w:rsidRPr="008B3842">
              <w:rPr>
                <w:rFonts w:ascii="Times New Roman" w:hAnsi="Times New Roman" w:cs="Times New Roman"/>
                <w:b/>
                <w:sz w:val="20"/>
              </w:rPr>
              <w:t>oints</w:t>
            </w:r>
          </w:p>
        </w:tc>
        <w:tc>
          <w:tcPr>
            <w:tcW w:w="1620" w:type="dxa"/>
            <w:tcMar/>
          </w:tcPr>
          <w:p w:rsidRPr="008B3842" w:rsidR="00CA69E4" w:rsidP="00955A6F" w:rsidRDefault="00CA69E4" w14:paraId="105DB726" wp14:textId="77777777">
            <w:pPr>
              <w:spacing w:after="100" w:afterAutospacing="1"/>
              <w:contextualSpacing/>
              <w:rPr>
                <w:rFonts w:ascii="Times New Roman" w:hAnsi="Times New Roman" w:cs="Times New Roman"/>
                <w:b/>
                <w:sz w:val="20"/>
              </w:rPr>
            </w:pPr>
            <w:r>
              <w:rPr>
                <w:rFonts w:ascii="Times New Roman" w:hAnsi="Times New Roman" w:cs="Times New Roman"/>
                <w:b/>
                <w:sz w:val="20"/>
              </w:rPr>
              <w:t xml:space="preserve">Control method </w:t>
            </w:r>
          </w:p>
        </w:tc>
        <w:tc>
          <w:tcPr>
            <w:tcW w:w="1080" w:type="dxa"/>
            <w:tcMar/>
          </w:tcPr>
          <w:p w:rsidRPr="008B3842" w:rsidR="00CA69E4" w:rsidP="00955A6F" w:rsidRDefault="00CA69E4" w14:paraId="1C7424BF" wp14:textId="77777777">
            <w:pPr>
              <w:spacing w:after="100" w:afterAutospacing="1"/>
              <w:contextualSpacing/>
              <w:rPr>
                <w:rFonts w:ascii="Times New Roman" w:hAnsi="Times New Roman" w:cs="Times New Roman"/>
                <w:b/>
                <w:sz w:val="20"/>
              </w:rPr>
            </w:pPr>
            <w:r w:rsidRPr="008B3842">
              <w:rPr>
                <w:rFonts w:ascii="Times New Roman" w:hAnsi="Times New Roman" w:cs="Times New Roman"/>
                <w:b/>
                <w:sz w:val="20"/>
              </w:rPr>
              <w:t>PPE</w:t>
            </w:r>
          </w:p>
        </w:tc>
        <w:tc>
          <w:tcPr>
            <w:tcW w:w="1890" w:type="dxa"/>
            <w:tcMar/>
          </w:tcPr>
          <w:p w:rsidRPr="008B3842" w:rsidR="00CA69E4" w:rsidP="00955A6F" w:rsidRDefault="00CA69E4" w14:paraId="6FE22757" wp14:textId="77777777">
            <w:pPr>
              <w:spacing w:after="100" w:afterAutospacing="1"/>
              <w:contextualSpacing/>
              <w:rPr>
                <w:rFonts w:ascii="Times New Roman" w:hAnsi="Times New Roman" w:cs="Times New Roman"/>
                <w:b/>
                <w:sz w:val="20"/>
              </w:rPr>
            </w:pPr>
            <w:r>
              <w:rPr>
                <w:rFonts w:ascii="Times New Roman" w:hAnsi="Times New Roman" w:cs="Times New Roman"/>
                <w:b/>
                <w:sz w:val="20"/>
              </w:rPr>
              <w:t>List</w:t>
            </w:r>
            <w:r w:rsidRPr="008B3842">
              <w:rPr>
                <w:rFonts w:ascii="Times New Roman" w:hAnsi="Times New Roman" w:cs="Times New Roman"/>
                <w:b/>
                <w:sz w:val="20"/>
              </w:rPr>
              <w:t xml:space="preserve"> proper method of</w:t>
            </w:r>
            <w:r>
              <w:rPr>
                <w:rFonts w:ascii="Times New Roman" w:hAnsi="Times New Roman" w:cs="Times New Roman"/>
                <w:b/>
                <w:sz w:val="20"/>
              </w:rPr>
              <w:t xml:space="preserve"> hazardous w</w:t>
            </w:r>
            <w:r w:rsidRPr="008B3842">
              <w:rPr>
                <w:rFonts w:ascii="Times New Roman" w:hAnsi="Times New Roman" w:cs="Times New Roman"/>
                <w:b/>
                <w:sz w:val="20"/>
              </w:rPr>
              <w:t>as</w:t>
            </w:r>
            <w:r>
              <w:rPr>
                <w:rFonts w:ascii="Times New Roman" w:hAnsi="Times New Roman" w:cs="Times New Roman"/>
                <w:b/>
                <w:sz w:val="20"/>
              </w:rPr>
              <w:t>te disposal, if any.</w:t>
            </w:r>
          </w:p>
        </w:tc>
        <w:tc>
          <w:tcPr>
            <w:tcW w:w="1350" w:type="dxa"/>
            <w:tcMar/>
          </w:tcPr>
          <w:p w:rsidR="00CA69E4" w:rsidP="00955A6F" w:rsidRDefault="00CA69E4" w14:paraId="352839CE" wp14:textId="77777777">
            <w:pPr>
              <w:spacing w:after="100" w:afterAutospacing="1"/>
              <w:contextualSpacing/>
              <w:rPr>
                <w:rFonts w:ascii="Times New Roman" w:hAnsi="Times New Roman" w:cs="Times New Roman"/>
                <w:b/>
                <w:sz w:val="20"/>
              </w:rPr>
            </w:pPr>
            <w:r>
              <w:rPr>
                <w:rFonts w:ascii="Times New Roman" w:hAnsi="Times New Roman" w:cs="Times New Roman"/>
                <w:b/>
                <w:sz w:val="20"/>
              </w:rPr>
              <w:t>Residual Risk</w:t>
            </w:r>
          </w:p>
        </w:tc>
        <w:tc>
          <w:tcPr>
            <w:tcW w:w="1530" w:type="dxa"/>
            <w:tcMar/>
          </w:tcPr>
          <w:p w:rsidR="00CA69E4" w:rsidP="00955A6F" w:rsidRDefault="00CA69E4" w14:paraId="692C764A" wp14:textId="77777777">
            <w:pPr>
              <w:spacing w:after="100" w:afterAutospacing="1"/>
              <w:contextualSpacing/>
              <w:rPr>
                <w:rFonts w:ascii="Times New Roman" w:hAnsi="Times New Roman" w:cs="Times New Roman"/>
                <w:b/>
                <w:sz w:val="20"/>
              </w:rPr>
            </w:pPr>
            <w:r>
              <w:rPr>
                <w:rFonts w:ascii="Times New Roman" w:hAnsi="Times New Roman" w:cs="Times New Roman"/>
                <w:b/>
                <w:sz w:val="20"/>
              </w:rPr>
              <w:t>Specific rules based on the residual risk</w:t>
            </w:r>
          </w:p>
        </w:tc>
      </w:tr>
      <w:tr xmlns:wp14="http://schemas.microsoft.com/office/word/2010/wordml" w:rsidRPr="008B3842" w:rsidR="004D05A1" w:rsidTr="25575CDA" w14:paraId="690ECFE9" wp14:textId="77777777">
        <w:trPr>
          <w:trHeight w:val="755"/>
        </w:trPr>
        <w:tc>
          <w:tcPr>
            <w:tcW w:w="3240" w:type="dxa"/>
            <w:vMerge w:val="restart"/>
            <w:tcMar/>
          </w:tcPr>
          <w:p w:rsidRPr="00B27B74" w:rsidR="004D05A1" w:rsidP="5E0EF5D0" w:rsidRDefault="004D05A1" w14:paraId="72A3D3EC" wp14:textId="2D158AE0">
            <w:pPr>
              <w:spacing w:after="100" w:afterAutospacing="on"/>
              <w:contextualSpacing/>
              <w:rPr>
                <w:rFonts w:ascii="Times New Roman" w:hAnsi="Times New Roman" w:cs="Times New Roman"/>
              </w:rPr>
            </w:pPr>
            <w:r w:rsidRPr="5E0EF5D0" w:rsidR="45EC541A">
              <w:rPr>
                <w:rFonts w:ascii="Times New Roman" w:hAnsi="Times New Roman" w:cs="Times New Roman"/>
              </w:rPr>
              <w:t>Battery integration</w:t>
            </w:r>
          </w:p>
          <w:p w:rsidR="004D05A1" w:rsidP="00955A6F" w:rsidRDefault="004D05A1" w14:paraId="0D0B940D" wp14:textId="77777777">
            <w:pPr>
              <w:spacing w:after="100" w:afterAutospacing="1"/>
              <w:contextualSpacing/>
              <w:rPr>
                <w:rFonts w:ascii="Times New Roman" w:hAnsi="Times New Roman" w:cs="Times New Roman"/>
              </w:rPr>
            </w:pPr>
          </w:p>
          <w:p w:rsidR="004D05A1" w:rsidP="00955A6F" w:rsidRDefault="004D05A1" w14:paraId="0E27B00A" wp14:textId="77777777">
            <w:pPr>
              <w:spacing w:after="100" w:afterAutospacing="1"/>
              <w:contextualSpacing/>
              <w:rPr>
                <w:rFonts w:ascii="Times New Roman" w:hAnsi="Times New Roman" w:cs="Times New Roman"/>
              </w:rPr>
            </w:pPr>
          </w:p>
          <w:p w:rsidR="004D05A1" w:rsidP="00955A6F" w:rsidRDefault="004D05A1" w14:paraId="60061E4C" wp14:textId="77777777">
            <w:pPr>
              <w:spacing w:after="100" w:afterAutospacing="1"/>
              <w:contextualSpacing/>
              <w:rPr>
                <w:rFonts w:ascii="Times New Roman" w:hAnsi="Times New Roman" w:cs="Times New Roman"/>
              </w:rPr>
            </w:pPr>
          </w:p>
          <w:p w:rsidRPr="00B27B74" w:rsidR="004D05A1" w:rsidP="00955A6F" w:rsidRDefault="004D05A1" w14:paraId="44EAFD9C" wp14:textId="77777777">
            <w:pPr>
              <w:spacing w:after="100" w:afterAutospacing="1"/>
              <w:contextualSpacing/>
              <w:rPr>
                <w:rFonts w:ascii="Times New Roman" w:hAnsi="Times New Roman" w:cs="Times New Roman"/>
              </w:rPr>
            </w:pPr>
          </w:p>
        </w:tc>
        <w:tc>
          <w:tcPr>
            <w:tcW w:w="990" w:type="dxa"/>
            <w:vMerge w:val="restart"/>
            <w:tcMar/>
          </w:tcPr>
          <w:p w:rsidRPr="00B27B74" w:rsidR="004D05A1" w:rsidP="5E0EF5D0" w:rsidRDefault="004D05A1" w14:paraId="4B94D5A5" wp14:textId="4CD256BB">
            <w:pPr>
              <w:pStyle w:val="Normal"/>
              <w:suppressLineNumbers w:val="0"/>
              <w:bidi w:val="0"/>
              <w:spacing w:before="0" w:beforeAutospacing="off" w:afterAutospacing="on" w:line="259" w:lineRule="auto"/>
              <w:ind w:left="0" w:right="0"/>
              <w:contextualSpacing/>
              <w:jc w:val="left"/>
              <w:rPr>
                <w:rFonts w:ascii="Times New Roman" w:hAnsi="Times New Roman" w:cs="Times New Roman"/>
              </w:rPr>
            </w:pPr>
            <w:r w:rsidRPr="5E0EF5D0" w:rsidR="46B104C0">
              <w:rPr>
                <w:rFonts w:ascii="Times New Roman" w:hAnsi="Times New Roman" w:cs="Times New Roman"/>
              </w:rPr>
              <w:t>COE, Room A212</w:t>
            </w:r>
          </w:p>
        </w:tc>
        <w:tc>
          <w:tcPr>
            <w:tcW w:w="990" w:type="dxa"/>
            <w:vMerge w:val="restart"/>
            <w:tcMar/>
          </w:tcPr>
          <w:p w:rsidRPr="00B27B74" w:rsidR="004D05A1" w:rsidP="5E0EF5D0" w:rsidRDefault="004D05A1" w14:paraId="3DEEC669" wp14:textId="1DD3F6AC">
            <w:pPr>
              <w:spacing w:after="100" w:afterAutospacing="on"/>
              <w:contextualSpacing/>
              <w:rPr>
                <w:rFonts w:ascii="Times New Roman" w:hAnsi="Times New Roman" w:cs="Times New Roman"/>
              </w:rPr>
            </w:pPr>
            <w:r w:rsidRPr="5E0EF5D0" w:rsidR="15945159">
              <w:rPr>
                <w:rFonts w:ascii="Times New Roman" w:hAnsi="Times New Roman" w:cs="Times New Roman"/>
              </w:rPr>
              <w:t>Malachi Johnson-Taylor</w:t>
            </w:r>
          </w:p>
        </w:tc>
        <w:tc>
          <w:tcPr>
            <w:tcW w:w="1710" w:type="dxa"/>
            <w:vMerge w:val="restart"/>
            <w:tcMar/>
          </w:tcPr>
          <w:p w:rsidRPr="00B27B74" w:rsidR="004D05A1" w:rsidP="5E0EF5D0" w:rsidRDefault="004D05A1" w14:paraId="3656B9AB" wp14:textId="560BE762">
            <w:pPr>
              <w:spacing w:after="100" w:afterAutospacing="on"/>
              <w:contextualSpacing/>
              <w:rPr>
                <w:rFonts w:ascii="Times New Roman" w:hAnsi="Times New Roman" w:cs="Times New Roman"/>
              </w:rPr>
            </w:pPr>
            <w:r w:rsidRPr="25575CDA" w:rsidR="031D3AA5">
              <w:rPr>
                <w:rFonts w:ascii="Times New Roman" w:hAnsi="Times New Roman" w:cs="Times New Roman"/>
              </w:rPr>
              <w:t>Battery failure</w:t>
            </w:r>
            <w:r w:rsidRPr="25575CDA" w:rsidR="57D3B020">
              <w:rPr>
                <w:rFonts w:ascii="Times New Roman" w:hAnsi="Times New Roman" w:cs="Times New Roman"/>
              </w:rPr>
              <w:t>,</w:t>
            </w:r>
            <w:r w:rsidRPr="25575CDA" w:rsidR="031D3AA5">
              <w:rPr>
                <w:rFonts w:ascii="Times New Roman" w:hAnsi="Times New Roman" w:cs="Times New Roman"/>
              </w:rPr>
              <w:t xml:space="preserve"> battery leakage</w:t>
            </w:r>
            <w:r w:rsidRPr="25575CDA" w:rsidR="3735E337">
              <w:rPr>
                <w:rFonts w:ascii="Times New Roman" w:hAnsi="Times New Roman" w:cs="Times New Roman"/>
              </w:rPr>
              <w:t>,</w:t>
            </w:r>
            <w:r w:rsidRPr="25575CDA" w:rsidR="6383B1BD">
              <w:rPr>
                <w:rFonts w:ascii="Times New Roman" w:hAnsi="Times New Roman" w:cs="Times New Roman"/>
              </w:rPr>
              <w:t xml:space="preserve"> electrocution, hazardous chemicals,</w:t>
            </w:r>
            <w:r w:rsidRPr="25575CDA" w:rsidR="3735E337">
              <w:rPr>
                <w:rFonts w:ascii="Times New Roman" w:hAnsi="Times New Roman" w:cs="Times New Roman"/>
              </w:rPr>
              <w:t xml:space="preserve"> </w:t>
            </w:r>
            <w:r w:rsidRPr="25575CDA" w:rsidR="3735E337">
              <w:rPr>
                <w:rFonts w:ascii="Times New Roman" w:hAnsi="Times New Roman" w:cs="Times New Roman"/>
              </w:rPr>
              <w:t>and incompatibility</w:t>
            </w:r>
          </w:p>
        </w:tc>
        <w:tc>
          <w:tcPr>
            <w:tcW w:w="1620" w:type="dxa"/>
            <w:vMerge w:val="restart"/>
            <w:tcMar/>
          </w:tcPr>
          <w:p w:rsidRPr="00B27B74" w:rsidR="004D05A1" w:rsidP="5E0EF5D0" w:rsidRDefault="004D05A1" w14:paraId="45FB0818" wp14:textId="452F311E">
            <w:pPr>
              <w:spacing w:after="100" w:afterAutospacing="on"/>
              <w:contextualSpacing/>
              <w:rPr>
                <w:rFonts w:ascii="Times New Roman" w:hAnsi="Times New Roman" w:cs="Times New Roman"/>
              </w:rPr>
            </w:pPr>
            <w:r w:rsidRPr="5E0EF5D0" w:rsidR="17979A9B">
              <w:rPr>
                <w:rFonts w:ascii="Times New Roman" w:hAnsi="Times New Roman" w:cs="Times New Roman"/>
              </w:rPr>
              <w:t>Observe safe battery</w:t>
            </w:r>
            <w:r w:rsidRPr="5E0EF5D0" w:rsidR="6A292920">
              <w:rPr>
                <w:rFonts w:ascii="Times New Roman" w:hAnsi="Times New Roman" w:cs="Times New Roman"/>
              </w:rPr>
              <w:t xml:space="preserve"> handling</w:t>
            </w:r>
            <w:r w:rsidRPr="5E0EF5D0" w:rsidR="17979A9B">
              <w:rPr>
                <w:rFonts w:ascii="Times New Roman" w:hAnsi="Times New Roman" w:cs="Times New Roman"/>
              </w:rPr>
              <w:t xml:space="preserve"> practices</w:t>
            </w:r>
            <w:r w:rsidRPr="5E0EF5D0" w:rsidR="7106A50D">
              <w:rPr>
                <w:rFonts w:ascii="Times New Roman" w:hAnsi="Times New Roman" w:cs="Times New Roman"/>
              </w:rPr>
              <w:t xml:space="preserve"> in a control environment</w:t>
            </w:r>
          </w:p>
        </w:tc>
        <w:tc>
          <w:tcPr>
            <w:tcW w:w="1080" w:type="dxa"/>
            <w:vMerge w:val="restart"/>
            <w:tcMar/>
          </w:tcPr>
          <w:p w:rsidRPr="00B27B74" w:rsidR="004D05A1" w:rsidP="5E0EF5D0" w:rsidRDefault="004D05A1" w14:paraId="5C4DC497" wp14:textId="4475CA56">
            <w:pPr>
              <w:spacing w:after="100" w:afterAutospacing="on"/>
              <w:contextualSpacing/>
              <w:rPr>
                <w:rFonts w:ascii="Times New Roman" w:hAnsi="Times New Roman" w:cs="Times New Roman"/>
              </w:rPr>
            </w:pPr>
            <w:r w:rsidRPr="5E0EF5D0" w:rsidR="16789552">
              <w:rPr>
                <w:rFonts w:ascii="Times New Roman" w:hAnsi="Times New Roman" w:cs="Times New Roman"/>
              </w:rPr>
              <w:t>Safety glasses</w:t>
            </w:r>
          </w:p>
          <w:p w:rsidRPr="00B27B74" w:rsidR="004D05A1" w:rsidP="5E0EF5D0" w:rsidRDefault="004D05A1" w14:paraId="049F31CB" wp14:textId="62634FE8">
            <w:pPr>
              <w:pStyle w:val="Normal"/>
              <w:spacing w:after="100" w:afterAutospacing="on"/>
              <w:contextualSpacing/>
              <w:rPr>
                <w:rFonts w:ascii="Times New Roman" w:hAnsi="Times New Roman" w:cs="Times New Roman"/>
              </w:rPr>
            </w:pPr>
          </w:p>
        </w:tc>
        <w:tc>
          <w:tcPr>
            <w:tcW w:w="1890" w:type="dxa"/>
            <w:vMerge w:val="restart"/>
            <w:tcMar/>
          </w:tcPr>
          <w:p w:rsidRPr="00B27B74" w:rsidR="004D05A1" w:rsidP="5E0EF5D0" w:rsidRDefault="004D05A1" w14:paraId="53128261" wp14:textId="0C3C54C8">
            <w:pPr>
              <w:spacing w:after="100" w:afterAutospacing="on"/>
              <w:contextualSpacing/>
              <w:rPr>
                <w:rFonts w:ascii="Times New Roman" w:hAnsi="Times New Roman" w:cs="Times New Roman"/>
              </w:rPr>
            </w:pPr>
            <w:r w:rsidRPr="5E0EF5D0" w:rsidR="21FF898B">
              <w:rPr>
                <w:rFonts w:ascii="Times New Roman" w:hAnsi="Times New Roman" w:cs="Times New Roman"/>
              </w:rPr>
              <w:t>Take battery to Leon County Hazardous Waste Center</w:t>
            </w:r>
            <w:r w:rsidRPr="5E0EF5D0" w:rsidR="3B1CD42F">
              <w:rPr>
                <w:rFonts w:ascii="Times New Roman" w:hAnsi="Times New Roman" w:cs="Times New Roman"/>
              </w:rPr>
              <w:t xml:space="preserve"> or contact FSU </w:t>
            </w:r>
            <w:r w:rsidRPr="5E0EF5D0" w:rsidR="78181893">
              <w:rPr>
                <w:rFonts w:ascii="Times New Roman" w:hAnsi="Times New Roman" w:cs="Times New Roman"/>
              </w:rPr>
              <w:t>E</w:t>
            </w:r>
            <w:r w:rsidRPr="5E0EF5D0" w:rsidR="3B1CD42F">
              <w:rPr>
                <w:rFonts w:ascii="Times New Roman" w:hAnsi="Times New Roman" w:cs="Times New Roman"/>
              </w:rPr>
              <w:t xml:space="preserve">nvironmental Health and Safety </w:t>
            </w:r>
            <w:r w:rsidRPr="5E0EF5D0" w:rsidR="65FCF34E">
              <w:rPr>
                <w:rFonts w:ascii="Times New Roman" w:hAnsi="Times New Roman" w:cs="Times New Roman"/>
              </w:rPr>
              <w:t>for disposal</w:t>
            </w:r>
          </w:p>
        </w:tc>
        <w:tc>
          <w:tcPr>
            <w:tcW w:w="1350" w:type="dxa"/>
            <w:tcMar/>
          </w:tcPr>
          <w:p w:rsidRPr="00C67E20" w:rsidR="004D05A1" w:rsidP="5E0EF5D0" w:rsidRDefault="004D05A1" w14:paraId="7FBE6047" wp14:textId="1B929B22">
            <w:pPr>
              <w:spacing w:after="100" w:afterAutospacing="on"/>
              <w:contextualSpacing/>
              <w:rPr>
                <w:rFonts w:ascii="Times New Roman" w:hAnsi="Times New Roman" w:cs="Times New Roman"/>
              </w:rPr>
            </w:pPr>
            <w:r w:rsidRPr="5E0EF5D0" w:rsidR="54B045D2">
              <w:rPr>
                <w:rFonts w:ascii="Times New Roman" w:hAnsi="Times New Roman" w:cs="Times New Roman"/>
              </w:rPr>
              <w:t>HAZARD:</w:t>
            </w:r>
            <w:r w:rsidRPr="5E0EF5D0" w:rsidR="54B045D2">
              <w:rPr>
                <w:rFonts w:ascii="Times New Roman" w:hAnsi="Times New Roman" w:cs="Times New Roman"/>
              </w:rPr>
              <w:t xml:space="preserve"> </w:t>
            </w:r>
            <w:r w:rsidRPr="5E0EF5D0" w:rsidR="5D161F45">
              <w:rPr>
                <w:rFonts w:ascii="Times New Roman" w:hAnsi="Times New Roman" w:cs="Times New Roman"/>
              </w:rPr>
              <w:t>3</w:t>
            </w:r>
            <w:r w:rsidRPr="5E0EF5D0" w:rsidR="54B045D2">
              <w:rPr>
                <w:rFonts w:ascii="Times New Roman" w:hAnsi="Times New Roman" w:cs="Times New Roman"/>
              </w:rPr>
              <w:t xml:space="preserve"> </w:t>
            </w:r>
          </w:p>
          <w:p w:rsidRPr="00B27B74" w:rsidR="004D05A1" w:rsidP="5E0EF5D0" w:rsidRDefault="004D05A1" w14:paraId="25B87166" wp14:textId="3D18DE50">
            <w:pPr>
              <w:spacing w:after="100" w:afterAutospacing="on"/>
              <w:contextualSpacing/>
              <w:rPr>
                <w:rFonts w:ascii="Times New Roman" w:hAnsi="Times New Roman" w:cs="Times New Roman"/>
              </w:rPr>
            </w:pPr>
            <w:r w:rsidRPr="5E0EF5D0" w:rsidR="54B045D2">
              <w:rPr>
                <w:rFonts w:ascii="Times New Roman" w:hAnsi="Times New Roman" w:cs="Times New Roman"/>
              </w:rPr>
              <w:t>CONSEQ:</w:t>
            </w:r>
            <w:r w:rsidRPr="5E0EF5D0" w:rsidR="73249F60">
              <w:rPr>
                <w:rFonts w:ascii="Times New Roman" w:hAnsi="Times New Roman" w:cs="Times New Roman"/>
              </w:rPr>
              <w:t xml:space="preserve"> M</w:t>
            </w:r>
            <w:r w:rsidRPr="5E0EF5D0" w:rsidR="374D6AF6">
              <w:rPr>
                <w:rFonts w:ascii="Times New Roman" w:hAnsi="Times New Roman" w:cs="Times New Roman"/>
              </w:rPr>
              <w:t>inor</w:t>
            </w:r>
          </w:p>
        </w:tc>
        <w:tc>
          <w:tcPr>
            <w:tcW w:w="1530" w:type="dxa"/>
            <w:vMerge w:val="restart"/>
            <w:tcMar/>
          </w:tcPr>
          <w:p w:rsidRPr="00C67E20" w:rsidR="004D05A1" w:rsidP="5E0EF5D0" w:rsidRDefault="004D05A1" w14:paraId="0858AD51" wp14:textId="21FB8F0F">
            <w:pPr>
              <w:pStyle w:val="Normal"/>
              <w:spacing w:after="100" w:afterAutospacing="on"/>
              <w:ind w:left="0"/>
              <w:contextualSpacing/>
              <w:rPr>
                <w:rFonts w:ascii="Times New Roman" w:hAnsi="Times New Roman" w:cs="Times New Roman"/>
                <w:sz w:val="14"/>
                <w:szCs w:val="14"/>
              </w:rPr>
            </w:pPr>
            <w:r w:rsidRPr="5E0EF5D0" w:rsidR="6EB7A61C">
              <w:rPr>
                <w:rFonts w:ascii="Times New Roman" w:hAnsi="Times New Roman" w:cs="Times New Roman"/>
                <w:sz w:val="16"/>
                <w:szCs w:val="16"/>
              </w:rPr>
              <w:t xml:space="preserve">Safety controls are planned by both the worker and supervisor. </w:t>
            </w:r>
          </w:p>
          <w:p w:rsidRPr="00C67E20" w:rsidR="004D05A1" w:rsidP="5E0EF5D0" w:rsidRDefault="004D05A1" w14:paraId="5911E2CA" wp14:textId="3EFD91D3">
            <w:pPr>
              <w:pStyle w:val="Normal"/>
              <w:spacing w:after="100" w:afterAutospacing="on"/>
              <w:ind w:left="0"/>
              <w:contextualSpacing/>
              <w:rPr>
                <w:rFonts w:ascii="Times New Roman" w:hAnsi="Times New Roman" w:cs="Times New Roman"/>
                <w:sz w:val="14"/>
                <w:szCs w:val="14"/>
              </w:rPr>
            </w:pPr>
            <w:r w:rsidRPr="5E0EF5D0" w:rsidR="6EB7A61C">
              <w:rPr>
                <w:rFonts w:ascii="Times New Roman" w:hAnsi="Times New Roman" w:cs="Times New Roman"/>
                <w:sz w:val="16"/>
                <w:szCs w:val="16"/>
              </w:rPr>
              <w:t xml:space="preserve">A second worker must be in place before work can </w:t>
            </w:r>
            <w:r w:rsidRPr="5E0EF5D0" w:rsidR="6EB7A61C">
              <w:rPr>
                <w:rFonts w:ascii="Times New Roman" w:hAnsi="Times New Roman" w:cs="Times New Roman"/>
                <w:sz w:val="16"/>
                <w:szCs w:val="16"/>
              </w:rPr>
              <w:t>proceed</w:t>
            </w:r>
            <w:r w:rsidRPr="5E0EF5D0" w:rsidR="6EB7A61C">
              <w:rPr>
                <w:rFonts w:ascii="Times New Roman" w:hAnsi="Times New Roman" w:cs="Times New Roman"/>
                <w:sz w:val="16"/>
                <w:szCs w:val="16"/>
              </w:rPr>
              <w:t xml:space="preserve"> (buddy system). </w:t>
            </w:r>
          </w:p>
          <w:p w:rsidRPr="00C67E20" w:rsidR="004D05A1" w:rsidP="5E0EF5D0" w:rsidRDefault="004D05A1" w14:paraId="62486C05" wp14:textId="01F4A2EE">
            <w:pPr>
              <w:pStyle w:val="Normal"/>
              <w:spacing w:after="100" w:afterAutospacing="on"/>
              <w:ind w:left="0"/>
              <w:contextualSpacing/>
            </w:pPr>
            <w:r w:rsidRPr="5E0EF5D0" w:rsidR="6EB7A61C">
              <w:rPr>
                <w:rFonts w:ascii="Times New Roman" w:hAnsi="Times New Roman" w:cs="Times New Roman"/>
                <w:sz w:val="16"/>
                <w:szCs w:val="16"/>
              </w:rPr>
              <w:t>Proceed with supervisor authorization</w:t>
            </w:r>
            <w:r w:rsidRPr="5E0EF5D0" w:rsidR="6EB7A61C">
              <w:rPr>
                <w:rFonts w:ascii="Times New Roman" w:hAnsi="Times New Roman" w:cs="Times New Roman"/>
              </w:rPr>
              <w:t>.</w:t>
            </w:r>
          </w:p>
        </w:tc>
      </w:tr>
      <w:tr xmlns:wp14="http://schemas.microsoft.com/office/word/2010/wordml" w:rsidRPr="008B3842" w:rsidR="004D05A1" w:rsidTr="25575CDA" w14:paraId="43EB208E" wp14:textId="77777777">
        <w:trPr>
          <w:trHeight w:val="420"/>
        </w:trPr>
        <w:tc>
          <w:tcPr>
            <w:tcW w:w="3240" w:type="dxa"/>
            <w:vMerge/>
            <w:tcMar/>
          </w:tcPr>
          <w:p w:rsidRPr="00B27B74" w:rsidR="004D05A1" w:rsidP="00955A6F" w:rsidRDefault="004D05A1" w14:paraId="4101652C" wp14:textId="77777777">
            <w:pPr>
              <w:spacing w:after="100" w:afterAutospacing="1"/>
              <w:contextualSpacing/>
              <w:rPr>
                <w:rFonts w:ascii="Times New Roman" w:hAnsi="Times New Roman" w:cs="Times New Roman"/>
              </w:rPr>
            </w:pPr>
          </w:p>
        </w:tc>
        <w:tc>
          <w:tcPr>
            <w:tcW w:w="990" w:type="dxa"/>
            <w:vMerge/>
            <w:tcMar/>
          </w:tcPr>
          <w:p w:rsidRPr="00B27B74" w:rsidR="004D05A1" w:rsidP="00955A6F" w:rsidRDefault="004D05A1" w14:paraId="4B99056E" wp14:textId="77777777">
            <w:pPr>
              <w:spacing w:after="100" w:afterAutospacing="1"/>
              <w:contextualSpacing/>
              <w:rPr>
                <w:rFonts w:ascii="Times New Roman" w:hAnsi="Times New Roman" w:cs="Times New Roman"/>
              </w:rPr>
            </w:pPr>
          </w:p>
        </w:tc>
        <w:tc>
          <w:tcPr>
            <w:tcW w:w="990" w:type="dxa"/>
            <w:vMerge/>
            <w:tcMar/>
          </w:tcPr>
          <w:p w:rsidRPr="00B27B74" w:rsidR="004D05A1" w:rsidP="00955A6F" w:rsidRDefault="004D05A1" w14:paraId="1299C43A" wp14:textId="77777777">
            <w:pPr>
              <w:spacing w:after="100" w:afterAutospacing="1"/>
              <w:contextualSpacing/>
              <w:rPr>
                <w:rFonts w:ascii="Times New Roman" w:hAnsi="Times New Roman" w:cs="Times New Roman"/>
              </w:rPr>
            </w:pPr>
          </w:p>
        </w:tc>
        <w:tc>
          <w:tcPr>
            <w:tcW w:w="1710" w:type="dxa"/>
            <w:vMerge/>
            <w:tcMar/>
          </w:tcPr>
          <w:p w:rsidRPr="00B27B74" w:rsidR="004D05A1" w:rsidP="00955A6F" w:rsidRDefault="004D05A1" w14:paraId="4DDBEF00" wp14:textId="77777777">
            <w:pPr>
              <w:spacing w:after="100" w:afterAutospacing="1"/>
              <w:contextualSpacing/>
              <w:rPr>
                <w:rFonts w:ascii="Times New Roman" w:hAnsi="Times New Roman" w:cs="Times New Roman"/>
              </w:rPr>
            </w:pPr>
          </w:p>
        </w:tc>
        <w:tc>
          <w:tcPr>
            <w:tcW w:w="1620" w:type="dxa"/>
            <w:vMerge/>
            <w:tcMar/>
          </w:tcPr>
          <w:p w:rsidRPr="00B27B74" w:rsidR="004D05A1" w:rsidP="00955A6F" w:rsidRDefault="004D05A1" w14:paraId="3461D779" wp14:textId="77777777">
            <w:pPr>
              <w:spacing w:after="100" w:afterAutospacing="1"/>
              <w:contextualSpacing/>
              <w:rPr>
                <w:rFonts w:ascii="Times New Roman" w:hAnsi="Times New Roman" w:cs="Times New Roman"/>
              </w:rPr>
            </w:pPr>
          </w:p>
        </w:tc>
        <w:tc>
          <w:tcPr>
            <w:tcW w:w="1080" w:type="dxa"/>
            <w:vMerge/>
            <w:tcMar/>
          </w:tcPr>
          <w:p w:rsidRPr="00B27B74" w:rsidR="004D05A1" w:rsidP="00955A6F" w:rsidRDefault="004D05A1" w14:paraId="3CF2D8B6" wp14:textId="77777777">
            <w:pPr>
              <w:spacing w:after="100" w:afterAutospacing="1"/>
              <w:contextualSpacing/>
              <w:rPr>
                <w:rFonts w:ascii="Times New Roman" w:hAnsi="Times New Roman" w:cs="Times New Roman"/>
              </w:rPr>
            </w:pPr>
          </w:p>
        </w:tc>
        <w:tc>
          <w:tcPr>
            <w:tcW w:w="1890" w:type="dxa"/>
            <w:vMerge/>
            <w:tcMar/>
          </w:tcPr>
          <w:p w:rsidRPr="00B27B74" w:rsidR="004D05A1" w:rsidP="00955A6F" w:rsidRDefault="004D05A1" w14:paraId="0FB78278" wp14:textId="77777777">
            <w:pPr>
              <w:spacing w:after="100" w:afterAutospacing="1"/>
              <w:contextualSpacing/>
              <w:rPr>
                <w:rFonts w:ascii="Times New Roman" w:hAnsi="Times New Roman" w:cs="Times New Roman"/>
              </w:rPr>
            </w:pPr>
          </w:p>
        </w:tc>
        <w:tc>
          <w:tcPr>
            <w:tcW w:w="1350" w:type="dxa"/>
            <w:tcMar/>
          </w:tcPr>
          <w:p w:rsidRPr="00B27B74" w:rsidR="004D05A1" w:rsidP="5E0EF5D0" w:rsidRDefault="004D05A1" w14:paraId="4727136F" wp14:textId="24257680">
            <w:pPr>
              <w:spacing w:after="100" w:afterAutospacing="on"/>
              <w:contextualSpacing/>
              <w:rPr>
                <w:rFonts w:ascii="Times New Roman" w:hAnsi="Times New Roman" w:cs="Times New Roman"/>
              </w:rPr>
            </w:pPr>
            <w:r w:rsidRPr="5E0EF5D0" w:rsidR="54B045D2">
              <w:rPr>
                <w:rFonts w:ascii="Times New Roman" w:hAnsi="Times New Roman" w:cs="Times New Roman"/>
              </w:rPr>
              <w:t>Residual:</w:t>
            </w:r>
            <w:r w:rsidRPr="5E0EF5D0" w:rsidR="146FC752">
              <w:rPr>
                <w:rFonts w:ascii="Times New Roman" w:hAnsi="Times New Roman" w:cs="Times New Roman"/>
              </w:rPr>
              <w:t xml:space="preserve"> Low-Medium</w:t>
            </w:r>
          </w:p>
        </w:tc>
        <w:tc>
          <w:tcPr>
            <w:tcW w:w="1530" w:type="dxa"/>
            <w:vMerge/>
            <w:tcMar/>
          </w:tcPr>
          <w:p w:rsidRPr="00B27B74" w:rsidR="004D05A1" w:rsidP="00955A6F" w:rsidRDefault="004D05A1" w14:paraId="1FC39945" wp14:textId="77777777">
            <w:pPr>
              <w:spacing w:after="100" w:afterAutospacing="1"/>
              <w:contextualSpacing/>
              <w:rPr>
                <w:rFonts w:ascii="Times New Roman" w:hAnsi="Times New Roman" w:cs="Times New Roman"/>
              </w:rPr>
            </w:pPr>
          </w:p>
        </w:tc>
      </w:tr>
      <w:tr xmlns:wp14="http://schemas.microsoft.com/office/word/2010/wordml" w:rsidRPr="008B3842" w:rsidR="004D05A1" w:rsidTr="25575CDA" w14:paraId="0A9F5EAC" wp14:textId="77777777">
        <w:trPr>
          <w:trHeight w:val="737"/>
        </w:trPr>
        <w:tc>
          <w:tcPr>
            <w:tcW w:w="3240" w:type="dxa"/>
            <w:vMerge w:val="restart"/>
            <w:tcMar/>
          </w:tcPr>
          <w:p w:rsidRPr="00B27B74" w:rsidR="004D05A1" w:rsidP="5E0EF5D0" w:rsidRDefault="004D05A1" w14:paraId="0562CB0E" wp14:textId="33CCA2DE">
            <w:pPr>
              <w:spacing w:after="100" w:afterAutospacing="on"/>
              <w:contextualSpacing/>
              <w:rPr>
                <w:rFonts w:ascii="Times New Roman" w:hAnsi="Times New Roman" w:cs="Times New Roman"/>
              </w:rPr>
            </w:pPr>
            <w:r w:rsidRPr="5E0EF5D0" w:rsidR="0FB1ED17">
              <w:rPr>
                <w:rFonts w:ascii="Times New Roman" w:hAnsi="Times New Roman" w:cs="Times New Roman"/>
              </w:rPr>
              <w:t>Gas sensor i</w:t>
            </w:r>
            <w:r w:rsidRPr="5E0EF5D0" w:rsidR="3B5B8972">
              <w:rPr>
                <w:rFonts w:ascii="Times New Roman" w:hAnsi="Times New Roman" w:cs="Times New Roman"/>
              </w:rPr>
              <w:t>ntegration with wearable platform</w:t>
            </w:r>
          </w:p>
          <w:p w:rsidR="004D05A1" w:rsidP="00955A6F" w:rsidRDefault="004D05A1" w14:paraId="34CE0A41" wp14:textId="77777777">
            <w:pPr>
              <w:spacing w:after="100" w:afterAutospacing="1"/>
              <w:contextualSpacing/>
              <w:rPr>
                <w:rFonts w:ascii="Times New Roman" w:hAnsi="Times New Roman" w:cs="Times New Roman"/>
              </w:rPr>
            </w:pPr>
          </w:p>
          <w:p w:rsidR="004D05A1" w:rsidP="00955A6F" w:rsidRDefault="004D05A1" w14:paraId="62EBF3C5" wp14:textId="77777777">
            <w:pPr>
              <w:spacing w:after="100" w:afterAutospacing="1"/>
              <w:contextualSpacing/>
              <w:rPr>
                <w:rFonts w:ascii="Times New Roman" w:hAnsi="Times New Roman" w:cs="Times New Roman"/>
              </w:rPr>
            </w:pPr>
          </w:p>
          <w:p w:rsidR="004D05A1" w:rsidP="00955A6F" w:rsidRDefault="004D05A1" w14:paraId="6D98A12B" wp14:textId="77777777">
            <w:pPr>
              <w:spacing w:after="100" w:afterAutospacing="1"/>
              <w:contextualSpacing/>
              <w:rPr>
                <w:rFonts w:ascii="Times New Roman" w:hAnsi="Times New Roman" w:cs="Times New Roman"/>
              </w:rPr>
            </w:pPr>
          </w:p>
          <w:p w:rsidRPr="00B27B74" w:rsidR="004D05A1" w:rsidP="00955A6F" w:rsidRDefault="004D05A1" w14:paraId="2946DB82" wp14:textId="77777777">
            <w:pPr>
              <w:spacing w:after="100" w:afterAutospacing="1"/>
              <w:contextualSpacing/>
              <w:rPr>
                <w:rFonts w:ascii="Times New Roman" w:hAnsi="Times New Roman" w:cs="Times New Roman"/>
              </w:rPr>
            </w:pPr>
          </w:p>
        </w:tc>
        <w:tc>
          <w:tcPr>
            <w:tcW w:w="990" w:type="dxa"/>
            <w:vMerge w:val="restart"/>
            <w:tcMar/>
          </w:tcPr>
          <w:p w:rsidRPr="00B27B74" w:rsidR="004D05A1" w:rsidP="5E0EF5D0" w:rsidRDefault="004D05A1" w14:paraId="6BECA874" wp14:textId="4CD256BB">
            <w:pPr>
              <w:pStyle w:val="Normal"/>
              <w:suppressLineNumbers w:val="0"/>
              <w:bidi w:val="0"/>
              <w:spacing w:before="0" w:beforeAutospacing="off" w:afterAutospacing="on" w:line="259" w:lineRule="auto"/>
              <w:ind w:left="0" w:right="0"/>
              <w:contextualSpacing/>
              <w:jc w:val="left"/>
              <w:rPr>
                <w:rFonts w:ascii="Times New Roman" w:hAnsi="Times New Roman" w:cs="Times New Roman"/>
              </w:rPr>
            </w:pPr>
            <w:r w:rsidRPr="5E0EF5D0" w:rsidR="3013C2B2">
              <w:rPr>
                <w:rFonts w:ascii="Times New Roman" w:hAnsi="Times New Roman" w:cs="Times New Roman"/>
              </w:rPr>
              <w:t>COE, Room A212</w:t>
            </w:r>
          </w:p>
          <w:p w:rsidRPr="00B27B74" w:rsidR="004D05A1" w:rsidP="5E0EF5D0" w:rsidRDefault="004D05A1" w14:paraId="5997CC1D" wp14:textId="3A0C8E80">
            <w:pPr>
              <w:pStyle w:val="Normal"/>
              <w:spacing w:after="100" w:afterAutospacing="on"/>
              <w:contextualSpacing/>
              <w:rPr>
                <w:rFonts w:ascii="Times New Roman" w:hAnsi="Times New Roman" w:cs="Times New Roman"/>
              </w:rPr>
            </w:pPr>
          </w:p>
        </w:tc>
        <w:tc>
          <w:tcPr>
            <w:tcW w:w="990" w:type="dxa"/>
            <w:vMerge w:val="restart"/>
            <w:tcMar/>
          </w:tcPr>
          <w:p w:rsidRPr="00B27B74" w:rsidR="004D05A1" w:rsidP="5E0EF5D0" w:rsidRDefault="004D05A1" w14:paraId="110FFD37" wp14:textId="7D7FE1F9">
            <w:pPr>
              <w:spacing w:after="100" w:afterAutospacing="on"/>
              <w:contextualSpacing/>
              <w:rPr>
                <w:rFonts w:ascii="Times New Roman" w:hAnsi="Times New Roman" w:cs="Times New Roman"/>
                <w:sz w:val="18"/>
                <w:szCs w:val="18"/>
              </w:rPr>
            </w:pPr>
            <w:r w:rsidRPr="5E0EF5D0" w:rsidR="056F2480">
              <w:rPr>
                <w:rFonts w:ascii="Times New Roman" w:hAnsi="Times New Roman" w:cs="Times New Roman"/>
                <w:sz w:val="20"/>
                <w:szCs w:val="20"/>
              </w:rPr>
              <w:t>Eliot Hamilton</w:t>
            </w:r>
          </w:p>
        </w:tc>
        <w:tc>
          <w:tcPr>
            <w:tcW w:w="1710" w:type="dxa"/>
            <w:vMerge w:val="restart"/>
            <w:tcMar/>
          </w:tcPr>
          <w:p w:rsidRPr="00B27B74" w:rsidR="004D05A1" w:rsidP="5E0EF5D0" w:rsidRDefault="004D05A1" w14:paraId="6B699379" wp14:textId="017D41D3">
            <w:pPr>
              <w:spacing w:after="100" w:afterAutospacing="on"/>
              <w:contextualSpacing/>
              <w:rPr>
                <w:rFonts w:ascii="Times New Roman" w:hAnsi="Times New Roman" w:cs="Times New Roman"/>
              </w:rPr>
            </w:pPr>
            <w:r w:rsidRPr="25575CDA" w:rsidR="1011FEEE">
              <w:rPr>
                <w:rFonts w:ascii="Times New Roman" w:hAnsi="Times New Roman" w:cs="Times New Roman"/>
              </w:rPr>
              <w:t xml:space="preserve">Sensor failure, wearable platform failure, </w:t>
            </w:r>
            <w:r w:rsidRPr="25575CDA" w:rsidR="516D19BC">
              <w:rPr>
                <w:rFonts w:ascii="Times New Roman" w:hAnsi="Times New Roman" w:cs="Times New Roman"/>
              </w:rPr>
              <w:t>incompatibility</w:t>
            </w:r>
            <w:r w:rsidRPr="25575CDA" w:rsidR="1FEF6316">
              <w:rPr>
                <w:rFonts w:ascii="Times New Roman" w:hAnsi="Times New Roman" w:cs="Times New Roman"/>
              </w:rPr>
              <w:t xml:space="preserve">, and </w:t>
            </w:r>
            <w:r w:rsidRPr="25575CDA" w:rsidR="1FEF6316">
              <w:rPr>
                <w:rFonts w:ascii="Times New Roman" w:hAnsi="Times New Roman" w:cs="Times New Roman"/>
              </w:rPr>
              <w:t>electr</w:t>
            </w:r>
            <w:r w:rsidRPr="25575CDA" w:rsidR="1029A839">
              <w:rPr>
                <w:rFonts w:ascii="Times New Roman" w:hAnsi="Times New Roman" w:cs="Times New Roman"/>
              </w:rPr>
              <w:t>o</w:t>
            </w:r>
            <w:r w:rsidRPr="25575CDA" w:rsidR="1FEF6316">
              <w:rPr>
                <w:rFonts w:ascii="Times New Roman" w:hAnsi="Times New Roman" w:cs="Times New Roman"/>
              </w:rPr>
              <w:t>cution</w:t>
            </w:r>
          </w:p>
        </w:tc>
        <w:tc>
          <w:tcPr>
            <w:tcW w:w="1620" w:type="dxa"/>
            <w:vMerge w:val="restart"/>
            <w:tcMar/>
          </w:tcPr>
          <w:p w:rsidRPr="00B27B74" w:rsidR="004D05A1" w:rsidP="5E0EF5D0" w:rsidRDefault="004D05A1" w14:paraId="3FE9F23F" wp14:textId="78F4F842">
            <w:pPr>
              <w:spacing w:after="100" w:afterAutospacing="on"/>
              <w:contextualSpacing/>
              <w:rPr>
                <w:rFonts w:ascii="Times New Roman" w:hAnsi="Times New Roman" w:cs="Times New Roman"/>
              </w:rPr>
            </w:pPr>
            <w:r w:rsidRPr="5E0EF5D0" w:rsidR="766CE3CD">
              <w:rPr>
                <w:rFonts w:ascii="Times New Roman" w:hAnsi="Times New Roman" w:cs="Times New Roman"/>
              </w:rPr>
              <w:t xml:space="preserve">Test </w:t>
            </w:r>
            <w:r w:rsidRPr="5E0EF5D0" w:rsidR="0D340AAC">
              <w:rPr>
                <w:rFonts w:ascii="Times New Roman" w:hAnsi="Times New Roman" w:cs="Times New Roman"/>
              </w:rPr>
              <w:t>gases</w:t>
            </w:r>
            <w:r w:rsidRPr="5E0EF5D0" w:rsidR="1280934F">
              <w:rPr>
                <w:rFonts w:ascii="Times New Roman" w:hAnsi="Times New Roman" w:cs="Times New Roman"/>
              </w:rPr>
              <w:t>, if</w:t>
            </w:r>
            <w:r w:rsidRPr="5E0EF5D0" w:rsidR="1280934F">
              <w:rPr>
                <w:rFonts w:ascii="Times New Roman" w:hAnsi="Times New Roman" w:cs="Times New Roman"/>
              </w:rPr>
              <w:t xml:space="preserve"> any,</w:t>
            </w:r>
            <w:r w:rsidRPr="5E0EF5D0" w:rsidR="766CE3CD">
              <w:rPr>
                <w:rFonts w:ascii="Times New Roman" w:hAnsi="Times New Roman" w:cs="Times New Roman"/>
              </w:rPr>
              <w:t xml:space="preserve"> in proper setting (Fume hood)</w:t>
            </w:r>
          </w:p>
        </w:tc>
        <w:tc>
          <w:tcPr>
            <w:tcW w:w="1080" w:type="dxa"/>
            <w:vMerge w:val="restart"/>
            <w:tcMar/>
          </w:tcPr>
          <w:p w:rsidRPr="00B27B74" w:rsidR="004D05A1" w:rsidP="5E0EF5D0" w:rsidRDefault="004D05A1" w14:paraId="1F72F646" wp14:textId="05154E89">
            <w:pPr>
              <w:spacing w:after="100" w:afterAutospacing="on"/>
              <w:contextualSpacing/>
              <w:rPr>
                <w:rFonts w:ascii="Times New Roman" w:hAnsi="Times New Roman" w:cs="Times New Roman"/>
              </w:rPr>
            </w:pPr>
            <w:r w:rsidRPr="5E0EF5D0" w:rsidR="4EB6E41F">
              <w:rPr>
                <w:rFonts w:ascii="Times New Roman" w:hAnsi="Times New Roman" w:cs="Times New Roman"/>
              </w:rPr>
              <w:t>Safety glasses</w:t>
            </w:r>
          </w:p>
        </w:tc>
        <w:tc>
          <w:tcPr>
            <w:tcW w:w="1890" w:type="dxa"/>
            <w:vMerge w:val="restart"/>
            <w:tcMar/>
          </w:tcPr>
          <w:p w:rsidRPr="00B27B74" w:rsidR="004D05A1" w:rsidP="5E0EF5D0" w:rsidRDefault="004D05A1" w14:paraId="08CE6F91" wp14:textId="365F5AD0">
            <w:pPr>
              <w:spacing w:after="100" w:afterAutospacing="on"/>
              <w:contextualSpacing/>
              <w:rPr>
                <w:rFonts w:ascii="Times New Roman" w:hAnsi="Times New Roman" w:cs="Times New Roman"/>
              </w:rPr>
            </w:pPr>
            <w:r w:rsidRPr="5E0EF5D0" w:rsidR="1EEA5184">
              <w:rPr>
                <w:rFonts w:ascii="Times New Roman" w:hAnsi="Times New Roman" w:cs="Times New Roman"/>
              </w:rPr>
              <w:t>N/A</w:t>
            </w:r>
          </w:p>
        </w:tc>
        <w:tc>
          <w:tcPr>
            <w:tcW w:w="1350" w:type="dxa"/>
            <w:tcMar/>
          </w:tcPr>
          <w:p w:rsidRPr="00B27B74" w:rsidR="004D05A1" w:rsidP="5E0EF5D0" w:rsidRDefault="004D05A1" w14:paraId="2EF50809" wp14:textId="74B02443">
            <w:pPr>
              <w:spacing w:after="100" w:afterAutospacing="on"/>
              <w:contextualSpacing/>
              <w:rPr>
                <w:rFonts w:ascii="Times New Roman" w:hAnsi="Times New Roman" w:cs="Times New Roman"/>
              </w:rPr>
            </w:pPr>
            <w:r w:rsidRPr="5E0EF5D0" w:rsidR="54B045D2">
              <w:rPr>
                <w:rFonts w:ascii="Times New Roman" w:hAnsi="Times New Roman" w:cs="Times New Roman"/>
              </w:rPr>
              <w:t xml:space="preserve">HAZARD: </w:t>
            </w:r>
            <w:r w:rsidRPr="5E0EF5D0" w:rsidR="69065035">
              <w:rPr>
                <w:rFonts w:ascii="Times New Roman" w:hAnsi="Times New Roman" w:cs="Times New Roman"/>
              </w:rPr>
              <w:t>2</w:t>
            </w:r>
            <w:r w:rsidRPr="5E0EF5D0" w:rsidR="54B045D2">
              <w:rPr>
                <w:rFonts w:ascii="Times New Roman" w:hAnsi="Times New Roman" w:cs="Times New Roman"/>
              </w:rPr>
              <w:t xml:space="preserve"> </w:t>
            </w:r>
          </w:p>
          <w:p w:rsidRPr="00B27B74" w:rsidR="004D05A1" w:rsidP="5E0EF5D0" w:rsidRDefault="004D05A1" w14:paraId="2D14D63C" wp14:textId="257A2FAB">
            <w:pPr>
              <w:spacing w:after="100" w:afterAutospacing="on"/>
              <w:contextualSpacing/>
              <w:rPr>
                <w:rFonts w:ascii="Times New Roman" w:hAnsi="Times New Roman" w:cs="Times New Roman"/>
              </w:rPr>
            </w:pPr>
            <w:r w:rsidRPr="5E0EF5D0" w:rsidR="54B045D2">
              <w:rPr>
                <w:rFonts w:ascii="Times New Roman" w:hAnsi="Times New Roman" w:cs="Times New Roman"/>
              </w:rPr>
              <w:t>CONSEQ:</w:t>
            </w:r>
            <w:r w:rsidRPr="5E0EF5D0" w:rsidR="3E179A65">
              <w:rPr>
                <w:rFonts w:ascii="Times New Roman" w:hAnsi="Times New Roman" w:cs="Times New Roman"/>
              </w:rPr>
              <w:t xml:space="preserve"> Negligible</w:t>
            </w:r>
          </w:p>
        </w:tc>
        <w:tc>
          <w:tcPr>
            <w:tcW w:w="1530" w:type="dxa"/>
            <w:vMerge w:val="restart"/>
            <w:tcMar/>
          </w:tcPr>
          <w:p w:rsidR="004D05A1" w:rsidP="5E0EF5D0" w:rsidRDefault="004D05A1" w14:paraId="2645A65F" wp14:textId="0331FF05">
            <w:pPr>
              <w:spacing w:after="100" w:afterAutospacing="on"/>
              <w:contextualSpacing/>
              <w:rPr>
                <w:rFonts w:ascii="Times New Roman" w:hAnsi="Times New Roman" w:cs="Times New Roman"/>
                <w:sz w:val="16"/>
                <w:szCs w:val="16"/>
              </w:rPr>
            </w:pPr>
            <w:r w:rsidRPr="5E0EF5D0" w:rsidR="68510FB8">
              <w:rPr>
                <w:rFonts w:ascii="Times New Roman" w:hAnsi="Times New Roman" w:cs="Times New Roman"/>
                <w:sz w:val="16"/>
                <w:szCs w:val="16"/>
              </w:rPr>
              <w:t xml:space="preserve">Safety controls are planned by both the worker and supervisor. </w:t>
            </w:r>
          </w:p>
          <w:p w:rsidR="004D05A1" w:rsidP="5E0EF5D0" w:rsidRDefault="004D05A1" w14:paraId="61CDCEAD" wp14:textId="7325C875">
            <w:pPr>
              <w:pStyle w:val="Normal"/>
              <w:spacing w:after="100" w:afterAutospacing="on"/>
              <w:contextualSpacing/>
              <w:rPr>
                <w:rFonts w:ascii="Times New Roman" w:hAnsi="Times New Roman" w:cs="Times New Roman"/>
                <w:sz w:val="16"/>
                <w:szCs w:val="16"/>
              </w:rPr>
            </w:pPr>
            <w:r w:rsidRPr="5E0EF5D0" w:rsidR="68510FB8">
              <w:rPr>
                <w:rFonts w:ascii="Times New Roman" w:hAnsi="Times New Roman" w:cs="Times New Roman"/>
                <w:sz w:val="16"/>
                <w:szCs w:val="16"/>
              </w:rPr>
              <w:t>Proceed with supervisor authorization.</w:t>
            </w:r>
          </w:p>
        </w:tc>
      </w:tr>
      <w:tr xmlns:wp14="http://schemas.microsoft.com/office/word/2010/wordml" w:rsidRPr="008B3842" w:rsidR="004D05A1" w:rsidTr="25575CDA" w14:paraId="2836AC15" wp14:textId="77777777">
        <w:trPr>
          <w:trHeight w:val="425"/>
        </w:trPr>
        <w:tc>
          <w:tcPr>
            <w:tcW w:w="3240" w:type="dxa"/>
            <w:vMerge/>
            <w:tcMar/>
          </w:tcPr>
          <w:p w:rsidRPr="00B27B74" w:rsidR="004D05A1" w:rsidP="00955A6F" w:rsidRDefault="004D05A1" w14:paraId="6BB9E253" wp14:textId="77777777">
            <w:pPr>
              <w:spacing w:after="100" w:afterAutospacing="1"/>
              <w:contextualSpacing/>
              <w:rPr>
                <w:rFonts w:ascii="Times New Roman" w:hAnsi="Times New Roman" w:cs="Times New Roman"/>
              </w:rPr>
            </w:pPr>
          </w:p>
        </w:tc>
        <w:tc>
          <w:tcPr>
            <w:tcW w:w="990" w:type="dxa"/>
            <w:vMerge/>
            <w:tcMar/>
          </w:tcPr>
          <w:p w:rsidRPr="00B27B74" w:rsidR="004D05A1" w:rsidP="00955A6F" w:rsidRDefault="004D05A1" w14:paraId="23DE523C" wp14:textId="77777777">
            <w:pPr>
              <w:spacing w:after="100" w:afterAutospacing="1"/>
              <w:contextualSpacing/>
              <w:rPr>
                <w:rFonts w:ascii="Times New Roman" w:hAnsi="Times New Roman" w:cs="Times New Roman"/>
              </w:rPr>
            </w:pPr>
          </w:p>
        </w:tc>
        <w:tc>
          <w:tcPr>
            <w:tcW w:w="990" w:type="dxa"/>
            <w:vMerge/>
            <w:tcMar/>
          </w:tcPr>
          <w:p w:rsidRPr="00B27B74" w:rsidR="004D05A1" w:rsidP="00955A6F" w:rsidRDefault="004D05A1" w14:paraId="52E56223" wp14:textId="77777777">
            <w:pPr>
              <w:spacing w:after="100" w:afterAutospacing="1"/>
              <w:contextualSpacing/>
              <w:rPr>
                <w:rFonts w:ascii="Times New Roman" w:hAnsi="Times New Roman" w:cs="Times New Roman"/>
              </w:rPr>
            </w:pPr>
          </w:p>
        </w:tc>
        <w:tc>
          <w:tcPr>
            <w:tcW w:w="1710" w:type="dxa"/>
            <w:vMerge/>
            <w:tcMar/>
          </w:tcPr>
          <w:p w:rsidRPr="00B27B74" w:rsidR="004D05A1" w:rsidP="00955A6F" w:rsidRDefault="004D05A1" w14:paraId="07547A01" wp14:textId="77777777">
            <w:pPr>
              <w:spacing w:after="100" w:afterAutospacing="1"/>
              <w:contextualSpacing/>
              <w:rPr>
                <w:rFonts w:ascii="Times New Roman" w:hAnsi="Times New Roman" w:cs="Times New Roman"/>
              </w:rPr>
            </w:pPr>
          </w:p>
        </w:tc>
        <w:tc>
          <w:tcPr>
            <w:tcW w:w="1620" w:type="dxa"/>
            <w:vMerge/>
            <w:tcMar/>
          </w:tcPr>
          <w:p w:rsidRPr="00B27B74" w:rsidR="004D05A1" w:rsidP="00955A6F" w:rsidRDefault="004D05A1" w14:paraId="5043CB0F" wp14:textId="77777777">
            <w:pPr>
              <w:spacing w:after="100" w:afterAutospacing="1"/>
              <w:contextualSpacing/>
              <w:rPr>
                <w:rFonts w:ascii="Times New Roman" w:hAnsi="Times New Roman" w:cs="Times New Roman"/>
              </w:rPr>
            </w:pPr>
          </w:p>
        </w:tc>
        <w:tc>
          <w:tcPr>
            <w:tcW w:w="1080" w:type="dxa"/>
            <w:vMerge/>
            <w:tcMar/>
          </w:tcPr>
          <w:p w:rsidRPr="00B27B74" w:rsidR="004D05A1" w:rsidP="00955A6F" w:rsidRDefault="004D05A1" w14:paraId="07459315" wp14:textId="77777777">
            <w:pPr>
              <w:spacing w:after="100" w:afterAutospacing="1"/>
              <w:contextualSpacing/>
              <w:rPr>
                <w:rFonts w:ascii="Times New Roman" w:hAnsi="Times New Roman" w:cs="Times New Roman"/>
              </w:rPr>
            </w:pPr>
          </w:p>
        </w:tc>
        <w:tc>
          <w:tcPr>
            <w:tcW w:w="1890" w:type="dxa"/>
            <w:vMerge/>
            <w:tcMar/>
          </w:tcPr>
          <w:p w:rsidRPr="00B27B74" w:rsidR="004D05A1" w:rsidP="00955A6F" w:rsidRDefault="004D05A1" w14:paraId="6537F28F" wp14:textId="77777777">
            <w:pPr>
              <w:spacing w:after="100" w:afterAutospacing="1"/>
              <w:contextualSpacing/>
              <w:rPr>
                <w:rFonts w:ascii="Times New Roman" w:hAnsi="Times New Roman" w:cs="Times New Roman"/>
              </w:rPr>
            </w:pPr>
          </w:p>
        </w:tc>
        <w:tc>
          <w:tcPr>
            <w:tcW w:w="1350" w:type="dxa"/>
            <w:tcMar/>
          </w:tcPr>
          <w:p w:rsidRPr="00B27B74" w:rsidR="004D05A1" w:rsidP="5E0EF5D0" w:rsidRDefault="004D05A1" w14:paraId="7DB576BC" wp14:textId="2436DB86">
            <w:pPr>
              <w:spacing w:after="100" w:afterAutospacing="on"/>
              <w:contextualSpacing/>
              <w:rPr>
                <w:rFonts w:ascii="Times New Roman" w:hAnsi="Times New Roman" w:cs="Times New Roman"/>
              </w:rPr>
            </w:pPr>
            <w:r w:rsidRPr="5E0EF5D0" w:rsidR="54B045D2">
              <w:rPr>
                <w:rFonts w:ascii="Times New Roman" w:hAnsi="Times New Roman" w:cs="Times New Roman"/>
              </w:rPr>
              <w:t>Residual:</w:t>
            </w:r>
            <w:r w:rsidRPr="5E0EF5D0" w:rsidR="33756C78">
              <w:rPr>
                <w:rFonts w:ascii="Times New Roman" w:hAnsi="Times New Roman" w:cs="Times New Roman"/>
              </w:rPr>
              <w:t xml:space="preserve"> Low</w:t>
            </w:r>
          </w:p>
        </w:tc>
        <w:tc>
          <w:tcPr>
            <w:tcW w:w="1530" w:type="dxa"/>
            <w:vMerge/>
            <w:tcMar/>
          </w:tcPr>
          <w:p w:rsidRPr="00B27B74" w:rsidR="004D05A1" w:rsidP="00955A6F" w:rsidRDefault="004D05A1" w14:paraId="6DFB9E20" wp14:textId="77777777">
            <w:pPr>
              <w:spacing w:after="100" w:afterAutospacing="1"/>
              <w:contextualSpacing/>
              <w:rPr>
                <w:rFonts w:ascii="Times New Roman" w:hAnsi="Times New Roman" w:cs="Times New Roman"/>
              </w:rPr>
            </w:pPr>
          </w:p>
        </w:tc>
      </w:tr>
      <w:tr xmlns:wp14="http://schemas.microsoft.com/office/word/2010/wordml" w:rsidRPr="008B3842" w:rsidR="004D05A1" w:rsidTr="25575CDA" w14:paraId="23171395" wp14:textId="77777777">
        <w:trPr>
          <w:trHeight w:val="728"/>
        </w:trPr>
        <w:tc>
          <w:tcPr>
            <w:tcW w:w="3240" w:type="dxa"/>
            <w:vMerge w:val="restart"/>
            <w:tcMar/>
          </w:tcPr>
          <w:p w:rsidRPr="00B27B74" w:rsidR="004D05A1" w:rsidP="00626A32" w:rsidRDefault="004D05A1" w14:paraId="70DF9E56" wp14:textId="144786CB">
            <w:pPr>
              <w:spacing/>
              <w:contextualSpacing/>
              <w:rPr>
                <w:rFonts w:ascii="Times New Roman" w:hAnsi="Times New Roman" w:cs="Times New Roman"/>
              </w:rPr>
            </w:pPr>
            <w:r w:rsidRPr="5E0EF5D0" w:rsidR="5AD569BF">
              <w:rPr>
                <w:rFonts w:ascii="Times New Roman" w:hAnsi="Times New Roman" w:cs="Times New Roman"/>
              </w:rPr>
              <w:t>User interface</w:t>
            </w:r>
            <w:r w:rsidRPr="5E0EF5D0" w:rsidR="113FC82A">
              <w:rPr>
                <w:rFonts w:ascii="Times New Roman" w:hAnsi="Times New Roman" w:cs="Times New Roman"/>
              </w:rPr>
              <w:t xml:space="preserve"> integration/</w:t>
            </w:r>
            <w:r w:rsidRPr="5E0EF5D0" w:rsidR="5AD569BF">
              <w:rPr>
                <w:rFonts w:ascii="Times New Roman" w:hAnsi="Times New Roman" w:cs="Times New Roman"/>
              </w:rPr>
              <w:t>testing</w:t>
            </w:r>
          </w:p>
          <w:p w:rsidR="004D05A1" w:rsidP="00626A32" w:rsidRDefault="004D05A1" w14:paraId="44E871BC" wp14:textId="77777777">
            <w:pPr>
              <w:contextualSpacing/>
              <w:rPr>
                <w:rFonts w:ascii="Times New Roman" w:hAnsi="Times New Roman" w:cs="Times New Roman"/>
              </w:rPr>
            </w:pPr>
          </w:p>
          <w:p w:rsidR="004D05A1" w:rsidP="00626A32" w:rsidRDefault="004D05A1" w14:paraId="144A5D23" wp14:textId="77777777">
            <w:pPr>
              <w:contextualSpacing/>
              <w:rPr>
                <w:rFonts w:ascii="Times New Roman" w:hAnsi="Times New Roman" w:cs="Times New Roman"/>
              </w:rPr>
            </w:pPr>
          </w:p>
          <w:p w:rsidR="004D05A1" w:rsidP="00626A32" w:rsidRDefault="004D05A1" w14:paraId="738610EB" wp14:textId="77777777">
            <w:pPr>
              <w:contextualSpacing/>
              <w:rPr>
                <w:rFonts w:ascii="Times New Roman" w:hAnsi="Times New Roman" w:cs="Times New Roman"/>
              </w:rPr>
            </w:pPr>
          </w:p>
          <w:p w:rsidRPr="00B27B74" w:rsidR="004D05A1" w:rsidP="00626A32" w:rsidRDefault="004D05A1" w14:paraId="637805D2" wp14:textId="77777777">
            <w:pPr>
              <w:contextualSpacing/>
              <w:rPr>
                <w:rFonts w:ascii="Times New Roman" w:hAnsi="Times New Roman" w:cs="Times New Roman"/>
              </w:rPr>
            </w:pPr>
          </w:p>
        </w:tc>
        <w:tc>
          <w:tcPr>
            <w:tcW w:w="990" w:type="dxa"/>
            <w:vMerge w:val="restart"/>
            <w:tcMar/>
          </w:tcPr>
          <w:p w:rsidRPr="00B27B74" w:rsidR="004D05A1" w:rsidP="5E0EF5D0" w:rsidRDefault="004D05A1" w14:paraId="1F8B01B3" wp14:textId="4CD256BB">
            <w:pPr>
              <w:pStyle w:val="Normal"/>
              <w:suppressLineNumbers w:val="0"/>
              <w:bidi w:val="0"/>
              <w:spacing w:before="0" w:beforeAutospacing="off" w:afterAutospacing="on" w:line="259" w:lineRule="auto"/>
              <w:ind w:left="0" w:right="0"/>
              <w:contextualSpacing/>
              <w:jc w:val="left"/>
              <w:rPr>
                <w:rFonts w:ascii="Times New Roman" w:hAnsi="Times New Roman" w:cs="Times New Roman"/>
              </w:rPr>
            </w:pPr>
            <w:r w:rsidRPr="5E0EF5D0" w:rsidR="3368CCC3">
              <w:rPr>
                <w:rFonts w:ascii="Times New Roman" w:hAnsi="Times New Roman" w:cs="Times New Roman"/>
              </w:rPr>
              <w:t>COE, Room A212</w:t>
            </w:r>
          </w:p>
          <w:p w:rsidRPr="00B27B74" w:rsidR="004D05A1" w:rsidP="5E0EF5D0" w:rsidRDefault="004D05A1" w14:paraId="463F29E8" wp14:textId="758F246B">
            <w:pPr>
              <w:pStyle w:val="Normal"/>
              <w:spacing/>
              <w:contextualSpacing/>
              <w:rPr>
                <w:rFonts w:ascii="Times New Roman" w:hAnsi="Times New Roman" w:cs="Times New Roman"/>
              </w:rPr>
            </w:pPr>
          </w:p>
        </w:tc>
        <w:tc>
          <w:tcPr>
            <w:tcW w:w="990" w:type="dxa"/>
            <w:vMerge w:val="restart"/>
            <w:tcMar/>
          </w:tcPr>
          <w:p w:rsidRPr="00B27B74" w:rsidR="004D05A1" w:rsidP="00626A32" w:rsidRDefault="004D05A1" w14:paraId="3B7B4B86" wp14:textId="53BBB51D">
            <w:pPr>
              <w:spacing/>
              <w:contextualSpacing/>
              <w:rPr>
                <w:rFonts w:ascii="Times New Roman" w:hAnsi="Times New Roman" w:cs="Times New Roman"/>
              </w:rPr>
            </w:pPr>
            <w:r w:rsidRPr="5E0EF5D0" w:rsidR="7E6FA84C">
              <w:rPr>
                <w:rFonts w:ascii="Times New Roman" w:hAnsi="Times New Roman" w:cs="Times New Roman"/>
              </w:rPr>
              <w:t>Patrick Molnar</w:t>
            </w:r>
          </w:p>
        </w:tc>
        <w:tc>
          <w:tcPr>
            <w:tcW w:w="1710" w:type="dxa"/>
            <w:vMerge w:val="restart"/>
            <w:tcMar/>
          </w:tcPr>
          <w:p w:rsidRPr="00B27B74" w:rsidR="004D05A1" w:rsidP="00626A32" w:rsidRDefault="004D05A1" w14:paraId="3A0FF5F2" wp14:textId="42799EE0">
            <w:pPr>
              <w:spacing/>
              <w:contextualSpacing/>
              <w:rPr>
                <w:rFonts w:ascii="Times New Roman" w:hAnsi="Times New Roman" w:cs="Times New Roman"/>
              </w:rPr>
            </w:pPr>
            <w:r w:rsidRPr="25575CDA" w:rsidR="2BFC2D5C">
              <w:rPr>
                <w:rFonts w:ascii="Times New Roman" w:hAnsi="Times New Roman" w:cs="Times New Roman"/>
              </w:rPr>
              <w:t xml:space="preserve">Not long enough cord, blurry display, </w:t>
            </w:r>
            <w:r w:rsidRPr="25575CDA" w:rsidR="44B3FE8E">
              <w:rPr>
                <w:rFonts w:ascii="Times New Roman" w:hAnsi="Times New Roman" w:cs="Times New Roman"/>
              </w:rPr>
              <w:t>insufficient</w:t>
            </w:r>
            <w:r w:rsidRPr="25575CDA" w:rsidR="44B3FE8E">
              <w:rPr>
                <w:rFonts w:ascii="Times New Roman" w:hAnsi="Times New Roman" w:cs="Times New Roman"/>
              </w:rPr>
              <w:t xml:space="preserve"> power</w:t>
            </w:r>
            <w:r w:rsidRPr="25575CDA" w:rsidR="1F663060">
              <w:rPr>
                <w:rFonts w:ascii="Times New Roman" w:hAnsi="Times New Roman" w:cs="Times New Roman"/>
              </w:rPr>
              <w:t xml:space="preserve">, </w:t>
            </w:r>
            <w:r w:rsidRPr="25575CDA" w:rsidR="39C7916F">
              <w:rPr>
                <w:rFonts w:ascii="Times New Roman" w:hAnsi="Times New Roman" w:cs="Times New Roman"/>
              </w:rPr>
              <w:t xml:space="preserve">eye damage to user, electrocution, </w:t>
            </w:r>
            <w:r w:rsidRPr="25575CDA" w:rsidR="1F663060">
              <w:rPr>
                <w:rFonts w:ascii="Times New Roman" w:hAnsi="Times New Roman" w:cs="Times New Roman"/>
              </w:rPr>
              <w:t xml:space="preserve">and </w:t>
            </w:r>
            <w:r w:rsidRPr="25575CDA" w:rsidR="1F663060">
              <w:rPr>
                <w:rFonts w:ascii="Times New Roman" w:hAnsi="Times New Roman" w:cs="Times New Roman"/>
              </w:rPr>
              <w:t>incompatibility</w:t>
            </w:r>
            <w:r w:rsidRPr="25575CDA" w:rsidR="2D77354D">
              <w:rPr>
                <w:rFonts w:ascii="Times New Roman" w:hAnsi="Times New Roman" w:cs="Times New Roman"/>
              </w:rPr>
              <w:t>,</w:t>
            </w:r>
          </w:p>
        </w:tc>
        <w:tc>
          <w:tcPr>
            <w:tcW w:w="1620" w:type="dxa"/>
            <w:vMerge w:val="restart"/>
            <w:tcMar/>
          </w:tcPr>
          <w:p w:rsidRPr="00B27B74" w:rsidR="004D05A1" w:rsidP="5E0EF5D0" w:rsidRDefault="004D05A1" w14:paraId="6C21F8C7" wp14:textId="78A1E316">
            <w:pPr>
              <w:spacing/>
              <w:contextualSpacing/>
              <w:rPr>
                <w:rFonts w:ascii="Times New Roman" w:hAnsi="Times New Roman" w:cs="Times New Roman"/>
              </w:rPr>
            </w:pPr>
            <w:r w:rsidRPr="5E0EF5D0" w:rsidR="1F663060">
              <w:rPr>
                <w:rFonts w:ascii="Times New Roman" w:hAnsi="Times New Roman" w:cs="Times New Roman"/>
              </w:rPr>
              <w:t>Test in a control environment with proper PPE</w:t>
            </w:r>
          </w:p>
          <w:p w:rsidRPr="00B27B74" w:rsidR="004D05A1" w:rsidP="5E0EF5D0" w:rsidRDefault="004D05A1" w14:paraId="5630AD66" wp14:textId="0AF83536">
            <w:pPr>
              <w:pStyle w:val="Normal"/>
              <w:spacing/>
              <w:contextualSpacing/>
              <w:rPr>
                <w:rFonts w:ascii="Times New Roman" w:hAnsi="Times New Roman" w:cs="Times New Roman"/>
              </w:rPr>
            </w:pPr>
          </w:p>
        </w:tc>
        <w:tc>
          <w:tcPr>
            <w:tcW w:w="1080" w:type="dxa"/>
            <w:vMerge w:val="restart"/>
            <w:tcMar/>
          </w:tcPr>
          <w:p w:rsidRPr="00B27B74" w:rsidR="004D05A1" w:rsidP="5E0EF5D0" w:rsidRDefault="004D05A1" w14:paraId="63123DD1" wp14:textId="4475CA56">
            <w:pPr>
              <w:spacing w:afterAutospacing="on"/>
              <w:contextualSpacing/>
              <w:rPr>
                <w:rFonts w:ascii="Times New Roman" w:hAnsi="Times New Roman" w:cs="Times New Roman"/>
              </w:rPr>
            </w:pPr>
            <w:r w:rsidRPr="5E0EF5D0" w:rsidR="3C3BA526">
              <w:rPr>
                <w:rFonts w:ascii="Times New Roman" w:hAnsi="Times New Roman" w:cs="Times New Roman"/>
              </w:rPr>
              <w:t>Safety glasses</w:t>
            </w:r>
          </w:p>
          <w:p w:rsidRPr="00B27B74" w:rsidR="004D05A1" w:rsidP="5E0EF5D0" w:rsidRDefault="004D05A1" w14:paraId="61829076" wp14:textId="22864627">
            <w:pPr>
              <w:pStyle w:val="Normal"/>
              <w:spacing/>
              <w:contextualSpacing/>
              <w:rPr>
                <w:rFonts w:ascii="Times New Roman" w:hAnsi="Times New Roman" w:cs="Times New Roman"/>
              </w:rPr>
            </w:pPr>
          </w:p>
        </w:tc>
        <w:tc>
          <w:tcPr>
            <w:tcW w:w="1890" w:type="dxa"/>
            <w:vMerge w:val="restart"/>
            <w:tcMar/>
          </w:tcPr>
          <w:p w:rsidRPr="00B27B74" w:rsidR="004D05A1" w:rsidP="00626A32" w:rsidRDefault="004D05A1" w14:paraId="2BA226A1" wp14:textId="62652D07">
            <w:pPr>
              <w:spacing/>
              <w:contextualSpacing/>
              <w:rPr>
                <w:rFonts w:ascii="Times New Roman" w:hAnsi="Times New Roman" w:cs="Times New Roman"/>
              </w:rPr>
            </w:pPr>
            <w:r w:rsidRPr="5E0EF5D0" w:rsidR="39C81FBF">
              <w:rPr>
                <w:rFonts w:ascii="Times New Roman" w:hAnsi="Times New Roman" w:cs="Times New Roman"/>
              </w:rPr>
              <w:t>N/A</w:t>
            </w:r>
          </w:p>
        </w:tc>
        <w:tc>
          <w:tcPr>
            <w:tcW w:w="1350" w:type="dxa"/>
            <w:tcMar/>
          </w:tcPr>
          <w:p w:rsidRPr="00B27B74" w:rsidR="004D05A1" w:rsidP="5E0EF5D0" w:rsidRDefault="004D05A1" w14:paraId="5CE8CDF5" wp14:textId="43555B16">
            <w:pPr>
              <w:spacing w:after="100" w:afterAutospacing="on"/>
              <w:contextualSpacing/>
              <w:rPr>
                <w:rFonts w:ascii="Times New Roman" w:hAnsi="Times New Roman" w:cs="Times New Roman"/>
              </w:rPr>
            </w:pPr>
            <w:r w:rsidRPr="5E0EF5D0" w:rsidR="54B045D2">
              <w:rPr>
                <w:rFonts w:ascii="Times New Roman" w:hAnsi="Times New Roman" w:cs="Times New Roman"/>
              </w:rPr>
              <w:t xml:space="preserve">HAZARD: </w:t>
            </w:r>
            <w:r w:rsidRPr="5E0EF5D0" w:rsidR="30C80168">
              <w:rPr>
                <w:rFonts w:ascii="Times New Roman" w:hAnsi="Times New Roman" w:cs="Times New Roman"/>
              </w:rPr>
              <w:t xml:space="preserve"> 1</w:t>
            </w:r>
            <w:r w:rsidRPr="5E0EF5D0" w:rsidR="54B045D2">
              <w:rPr>
                <w:rFonts w:ascii="Times New Roman" w:hAnsi="Times New Roman" w:cs="Times New Roman"/>
              </w:rPr>
              <w:t xml:space="preserve"> </w:t>
            </w:r>
          </w:p>
          <w:p w:rsidRPr="00B27B74" w:rsidR="004D05A1" w:rsidP="00C67E20" w:rsidRDefault="004D05A1" w14:paraId="68133847" wp14:textId="4B0B67A4">
            <w:pPr>
              <w:spacing/>
              <w:contextualSpacing/>
              <w:rPr>
                <w:rFonts w:ascii="Times New Roman" w:hAnsi="Times New Roman" w:cs="Times New Roman"/>
              </w:rPr>
            </w:pPr>
            <w:r w:rsidRPr="5E0EF5D0" w:rsidR="54B045D2">
              <w:rPr>
                <w:rFonts w:ascii="Times New Roman" w:hAnsi="Times New Roman" w:cs="Times New Roman"/>
              </w:rPr>
              <w:t>CONSEQ:</w:t>
            </w:r>
            <w:r w:rsidRPr="5E0EF5D0" w:rsidR="640DB56C">
              <w:rPr>
                <w:rFonts w:ascii="Times New Roman" w:hAnsi="Times New Roman" w:cs="Times New Roman"/>
              </w:rPr>
              <w:t xml:space="preserve"> Negligible</w:t>
            </w:r>
          </w:p>
        </w:tc>
        <w:tc>
          <w:tcPr>
            <w:tcW w:w="1530" w:type="dxa"/>
            <w:vMerge w:val="restart"/>
            <w:tcMar/>
          </w:tcPr>
          <w:p w:rsidR="004D05A1" w:rsidP="5E0EF5D0" w:rsidRDefault="004D05A1" w14:paraId="1FA42FC3" wp14:textId="0331FF05">
            <w:pPr>
              <w:spacing w:after="100" w:afterAutospacing="on"/>
              <w:contextualSpacing/>
              <w:rPr>
                <w:rFonts w:ascii="Times New Roman" w:hAnsi="Times New Roman" w:cs="Times New Roman"/>
                <w:sz w:val="16"/>
                <w:szCs w:val="16"/>
              </w:rPr>
            </w:pPr>
            <w:r w:rsidRPr="5E0EF5D0" w:rsidR="08FE9D20">
              <w:rPr>
                <w:rFonts w:ascii="Times New Roman" w:hAnsi="Times New Roman" w:cs="Times New Roman"/>
                <w:sz w:val="16"/>
                <w:szCs w:val="16"/>
              </w:rPr>
              <w:t xml:space="preserve">Safety controls are planned by both the worker and supervisor. </w:t>
            </w:r>
          </w:p>
          <w:p w:rsidR="004D05A1" w:rsidP="5E0EF5D0" w:rsidRDefault="004D05A1" w14:paraId="17AD93B2" wp14:textId="7CD46263">
            <w:pPr>
              <w:pStyle w:val="Normal"/>
              <w:spacing w:after="100" w:afterAutospacing="on"/>
              <w:contextualSpacing/>
              <w:rPr>
                <w:rFonts w:ascii="Times New Roman" w:hAnsi="Times New Roman" w:cs="Times New Roman"/>
                <w:sz w:val="16"/>
                <w:szCs w:val="16"/>
              </w:rPr>
            </w:pPr>
            <w:r w:rsidRPr="5E0EF5D0" w:rsidR="08FE9D20">
              <w:rPr>
                <w:rFonts w:ascii="Times New Roman" w:hAnsi="Times New Roman" w:cs="Times New Roman"/>
                <w:sz w:val="16"/>
                <w:szCs w:val="16"/>
              </w:rPr>
              <w:t>Proceed with supervisor authorization</w:t>
            </w:r>
            <w:r w:rsidRPr="5E0EF5D0" w:rsidR="7C4F480F">
              <w:rPr>
                <w:rFonts w:ascii="Times New Roman" w:hAnsi="Times New Roman" w:cs="Times New Roman"/>
                <w:sz w:val="16"/>
                <w:szCs w:val="16"/>
              </w:rPr>
              <w:t>.</w:t>
            </w:r>
          </w:p>
        </w:tc>
      </w:tr>
      <w:tr xmlns:wp14="http://schemas.microsoft.com/office/word/2010/wordml" w:rsidRPr="008B3842" w:rsidR="004D05A1" w:rsidTr="25575CDA" w14:paraId="367C2C17" wp14:textId="77777777">
        <w:trPr>
          <w:trHeight w:val="425"/>
        </w:trPr>
        <w:tc>
          <w:tcPr>
            <w:tcW w:w="3240" w:type="dxa"/>
            <w:vMerge/>
            <w:tcMar/>
          </w:tcPr>
          <w:p w:rsidRPr="00B27B74" w:rsidR="004D05A1" w:rsidP="00626A32" w:rsidRDefault="004D05A1" w14:paraId="0DE4B5B7" wp14:textId="77777777">
            <w:pPr>
              <w:contextualSpacing/>
              <w:rPr>
                <w:rFonts w:ascii="Times New Roman" w:hAnsi="Times New Roman" w:cs="Times New Roman"/>
              </w:rPr>
            </w:pPr>
          </w:p>
        </w:tc>
        <w:tc>
          <w:tcPr>
            <w:tcW w:w="990" w:type="dxa"/>
            <w:vMerge/>
            <w:tcMar/>
          </w:tcPr>
          <w:p w:rsidRPr="00B27B74" w:rsidR="004D05A1" w:rsidP="00626A32" w:rsidRDefault="004D05A1" w14:paraId="66204FF1" wp14:textId="77777777">
            <w:pPr>
              <w:contextualSpacing/>
              <w:rPr>
                <w:rFonts w:ascii="Times New Roman" w:hAnsi="Times New Roman" w:cs="Times New Roman"/>
              </w:rPr>
            </w:pPr>
          </w:p>
        </w:tc>
        <w:tc>
          <w:tcPr>
            <w:tcW w:w="990" w:type="dxa"/>
            <w:vMerge/>
            <w:tcMar/>
          </w:tcPr>
          <w:p w:rsidRPr="00B27B74" w:rsidR="004D05A1" w:rsidP="00626A32" w:rsidRDefault="004D05A1" w14:paraId="2DBF0D7D" wp14:textId="77777777">
            <w:pPr>
              <w:contextualSpacing/>
              <w:rPr>
                <w:rFonts w:ascii="Times New Roman" w:hAnsi="Times New Roman" w:cs="Times New Roman"/>
              </w:rPr>
            </w:pPr>
          </w:p>
        </w:tc>
        <w:tc>
          <w:tcPr>
            <w:tcW w:w="1710" w:type="dxa"/>
            <w:vMerge/>
            <w:tcMar/>
          </w:tcPr>
          <w:p w:rsidRPr="00B27B74" w:rsidR="004D05A1" w:rsidP="00626A32" w:rsidRDefault="004D05A1" w14:paraId="6B62F1B3" wp14:textId="77777777">
            <w:pPr>
              <w:contextualSpacing/>
              <w:rPr>
                <w:rFonts w:ascii="Times New Roman" w:hAnsi="Times New Roman" w:cs="Times New Roman"/>
              </w:rPr>
            </w:pPr>
          </w:p>
        </w:tc>
        <w:tc>
          <w:tcPr>
            <w:tcW w:w="1620" w:type="dxa"/>
            <w:vMerge/>
            <w:tcMar/>
          </w:tcPr>
          <w:p w:rsidRPr="00B27B74" w:rsidR="004D05A1" w:rsidP="00626A32" w:rsidRDefault="004D05A1" w14:paraId="02F2C34E" wp14:textId="77777777">
            <w:pPr>
              <w:contextualSpacing/>
              <w:rPr>
                <w:rFonts w:ascii="Times New Roman" w:hAnsi="Times New Roman" w:cs="Times New Roman"/>
              </w:rPr>
            </w:pPr>
          </w:p>
        </w:tc>
        <w:tc>
          <w:tcPr>
            <w:tcW w:w="1080" w:type="dxa"/>
            <w:vMerge/>
            <w:tcMar/>
          </w:tcPr>
          <w:p w:rsidRPr="00B27B74" w:rsidR="004D05A1" w:rsidP="00626A32" w:rsidRDefault="004D05A1" w14:paraId="680A4E5D" wp14:textId="77777777">
            <w:pPr>
              <w:contextualSpacing/>
              <w:rPr>
                <w:rFonts w:ascii="Times New Roman" w:hAnsi="Times New Roman" w:cs="Times New Roman"/>
              </w:rPr>
            </w:pPr>
          </w:p>
        </w:tc>
        <w:tc>
          <w:tcPr>
            <w:tcW w:w="1890" w:type="dxa"/>
            <w:vMerge/>
            <w:tcMar/>
          </w:tcPr>
          <w:p w:rsidRPr="00B27B74" w:rsidR="004D05A1" w:rsidP="00626A32" w:rsidRDefault="004D05A1" w14:paraId="19219836" wp14:textId="77777777">
            <w:pPr>
              <w:contextualSpacing/>
              <w:rPr>
                <w:rFonts w:ascii="Times New Roman" w:hAnsi="Times New Roman" w:cs="Times New Roman"/>
              </w:rPr>
            </w:pPr>
          </w:p>
        </w:tc>
        <w:tc>
          <w:tcPr>
            <w:tcW w:w="1350" w:type="dxa"/>
            <w:tcMar/>
          </w:tcPr>
          <w:p w:rsidRPr="00B27B74" w:rsidR="004D05A1" w:rsidP="00626A32" w:rsidRDefault="004D05A1" w14:paraId="0EB4670C" wp14:textId="1EBDA3CF">
            <w:pPr>
              <w:spacing/>
              <w:contextualSpacing/>
              <w:rPr>
                <w:rFonts w:ascii="Times New Roman" w:hAnsi="Times New Roman" w:cs="Times New Roman"/>
              </w:rPr>
            </w:pPr>
            <w:r w:rsidRPr="5E0EF5D0" w:rsidR="54B045D2">
              <w:rPr>
                <w:rFonts w:ascii="Times New Roman" w:hAnsi="Times New Roman" w:cs="Times New Roman"/>
              </w:rPr>
              <w:t>Residual:</w:t>
            </w:r>
            <w:r w:rsidRPr="5E0EF5D0" w:rsidR="2285E12B">
              <w:rPr>
                <w:rFonts w:ascii="Times New Roman" w:hAnsi="Times New Roman" w:cs="Times New Roman"/>
              </w:rPr>
              <w:t xml:space="preserve"> Low</w:t>
            </w:r>
          </w:p>
        </w:tc>
        <w:tc>
          <w:tcPr>
            <w:tcW w:w="1530" w:type="dxa"/>
            <w:vMerge/>
            <w:tcMar/>
          </w:tcPr>
          <w:p w:rsidRPr="00B27B74" w:rsidR="004D05A1" w:rsidP="00626A32" w:rsidRDefault="004D05A1" w14:paraId="296FEF7D" wp14:textId="77777777">
            <w:pPr>
              <w:contextualSpacing/>
              <w:rPr>
                <w:rFonts w:ascii="Times New Roman" w:hAnsi="Times New Roman" w:cs="Times New Roman"/>
              </w:rPr>
            </w:pPr>
          </w:p>
        </w:tc>
      </w:tr>
      <w:tr xmlns:wp14="http://schemas.microsoft.com/office/word/2010/wordml" w:rsidRPr="008B3842" w:rsidR="004D05A1" w:rsidTr="25575CDA" w14:paraId="5593B534" wp14:textId="77777777">
        <w:trPr>
          <w:trHeight w:val="710"/>
        </w:trPr>
        <w:tc>
          <w:tcPr>
            <w:tcW w:w="3240" w:type="dxa"/>
            <w:vMerge w:val="restart"/>
            <w:tcMar/>
          </w:tcPr>
          <w:p w:rsidR="004D05A1" w:rsidP="00626A32" w:rsidRDefault="004D05A1" w14:paraId="7194DBDC" wp14:textId="6D98363F">
            <w:pPr>
              <w:spacing/>
              <w:contextualSpacing/>
              <w:rPr>
                <w:rFonts w:ascii="Times New Roman" w:hAnsi="Times New Roman" w:cs="Times New Roman"/>
              </w:rPr>
            </w:pPr>
            <w:r w:rsidRPr="5E0EF5D0" w:rsidR="0EE10162">
              <w:rPr>
                <w:rFonts w:ascii="Times New Roman" w:hAnsi="Times New Roman" w:cs="Times New Roman"/>
              </w:rPr>
              <w:t>Durability Test</w:t>
            </w:r>
          </w:p>
          <w:p w:rsidR="004D05A1" w:rsidP="00626A32" w:rsidRDefault="004D05A1" w14:paraId="769D0D3C" wp14:textId="77777777">
            <w:pPr>
              <w:contextualSpacing/>
              <w:rPr>
                <w:rFonts w:ascii="Times New Roman" w:hAnsi="Times New Roman" w:cs="Times New Roman"/>
              </w:rPr>
            </w:pPr>
          </w:p>
          <w:p w:rsidR="004D05A1" w:rsidP="00626A32" w:rsidRDefault="004D05A1" w14:paraId="54CD245A" wp14:textId="77777777">
            <w:pPr>
              <w:contextualSpacing/>
              <w:rPr>
                <w:rFonts w:ascii="Times New Roman" w:hAnsi="Times New Roman" w:cs="Times New Roman"/>
              </w:rPr>
            </w:pPr>
          </w:p>
          <w:p w:rsidR="004D05A1" w:rsidP="00626A32" w:rsidRDefault="004D05A1" w14:paraId="1231BE67" wp14:textId="77777777">
            <w:pPr>
              <w:contextualSpacing/>
              <w:rPr>
                <w:rFonts w:ascii="Times New Roman" w:hAnsi="Times New Roman" w:cs="Times New Roman"/>
              </w:rPr>
            </w:pPr>
          </w:p>
          <w:p w:rsidRPr="00B27B74" w:rsidR="004D05A1" w:rsidP="00626A32" w:rsidRDefault="004D05A1" w14:paraId="36FEB5B0" wp14:textId="77777777">
            <w:pPr>
              <w:contextualSpacing/>
              <w:rPr>
                <w:rFonts w:ascii="Times New Roman" w:hAnsi="Times New Roman" w:cs="Times New Roman"/>
              </w:rPr>
            </w:pPr>
          </w:p>
        </w:tc>
        <w:tc>
          <w:tcPr>
            <w:tcW w:w="990" w:type="dxa"/>
            <w:vMerge w:val="restart"/>
            <w:tcMar/>
          </w:tcPr>
          <w:p w:rsidRPr="00B27B74" w:rsidR="004D05A1" w:rsidP="5E0EF5D0" w:rsidRDefault="004D05A1" w14:paraId="2F93A40B" wp14:textId="4CD256BB">
            <w:pPr>
              <w:pStyle w:val="Normal"/>
              <w:suppressLineNumbers w:val="0"/>
              <w:bidi w:val="0"/>
              <w:spacing w:before="0" w:beforeAutospacing="off" w:afterAutospacing="on" w:line="259" w:lineRule="auto"/>
              <w:ind w:left="0" w:right="0"/>
              <w:contextualSpacing/>
              <w:jc w:val="left"/>
              <w:rPr>
                <w:rFonts w:ascii="Times New Roman" w:hAnsi="Times New Roman" w:cs="Times New Roman"/>
              </w:rPr>
            </w:pPr>
            <w:r w:rsidRPr="5E0EF5D0" w:rsidR="25DEF0C8">
              <w:rPr>
                <w:rFonts w:ascii="Times New Roman" w:hAnsi="Times New Roman" w:cs="Times New Roman"/>
              </w:rPr>
              <w:t>COE, Room A212</w:t>
            </w:r>
          </w:p>
          <w:p w:rsidRPr="00B27B74" w:rsidR="004D05A1" w:rsidP="5E0EF5D0" w:rsidRDefault="004D05A1" w14:paraId="30D7AA69" wp14:textId="2C25322F">
            <w:pPr>
              <w:pStyle w:val="Normal"/>
              <w:spacing/>
              <w:contextualSpacing/>
              <w:rPr>
                <w:rFonts w:ascii="Times New Roman" w:hAnsi="Times New Roman" w:cs="Times New Roman"/>
              </w:rPr>
            </w:pPr>
          </w:p>
        </w:tc>
        <w:tc>
          <w:tcPr>
            <w:tcW w:w="990" w:type="dxa"/>
            <w:vMerge w:val="restart"/>
            <w:tcMar/>
          </w:tcPr>
          <w:p w:rsidRPr="00B27B74" w:rsidR="004D05A1" w:rsidP="00626A32" w:rsidRDefault="004D05A1" w14:paraId="7196D064" wp14:textId="755EF44D">
            <w:pPr>
              <w:spacing/>
              <w:contextualSpacing/>
              <w:rPr>
                <w:rFonts w:ascii="Times New Roman" w:hAnsi="Times New Roman" w:cs="Times New Roman"/>
              </w:rPr>
            </w:pPr>
            <w:r w:rsidRPr="5E0EF5D0" w:rsidR="5D56028B">
              <w:rPr>
                <w:rFonts w:ascii="Times New Roman" w:hAnsi="Times New Roman" w:cs="Times New Roman"/>
              </w:rPr>
              <w:t>Kartika Ahern</w:t>
            </w:r>
          </w:p>
        </w:tc>
        <w:tc>
          <w:tcPr>
            <w:tcW w:w="1710" w:type="dxa"/>
            <w:vMerge w:val="restart"/>
            <w:tcMar/>
          </w:tcPr>
          <w:p w:rsidRPr="00B27B74" w:rsidR="004D05A1" w:rsidP="00626A32" w:rsidRDefault="004D05A1" w14:paraId="34FF1C98" wp14:textId="795F715A">
            <w:pPr>
              <w:spacing/>
              <w:contextualSpacing/>
              <w:rPr>
                <w:rFonts w:ascii="Times New Roman" w:hAnsi="Times New Roman" w:cs="Times New Roman"/>
              </w:rPr>
            </w:pPr>
            <w:r w:rsidRPr="25575CDA" w:rsidR="3E573BEE">
              <w:rPr>
                <w:rFonts w:ascii="Times New Roman" w:hAnsi="Times New Roman" w:cs="Times New Roman"/>
              </w:rPr>
              <w:t xml:space="preserve">Complete system failure, individual </w:t>
            </w:r>
            <w:r w:rsidRPr="25575CDA" w:rsidR="3E573BEE">
              <w:rPr>
                <w:rFonts w:ascii="Times New Roman" w:hAnsi="Times New Roman" w:cs="Times New Roman"/>
              </w:rPr>
              <w:t>component</w:t>
            </w:r>
            <w:r w:rsidRPr="25575CDA" w:rsidR="3E573BEE">
              <w:rPr>
                <w:rFonts w:ascii="Times New Roman" w:hAnsi="Times New Roman" w:cs="Times New Roman"/>
              </w:rPr>
              <w:t xml:space="preserve"> failure, battery leakage/failure,</w:t>
            </w:r>
            <w:r w:rsidRPr="25575CDA" w:rsidR="34622EF1">
              <w:rPr>
                <w:rFonts w:ascii="Times New Roman" w:hAnsi="Times New Roman" w:cs="Times New Roman"/>
              </w:rPr>
              <w:t xml:space="preserve"> blunt force</w:t>
            </w:r>
            <w:r w:rsidRPr="25575CDA" w:rsidR="66BE197C">
              <w:rPr>
                <w:rFonts w:ascii="Times New Roman" w:hAnsi="Times New Roman" w:cs="Times New Roman"/>
              </w:rPr>
              <w:t xml:space="preserve"> and shrapnel </w:t>
            </w:r>
          </w:p>
        </w:tc>
        <w:tc>
          <w:tcPr>
            <w:tcW w:w="1620" w:type="dxa"/>
            <w:vMerge w:val="restart"/>
            <w:tcMar/>
          </w:tcPr>
          <w:p w:rsidRPr="00B27B74" w:rsidR="004D05A1" w:rsidP="00626A32" w:rsidRDefault="004D05A1" w14:paraId="6D072C0D" wp14:textId="78A1E316">
            <w:pPr>
              <w:spacing/>
              <w:contextualSpacing/>
              <w:rPr>
                <w:rFonts w:ascii="Times New Roman" w:hAnsi="Times New Roman" w:cs="Times New Roman"/>
              </w:rPr>
            </w:pPr>
            <w:r w:rsidRPr="5E0EF5D0" w:rsidR="50F37810">
              <w:rPr>
                <w:rFonts w:ascii="Times New Roman" w:hAnsi="Times New Roman" w:cs="Times New Roman"/>
              </w:rPr>
              <w:t xml:space="preserve">Test in a control environment with </w:t>
            </w:r>
            <w:r w:rsidRPr="5E0EF5D0" w:rsidR="50F37810">
              <w:rPr>
                <w:rFonts w:ascii="Times New Roman" w:hAnsi="Times New Roman" w:cs="Times New Roman"/>
              </w:rPr>
              <w:t>proper PPE</w:t>
            </w:r>
          </w:p>
        </w:tc>
        <w:tc>
          <w:tcPr>
            <w:tcW w:w="1080" w:type="dxa"/>
            <w:vMerge w:val="restart"/>
            <w:tcMar/>
          </w:tcPr>
          <w:p w:rsidRPr="00B27B74" w:rsidR="004D05A1" w:rsidP="5E0EF5D0" w:rsidRDefault="004D05A1" w14:paraId="5F019439" wp14:textId="7409B7CC">
            <w:pPr>
              <w:spacing w:afterAutospacing="on"/>
              <w:contextualSpacing/>
              <w:rPr>
                <w:rFonts w:ascii="Times New Roman" w:hAnsi="Times New Roman" w:cs="Times New Roman"/>
              </w:rPr>
            </w:pPr>
            <w:r w:rsidRPr="5E0EF5D0" w:rsidR="480134D3">
              <w:rPr>
                <w:rFonts w:ascii="Times New Roman" w:hAnsi="Times New Roman" w:cs="Times New Roman"/>
              </w:rPr>
              <w:t>Safety glasses</w:t>
            </w:r>
          </w:p>
          <w:p w:rsidRPr="00B27B74" w:rsidR="004D05A1" w:rsidP="5E0EF5D0" w:rsidRDefault="004D05A1" w14:paraId="48A21919" wp14:textId="65DF440B">
            <w:pPr>
              <w:pStyle w:val="Normal"/>
              <w:spacing/>
              <w:contextualSpacing/>
              <w:rPr>
                <w:rFonts w:ascii="Times New Roman" w:hAnsi="Times New Roman" w:cs="Times New Roman"/>
              </w:rPr>
            </w:pPr>
          </w:p>
        </w:tc>
        <w:tc>
          <w:tcPr>
            <w:tcW w:w="1890" w:type="dxa"/>
            <w:vMerge w:val="restart"/>
            <w:tcMar/>
          </w:tcPr>
          <w:p w:rsidRPr="00B27B74" w:rsidR="004D05A1" w:rsidP="5E0EF5D0" w:rsidRDefault="004D05A1" w14:paraId="6BD18F9B" wp14:textId="0FA96A56">
            <w:pPr>
              <w:spacing w:afterAutospacing="on"/>
              <w:contextualSpacing/>
              <w:rPr>
                <w:rFonts w:ascii="Times New Roman" w:hAnsi="Times New Roman" w:cs="Times New Roman"/>
              </w:rPr>
            </w:pPr>
            <w:r w:rsidRPr="5E0EF5D0" w:rsidR="0AE0448E">
              <w:rPr>
                <w:rFonts w:ascii="Times New Roman" w:hAnsi="Times New Roman" w:cs="Times New Roman"/>
              </w:rPr>
              <w:t>Take battery to Leon County Hazardous Waste Center or contact FSU Environmental Health and Safety for disposal</w:t>
            </w:r>
          </w:p>
        </w:tc>
        <w:tc>
          <w:tcPr>
            <w:tcW w:w="1350" w:type="dxa"/>
            <w:tcMar/>
          </w:tcPr>
          <w:p w:rsidRPr="00B27B74" w:rsidR="004D05A1" w:rsidP="5E0EF5D0" w:rsidRDefault="004D05A1" w14:paraId="56376B36" wp14:textId="435CB580">
            <w:pPr>
              <w:spacing w:after="100" w:afterAutospacing="on"/>
              <w:contextualSpacing/>
              <w:rPr>
                <w:rFonts w:ascii="Times New Roman" w:hAnsi="Times New Roman" w:cs="Times New Roman"/>
              </w:rPr>
            </w:pPr>
            <w:r w:rsidRPr="5E0EF5D0" w:rsidR="54B045D2">
              <w:rPr>
                <w:rFonts w:ascii="Times New Roman" w:hAnsi="Times New Roman" w:cs="Times New Roman"/>
              </w:rPr>
              <w:t xml:space="preserve">HAZARD: </w:t>
            </w:r>
            <w:r w:rsidRPr="5E0EF5D0" w:rsidR="13DC8489">
              <w:rPr>
                <w:rFonts w:ascii="Times New Roman" w:hAnsi="Times New Roman" w:cs="Times New Roman"/>
              </w:rPr>
              <w:t>1</w:t>
            </w:r>
            <w:r w:rsidRPr="5E0EF5D0" w:rsidR="54B045D2">
              <w:rPr>
                <w:rFonts w:ascii="Times New Roman" w:hAnsi="Times New Roman" w:cs="Times New Roman"/>
              </w:rPr>
              <w:t xml:space="preserve"> </w:t>
            </w:r>
          </w:p>
          <w:p w:rsidRPr="00B27B74" w:rsidR="004D05A1" w:rsidP="00C67E20" w:rsidRDefault="004D05A1" w14:paraId="25A6328D" wp14:textId="13B0BCC8">
            <w:pPr>
              <w:spacing/>
              <w:contextualSpacing/>
              <w:rPr>
                <w:rFonts w:ascii="Times New Roman" w:hAnsi="Times New Roman" w:cs="Times New Roman"/>
              </w:rPr>
            </w:pPr>
            <w:r w:rsidRPr="5E0EF5D0" w:rsidR="54B045D2">
              <w:rPr>
                <w:rFonts w:ascii="Times New Roman" w:hAnsi="Times New Roman" w:cs="Times New Roman"/>
              </w:rPr>
              <w:t>CONSEQ:</w:t>
            </w:r>
            <w:r w:rsidRPr="5E0EF5D0" w:rsidR="3E763F3D">
              <w:rPr>
                <w:rFonts w:ascii="Times New Roman" w:hAnsi="Times New Roman" w:cs="Times New Roman"/>
              </w:rPr>
              <w:t xml:space="preserve"> Moderate</w:t>
            </w:r>
          </w:p>
        </w:tc>
        <w:tc>
          <w:tcPr>
            <w:tcW w:w="1530" w:type="dxa"/>
            <w:vMerge w:val="restart"/>
            <w:tcMar/>
          </w:tcPr>
          <w:p w:rsidR="004D05A1" w:rsidP="5E0EF5D0" w:rsidRDefault="004D05A1" w14:paraId="62BF122E" wp14:textId="21FB8F0F">
            <w:pPr>
              <w:pStyle w:val="Normal"/>
              <w:spacing w:after="100" w:afterAutospacing="on"/>
              <w:ind w:left="0"/>
              <w:contextualSpacing/>
              <w:rPr>
                <w:rFonts w:ascii="Times New Roman" w:hAnsi="Times New Roman" w:cs="Times New Roman"/>
                <w:sz w:val="14"/>
                <w:szCs w:val="14"/>
              </w:rPr>
            </w:pPr>
            <w:r w:rsidRPr="5E0EF5D0" w:rsidR="15AA605B">
              <w:rPr>
                <w:rFonts w:ascii="Times New Roman" w:hAnsi="Times New Roman" w:cs="Times New Roman"/>
                <w:sz w:val="16"/>
                <w:szCs w:val="16"/>
              </w:rPr>
              <w:t xml:space="preserve">Safety controls are planned by both the worker and supervisor. </w:t>
            </w:r>
          </w:p>
          <w:p w:rsidR="004D05A1" w:rsidP="5E0EF5D0" w:rsidRDefault="004D05A1" w14:paraId="6846BA5B" wp14:textId="3EFD91D3">
            <w:pPr>
              <w:pStyle w:val="Normal"/>
              <w:spacing w:after="100" w:afterAutospacing="on"/>
              <w:ind w:left="0"/>
              <w:contextualSpacing/>
              <w:rPr>
                <w:rFonts w:ascii="Times New Roman" w:hAnsi="Times New Roman" w:cs="Times New Roman"/>
                <w:sz w:val="14"/>
                <w:szCs w:val="14"/>
              </w:rPr>
            </w:pPr>
            <w:r w:rsidRPr="5E0EF5D0" w:rsidR="15AA605B">
              <w:rPr>
                <w:rFonts w:ascii="Times New Roman" w:hAnsi="Times New Roman" w:cs="Times New Roman"/>
                <w:sz w:val="16"/>
                <w:szCs w:val="16"/>
              </w:rPr>
              <w:t xml:space="preserve">A second worker must be in place before work can proceed (buddy system). </w:t>
            </w:r>
          </w:p>
          <w:p w:rsidR="004D05A1" w:rsidP="5E0EF5D0" w:rsidRDefault="004D05A1" w14:paraId="238601FE" wp14:textId="3580EBDF">
            <w:pPr>
              <w:pStyle w:val="Normal"/>
              <w:spacing w:after="100" w:afterAutospacing="on"/>
              <w:ind w:left="0"/>
              <w:contextualSpacing/>
            </w:pPr>
            <w:r w:rsidRPr="5E0EF5D0" w:rsidR="15AA605B">
              <w:rPr>
                <w:rFonts w:ascii="Times New Roman" w:hAnsi="Times New Roman" w:cs="Times New Roman"/>
                <w:sz w:val="16"/>
                <w:szCs w:val="16"/>
              </w:rPr>
              <w:t>Proceed with supervisor authorization</w:t>
            </w:r>
            <w:r w:rsidRPr="5E0EF5D0" w:rsidR="15AA605B">
              <w:rPr>
                <w:rFonts w:ascii="Times New Roman" w:hAnsi="Times New Roman" w:cs="Times New Roman"/>
              </w:rPr>
              <w:t>.</w:t>
            </w:r>
          </w:p>
        </w:tc>
      </w:tr>
      <w:tr xmlns:wp14="http://schemas.microsoft.com/office/word/2010/wordml" w:rsidRPr="008B3842" w:rsidR="004D05A1" w:rsidTr="25575CDA" w14:paraId="4171EC3A" wp14:textId="77777777">
        <w:trPr>
          <w:trHeight w:val="425"/>
        </w:trPr>
        <w:tc>
          <w:tcPr>
            <w:tcW w:w="3240" w:type="dxa"/>
            <w:vMerge/>
            <w:tcMar/>
          </w:tcPr>
          <w:p w:rsidR="004D05A1" w:rsidP="00626A32" w:rsidRDefault="004D05A1" w14:paraId="0F3CABC7" wp14:textId="77777777">
            <w:pPr>
              <w:contextualSpacing/>
              <w:rPr>
                <w:rFonts w:ascii="Times New Roman" w:hAnsi="Times New Roman" w:cs="Times New Roman"/>
              </w:rPr>
            </w:pPr>
          </w:p>
        </w:tc>
        <w:tc>
          <w:tcPr>
            <w:tcW w:w="990" w:type="dxa"/>
            <w:vMerge/>
            <w:tcMar/>
          </w:tcPr>
          <w:p w:rsidRPr="00B27B74" w:rsidR="004D05A1" w:rsidP="00626A32" w:rsidRDefault="004D05A1" w14:paraId="5B08B5D1" wp14:textId="77777777">
            <w:pPr>
              <w:contextualSpacing/>
              <w:rPr>
                <w:rFonts w:ascii="Times New Roman" w:hAnsi="Times New Roman" w:cs="Times New Roman"/>
              </w:rPr>
            </w:pPr>
          </w:p>
        </w:tc>
        <w:tc>
          <w:tcPr>
            <w:tcW w:w="990" w:type="dxa"/>
            <w:vMerge/>
            <w:tcMar/>
          </w:tcPr>
          <w:p w:rsidRPr="00B27B74" w:rsidR="004D05A1" w:rsidP="00626A32" w:rsidRDefault="004D05A1" w14:paraId="16DEB4AB" wp14:textId="77777777">
            <w:pPr>
              <w:contextualSpacing/>
              <w:rPr>
                <w:rFonts w:ascii="Times New Roman" w:hAnsi="Times New Roman" w:cs="Times New Roman"/>
              </w:rPr>
            </w:pPr>
          </w:p>
        </w:tc>
        <w:tc>
          <w:tcPr>
            <w:tcW w:w="1710" w:type="dxa"/>
            <w:vMerge/>
            <w:tcMar/>
          </w:tcPr>
          <w:p w:rsidRPr="00B27B74" w:rsidR="004D05A1" w:rsidP="00626A32" w:rsidRDefault="004D05A1" w14:paraId="0AD9C6F4" wp14:textId="77777777">
            <w:pPr>
              <w:contextualSpacing/>
              <w:rPr>
                <w:rFonts w:ascii="Times New Roman" w:hAnsi="Times New Roman" w:cs="Times New Roman"/>
              </w:rPr>
            </w:pPr>
          </w:p>
        </w:tc>
        <w:tc>
          <w:tcPr>
            <w:tcW w:w="1620" w:type="dxa"/>
            <w:vMerge/>
            <w:tcMar/>
          </w:tcPr>
          <w:p w:rsidRPr="00B27B74" w:rsidR="004D05A1" w:rsidP="00626A32" w:rsidRDefault="004D05A1" w14:paraId="4B1F511A" wp14:textId="77777777">
            <w:pPr>
              <w:contextualSpacing/>
              <w:rPr>
                <w:rFonts w:ascii="Times New Roman" w:hAnsi="Times New Roman" w:cs="Times New Roman"/>
              </w:rPr>
            </w:pPr>
          </w:p>
        </w:tc>
        <w:tc>
          <w:tcPr>
            <w:tcW w:w="1080" w:type="dxa"/>
            <w:vMerge/>
            <w:tcMar/>
          </w:tcPr>
          <w:p w:rsidRPr="00B27B74" w:rsidR="004D05A1" w:rsidP="00626A32" w:rsidRDefault="004D05A1" w14:paraId="65F9C3DC" wp14:textId="77777777">
            <w:pPr>
              <w:contextualSpacing/>
              <w:rPr>
                <w:rFonts w:ascii="Times New Roman" w:hAnsi="Times New Roman" w:cs="Times New Roman"/>
              </w:rPr>
            </w:pPr>
          </w:p>
        </w:tc>
        <w:tc>
          <w:tcPr>
            <w:tcW w:w="1890" w:type="dxa"/>
            <w:vMerge/>
            <w:tcMar/>
          </w:tcPr>
          <w:p w:rsidRPr="00B27B74" w:rsidR="004D05A1" w:rsidP="00626A32" w:rsidRDefault="004D05A1" w14:paraId="5023141B" wp14:textId="77777777">
            <w:pPr>
              <w:contextualSpacing/>
              <w:rPr>
                <w:rFonts w:ascii="Times New Roman" w:hAnsi="Times New Roman" w:cs="Times New Roman"/>
              </w:rPr>
            </w:pPr>
          </w:p>
        </w:tc>
        <w:tc>
          <w:tcPr>
            <w:tcW w:w="1350" w:type="dxa"/>
            <w:tcMar/>
          </w:tcPr>
          <w:p w:rsidRPr="00B27B74" w:rsidR="004D05A1" w:rsidP="00626A32" w:rsidRDefault="004D05A1" w14:paraId="7DABD9D4" wp14:textId="4CE70395">
            <w:pPr>
              <w:spacing/>
              <w:contextualSpacing/>
              <w:rPr>
                <w:rFonts w:ascii="Times New Roman" w:hAnsi="Times New Roman" w:cs="Times New Roman"/>
              </w:rPr>
            </w:pPr>
            <w:r w:rsidRPr="5E0EF5D0" w:rsidR="54B045D2">
              <w:rPr>
                <w:rFonts w:ascii="Times New Roman" w:hAnsi="Times New Roman" w:cs="Times New Roman"/>
              </w:rPr>
              <w:t>Residual:</w:t>
            </w:r>
            <w:r w:rsidRPr="5E0EF5D0" w:rsidR="4BCEA846">
              <w:rPr>
                <w:rFonts w:ascii="Times New Roman" w:hAnsi="Times New Roman" w:cs="Times New Roman"/>
              </w:rPr>
              <w:t xml:space="preserve"> Low-Medium</w:t>
            </w:r>
          </w:p>
        </w:tc>
        <w:tc>
          <w:tcPr>
            <w:tcW w:w="1530" w:type="dxa"/>
            <w:vMerge/>
            <w:tcMar/>
          </w:tcPr>
          <w:p w:rsidRPr="00B27B74" w:rsidR="004D05A1" w:rsidP="00626A32" w:rsidRDefault="004D05A1" w14:paraId="1F3B1409" wp14:textId="77777777">
            <w:pPr>
              <w:contextualSpacing/>
              <w:rPr>
                <w:rFonts w:ascii="Times New Roman" w:hAnsi="Times New Roman" w:cs="Times New Roman"/>
              </w:rPr>
            </w:pPr>
          </w:p>
        </w:tc>
      </w:tr>
      <w:tr xmlns:wp14="http://schemas.microsoft.com/office/word/2010/wordml" w:rsidRPr="008B3842" w:rsidR="004D05A1" w:rsidTr="25575CDA" w14:paraId="422C9338" wp14:textId="77777777">
        <w:trPr>
          <w:trHeight w:val="782"/>
        </w:trPr>
        <w:tc>
          <w:tcPr>
            <w:tcW w:w="3240" w:type="dxa"/>
            <w:vMerge w:val="restart"/>
            <w:tcMar/>
          </w:tcPr>
          <w:p w:rsidR="004D05A1" w:rsidP="00626A32" w:rsidRDefault="004D05A1" w14:paraId="562C75D1" wp14:textId="6B298A5D">
            <w:pPr>
              <w:spacing/>
              <w:contextualSpacing/>
              <w:rPr>
                <w:rFonts w:ascii="Times New Roman" w:hAnsi="Times New Roman" w:cs="Times New Roman"/>
              </w:rPr>
            </w:pPr>
            <w:r w:rsidRPr="5E0EF5D0" w:rsidR="2DB4D950">
              <w:rPr>
                <w:rFonts w:ascii="Times New Roman" w:hAnsi="Times New Roman" w:cs="Times New Roman"/>
              </w:rPr>
              <w:t>Human trials</w:t>
            </w:r>
          </w:p>
          <w:p w:rsidR="004D05A1" w:rsidP="00626A32" w:rsidRDefault="004D05A1" w14:paraId="664355AD" wp14:textId="77777777">
            <w:pPr>
              <w:contextualSpacing/>
              <w:rPr>
                <w:rFonts w:ascii="Times New Roman" w:hAnsi="Times New Roman" w:cs="Times New Roman"/>
              </w:rPr>
            </w:pPr>
          </w:p>
          <w:p w:rsidR="004D05A1" w:rsidP="00626A32" w:rsidRDefault="004D05A1" w14:paraId="1A965116" wp14:textId="77777777">
            <w:pPr>
              <w:contextualSpacing/>
              <w:rPr>
                <w:rFonts w:ascii="Times New Roman" w:hAnsi="Times New Roman" w:cs="Times New Roman"/>
              </w:rPr>
            </w:pPr>
          </w:p>
          <w:p w:rsidR="004D05A1" w:rsidP="00626A32" w:rsidRDefault="004D05A1" w14:paraId="7DF4E37C" wp14:textId="77777777">
            <w:pPr>
              <w:contextualSpacing/>
              <w:rPr>
                <w:rFonts w:ascii="Times New Roman" w:hAnsi="Times New Roman" w:cs="Times New Roman"/>
              </w:rPr>
            </w:pPr>
          </w:p>
          <w:p w:rsidRPr="00B27B74" w:rsidR="004D05A1" w:rsidP="00626A32" w:rsidRDefault="004D05A1" w14:paraId="44FB30F8" wp14:textId="77777777">
            <w:pPr>
              <w:contextualSpacing/>
              <w:rPr>
                <w:rFonts w:ascii="Times New Roman" w:hAnsi="Times New Roman" w:cs="Times New Roman"/>
              </w:rPr>
            </w:pPr>
          </w:p>
        </w:tc>
        <w:tc>
          <w:tcPr>
            <w:tcW w:w="990" w:type="dxa"/>
            <w:vMerge w:val="restart"/>
            <w:tcMar/>
          </w:tcPr>
          <w:p w:rsidRPr="00B27B74" w:rsidR="004D05A1" w:rsidP="5E0EF5D0" w:rsidRDefault="004D05A1" w14:paraId="2232FD1A" wp14:textId="4CD256BB">
            <w:pPr>
              <w:pStyle w:val="Normal"/>
              <w:suppressLineNumbers w:val="0"/>
              <w:bidi w:val="0"/>
              <w:spacing w:before="0" w:beforeAutospacing="off" w:afterAutospacing="on" w:line="259" w:lineRule="auto"/>
              <w:ind w:left="0" w:right="0"/>
              <w:contextualSpacing/>
              <w:jc w:val="left"/>
              <w:rPr>
                <w:rFonts w:ascii="Times New Roman" w:hAnsi="Times New Roman" w:cs="Times New Roman"/>
              </w:rPr>
            </w:pPr>
            <w:r w:rsidRPr="5E0EF5D0" w:rsidR="39693B0C">
              <w:rPr>
                <w:rFonts w:ascii="Times New Roman" w:hAnsi="Times New Roman" w:cs="Times New Roman"/>
              </w:rPr>
              <w:t>COE, Room A212</w:t>
            </w:r>
          </w:p>
          <w:p w:rsidRPr="00B27B74" w:rsidR="004D05A1" w:rsidP="5E0EF5D0" w:rsidRDefault="004D05A1" w14:paraId="1DA6542E" wp14:textId="55D8849E">
            <w:pPr>
              <w:pStyle w:val="Normal"/>
              <w:spacing/>
              <w:contextualSpacing/>
              <w:rPr>
                <w:rFonts w:ascii="Times New Roman" w:hAnsi="Times New Roman" w:cs="Times New Roman"/>
              </w:rPr>
            </w:pPr>
          </w:p>
        </w:tc>
        <w:tc>
          <w:tcPr>
            <w:tcW w:w="990" w:type="dxa"/>
            <w:vMerge w:val="restart"/>
            <w:tcMar/>
          </w:tcPr>
          <w:p w:rsidRPr="00B27B74" w:rsidR="004D05A1" w:rsidP="5E0EF5D0" w:rsidRDefault="004D05A1" w14:paraId="3041E394" wp14:textId="4FC287BC">
            <w:pPr>
              <w:spacing/>
              <w:contextualSpacing/>
              <w:rPr>
                <w:rFonts w:ascii="Times New Roman" w:hAnsi="Times New Roman" w:cs="Times New Roman"/>
                <w:sz w:val="20"/>
                <w:szCs w:val="20"/>
              </w:rPr>
            </w:pPr>
            <w:r w:rsidRPr="5E0EF5D0" w:rsidR="2A45E76D">
              <w:rPr>
                <w:rFonts w:ascii="Times New Roman" w:hAnsi="Times New Roman" w:cs="Times New Roman"/>
                <w:sz w:val="20"/>
                <w:szCs w:val="20"/>
              </w:rPr>
              <w:t xml:space="preserve">Maxwell </w:t>
            </w:r>
            <w:r w:rsidRPr="5E0EF5D0" w:rsidR="2A45E76D">
              <w:rPr>
                <w:rFonts w:ascii="Times New Roman" w:hAnsi="Times New Roman" w:cs="Times New Roman"/>
                <w:sz w:val="20"/>
                <w:szCs w:val="20"/>
              </w:rPr>
              <w:t>Orovitz</w:t>
            </w:r>
          </w:p>
        </w:tc>
        <w:tc>
          <w:tcPr>
            <w:tcW w:w="1710" w:type="dxa"/>
            <w:vMerge w:val="restart"/>
            <w:tcMar/>
          </w:tcPr>
          <w:p w:rsidRPr="00B27B74" w:rsidR="004D05A1" w:rsidP="00626A32" w:rsidRDefault="004D05A1" w14:paraId="722B00AE" wp14:textId="46E03731">
            <w:pPr>
              <w:spacing/>
              <w:contextualSpacing/>
              <w:rPr>
                <w:rFonts w:ascii="Times New Roman" w:hAnsi="Times New Roman" w:cs="Times New Roman"/>
              </w:rPr>
            </w:pPr>
            <w:r w:rsidRPr="25575CDA" w:rsidR="2154CBED">
              <w:rPr>
                <w:rFonts w:ascii="Times New Roman" w:hAnsi="Times New Roman" w:cs="Times New Roman"/>
              </w:rPr>
              <w:t>Human vision Inconsistencies, Human head/body inconsistencies</w:t>
            </w:r>
            <w:r w:rsidRPr="25575CDA" w:rsidR="458C59F3">
              <w:rPr>
                <w:rFonts w:ascii="Times New Roman" w:hAnsi="Times New Roman" w:cs="Times New Roman"/>
              </w:rPr>
              <w:t>, and human injuries</w:t>
            </w:r>
            <w:r w:rsidRPr="25575CDA" w:rsidR="57101C64">
              <w:rPr>
                <w:rFonts w:ascii="Times New Roman" w:hAnsi="Times New Roman" w:cs="Times New Roman"/>
              </w:rPr>
              <w:t xml:space="preserve"> to skin, eyes, face, or back</w:t>
            </w:r>
          </w:p>
        </w:tc>
        <w:tc>
          <w:tcPr>
            <w:tcW w:w="1620" w:type="dxa"/>
            <w:vMerge w:val="restart"/>
            <w:tcMar/>
          </w:tcPr>
          <w:p w:rsidRPr="00B27B74" w:rsidR="004D05A1" w:rsidP="00626A32" w:rsidRDefault="004D05A1" w14:paraId="42C6D796" wp14:textId="2A4ED789">
            <w:pPr>
              <w:spacing/>
              <w:contextualSpacing/>
              <w:rPr>
                <w:rFonts w:ascii="Times New Roman" w:hAnsi="Times New Roman" w:cs="Times New Roman"/>
              </w:rPr>
            </w:pPr>
            <w:r w:rsidRPr="5E0EF5D0" w:rsidR="2705E99F">
              <w:rPr>
                <w:rFonts w:ascii="Times New Roman" w:hAnsi="Times New Roman" w:cs="Times New Roman"/>
              </w:rPr>
              <w:t xml:space="preserve">Ensure all other safety risks are assessed </w:t>
            </w:r>
            <w:r w:rsidRPr="5E0EF5D0" w:rsidR="2EAB329B">
              <w:rPr>
                <w:rFonts w:ascii="Times New Roman" w:hAnsi="Times New Roman" w:cs="Times New Roman"/>
              </w:rPr>
              <w:t>and corrected prior to trials.</w:t>
            </w:r>
          </w:p>
        </w:tc>
        <w:tc>
          <w:tcPr>
            <w:tcW w:w="1080" w:type="dxa"/>
            <w:vMerge w:val="restart"/>
            <w:tcMar/>
          </w:tcPr>
          <w:p w:rsidRPr="00B27B74" w:rsidR="004D05A1" w:rsidP="5E0EF5D0" w:rsidRDefault="004D05A1" w14:paraId="793D93AE" wp14:textId="537831C2">
            <w:pPr>
              <w:spacing w:afterAutospacing="on"/>
              <w:contextualSpacing/>
              <w:rPr>
                <w:rFonts w:ascii="Times New Roman" w:hAnsi="Times New Roman" w:cs="Times New Roman"/>
              </w:rPr>
            </w:pPr>
            <w:r w:rsidRPr="5E0EF5D0" w:rsidR="7FC4F984">
              <w:rPr>
                <w:rFonts w:ascii="Times New Roman" w:hAnsi="Times New Roman" w:cs="Times New Roman"/>
              </w:rPr>
              <w:t>Safety glasses</w:t>
            </w:r>
            <w:r w:rsidRPr="5E0EF5D0" w:rsidR="2677C5C3">
              <w:rPr>
                <w:rFonts w:ascii="Times New Roman" w:hAnsi="Times New Roman" w:cs="Times New Roman"/>
              </w:rPr>
              <w:t>, lab coat</w:t>
            </w:r>
          </w:p>
          <w:p w:rsidRPr="00B27B74" w:rsidR="004D05A1" w:rsidP="5E0EF5D0" w:rsidRDefault="004D05A1" w14:paraId="6E1831B3" wp14:textId="1CDA7945">
            <w:pPr>
              <w:pStyle w:val="Normal"/>
              <w:spacing/>
              <w:contextualSpacing/>
              <w:rPr>
                <w:rFonts w:ascii="Times New Roman" w:hAnsi="Times New Roman" w:cs="Times New Roman"/>
              </w:rPr>
            </w:pPr>
          </w:p>
        </w:tc>
        <w:tc>
          <w:tcPr>
            <w:tcW w:w="1890" w:type="dxa"/>
            <w:vMerge w:val="restart"/>
            <w:tcMar/>
          </w:tcPr>
          <w:p w:rsidRPr="00B27B74" w:rsidR="004D05A1" w:rsidP="5E0EF5D0" w:rsidRDefault="004D05A1" w14:paraId="54E11D2A" wp14:textId="1387C074">
            <w:pPr>
              <w:spacing w:afterAutospacing="on"/>
              <w:contextualSpacing/>
              <w:rPr>
                <w:rFonts w:ascii="Times New Roman" w:hAnsi="Times New Roman" w:cs="Times New Roman"/>
              </w:rPr>
            </w:pPr>
            <w:r w:rsidRPr="5E0EF5D0" w:rsidR="235F5C9C">
              <w:rPr>
                <w:rFonts w:ascii="Times New Roman" w:hAnsi="Times New Roman" w:cs="Times New Roman"/>
              </w:rPr>
              <w:t>Take battery to Leon County Hazardous Waste Center or contact FSU Environmental Health and Safety for disposal</w:t>
            </w:r>
          </w:p>
        </w:tc>
        <w:tc>
          <w:tcPr>
            <w:tcW w:w="1350" w:type="dxa"/>
            <w:tcMar/>
          </w:tcPr>
          <w:p w:rsidRPr="00B27B74" w:rsidR="004D05A1" w:rsidP="5E0EF5D0" w:rsidRDefault="004D05A1" w14:paraId="4A847C7D" wp14:textId="76F15CB5">
            <w:pPr>
              <w:spacing w:after="100" w:afterAutospacing="on"/>
              <w:contextualSpacing/>
              <w:rPr>
                <w:rFonts w:ascii="Times New Roman" w:hAnsi="Times New Roman" w:cs="Times New Roman"/>
              </w:rPr>
            </w:pPr>
            <w:r w:rsidRPr="5E0EF5D0" w:rsidR="54B045D2">
              <w:rPr>
                <w:rFonts w:ascii="Times New Roman" w:hAnsi="Times New Roman" w:cs="Times New Roman"/>
              </w:rPr>
              <w:t xml:space="preserve">HAZARD: </w:t>
            </w:r>
            <w:r w:rsidRPr="5E0EF5D0" w:rsidR="1B2BA2A0">
              <w:rPr>
                <w:rFonts w:ascii="Times New Roman" w:hAnsi="Times New Roman" w:cs="Times New Roman"/>
              </w:rPr>
              <w:t xml:space="preserve"> 2</w:t>
            </w:r>
            <w:r w:rsidRPr="5E0EF5D0" w:rsidR="54B045D2">
              <w:rPr>
                <w:rFonts w:ascii="Times New Roman" w:hAnsi="Times New Roman" w:cs="Times New Roman"/>
              </w:rPr>
              <w:t xml:space="preserve"> </w:t>
            </w:r>
          </w:p>
          <w:p w:rsidRPr="00B27B74" w:rsidR="004D05A1" w:rsidP="00C67E20" w:rsidRDefault="004D05A1" w14:paraId="7E0AA96B" wp14:textId="5BC49FE2">
            <w:pPr>
              <w:spacing/>
              <w:contextualSpacing/>
              <w:rPr>
                <w:rFonts w:ascii="Times New Roman" w:hAnsi="Times New Roman" w:cs="Times New Roman"/>
              </w:rPr>
            </w:pPr>
            <w:r w:rsidRPr="5E0EF5D0" w:rsidR="54B045D2">
              <w:rPr>
                <w:rFonts w:ascii="Times New Roman" w:hAnsi="Times New Roman" w:cs="Times New Roman"/>
              </w:rPr>
              <w:t>CONSEQ:</w:t>
            </w:r>
            <w:r w:rsidRPr="5E0EF5D0" w:rsidR="51758ECF">
              <w:rPr>
                <w:rFonts w:ascii="Times New Roman" w:hAnsi="Times New Roman" w:cs="Times New Roman"/>
              </w:rPr>
              <w:t xml:space="preserve"> Moderate</w:t>
            </w:r>
          </w:p>
        </w:tc>
        <w:tc>
          <w:tcPr>
            <w:tcW w:w="1530" w:type="dxa"/>
            <w:vMerge w:val="restart"/>
            <w:tcMar/>
          </w:tcPr>
          <w:p w:rsidR="004D05A1" w:rsidP="5E0EF5D0" w:rsidRDefault="004D05A1" w14:paraId="53AB0E87" wp14:textId="21FB8F0F">
            <w:pPr>
              <w:pStyle w:val="Normal"/>
              <w:spacing w:after="100" w:afterAutospacing="on"/>
              <w:ind w:left="0"/>
              <w:contextualSpacing/>
              <w:rPr>
                <w:rFonts w:ascii="Times New Roman" w:hAnsi="Times New Roman" w:cs="Times New Roman"/>
                <w:sz w:val="14"/>
                <w:szCs w:val="14"/>
              </w:rPr>
            </w:pPr>
            <w:r w:rsidRPr="5E0EF5D0" w:rsidR="2564D4C6">
              <w:rPr>
                <w:rFonts w:ascii="Times New Roman" w:hAnsi="Times New Roman" w:cs="Times New Roman"/>
                <w:sz w:val="16"/>
                <w:szCs w:val="16"/>
              </w:rPr>
              <w:t xml:space="preserve">Safety controls are planned by both the worker and supervisor. </w:t>
            </w:r>
          </w:p>
          <w:p w:rsidR="004D05A1" w:rsidP="5E0EF5D0" w:rsidRDefault="004D05A1" w14:paraId="08154331" wp14:textId="3EFD91D3">
            <w:pPr>
              <w:pStyle w:val="Normal"/>
              <w:spacing w:after="100" w:afterAutospacing="on"/>
              <w:ind w:left="0"/>
              <w:contextualSpacing/>
              <w:rPr>
                <w:rFonts w:ascii="Times New Roman" w:hAnsi="Times New Roman" w:cs="Times New Roman"/>
                <w:sz w:val="14"/>
                <w:szCs w:val="14"/>
              </w:rPr>
            </w:pPr>
            <w:r w:rsidRPr="5E0EF5D0" w:rsidR="2564D4C6">
              <w:rPr>
                <w:rFonts w:ascii="Times New Roman" w:hAnsi="Times New Roman" w:cs="Times New Roman"/>
                <w:sz w:val="16"/>
                <w:szCs w:val="16"/>
              </w:rPr>
              <w:t xml:space="preserve">A second worker must be in place before work can proceed (buddy system). </w:t>
            </w:r>
          </w:p>
          <w:p w:rsidR="004D05A1" w:rsidP="5E0EF5D0" w:rsidRDefault="004D05A1" w14:paraId="31126E5D" wp14:textId="3685173A">
            <w:pPr>
              <w:pStyle w:val="Normal"/>
              <w:spacing w:after="100" w:afterAutospacing="on"/>
              <w:ind w:left="0"/>
              <w:contextualSpacing/>
            </w:pPr>
            <w:r w:rsidRPr="5E0EF5D0" w:rsidR="2564D4C6">
              <w:rPr>
                <w:rFonts w:ascii="Times New Roman" w:hAnsi="Times New Roman" w:cs="Times New Roman"/>
                <w:sz w:val="16"/>
                <w:szCs w:val="16"/>
              </w:rPr>
              <w:t>Proceed with supervisor authorization</w:t>
            </w:r>
            <w:r w:rsidRPr="5E0EF5D0" w:rsidR="2564D4C6">
              <w:rPr>
                <w:rFonts w:ascii="Times New Roman" w:hAnsi="Times New Roman" w:cs="Times New Roman"/>
              </w:rPr>
              <w:t>.</w:t>
            </w:r>
          </w:p>
        </w:tc>
      </w:tr>
      <w:tr xmlns:wp14="http://schemas.microsoft.com/office/word/2010/wordml" w:rsidRPr="008B3842" w:rsidR="004D05A1" w:rsidTr="25575CDA" w14:paraId="7443E2BE" wp14:textId="77777777">
        <w:trPr>
          <w:trHeight w:val="425"/>
        </w:trPr>
        <w:tc>
          <w:tcPr>
            <w:tcW w:w="3240" w:type="dxa"/>
            <w:vMerge/>
            <w:tcMar/>
          </w:tcPr>
          <w:p w:rsidR="004D05A1" w:rsidP="00626A32" w:rsidRDefault="004D05A1" w14:paraId="2DE403A5" wp14:textId="77777777">
            <w:pPr>
              <w:contextualSpacing/>
              <w:rPr>
                <w:rFonts w:ascii="Times New Roman" w:hAnsi="Times New Roman" w:cs="Times New Roman"/>
              </w:rPr>
            </w:pPr>
          </w:p>
        </w:tc>
        <w:tc>
          <w:tcPr>
            <w:tcW w:w="990" w:type="dxa"/>
            <w:vMerge/>
            <w:tcMar/>
          </w:tcPr>
          <w:p w:rsidRPr="00B27B74" w:rsidR="004D05A1" w:rsidP="00626A32" w:rsidRDefault="004D05A1" w14:paraId="62431CDC" wp14:textId="77777777">
            <w:pPr>
              <w:contextualSpacing/>
              <w:rPr>
                <w:rFonts w:ascii="Times New Roman" w:hAnsi="Times New Roman" w:cs="Times New Roman"/>
              </w:rPr>
            </w:pPr>
          </w:p>
        </w:tc>
        <w:tc>
          <w:tcPr>
            <w:tcW w:w="990" w:type="dxa"/>
            <w:vMerge/>
            <w:tcMar/>
          </w:tcPr>
          <w:p w:rsidRPr="00B27B74" w:rsidR="004D05A1" w:rsidP="00626A32" w:rsidRDefault="004D05A1" w14:paraId="49E398E2" wp14:textId="77777777">
            <w:pPr>
              <w:contextualSpacing/>
              <w:rPr>
                <w:rFonts w:ascii="Times New Roman" w:hAnsi="Times New Roman" w:cs="Times New Roman"/>
              </w:rPr>
            </w:pPr>
          </w:p>
        </w:tc>
        <w:tc>
          <w:tcPr>
            <w:tcW w:w="1710" w:type="dxa"/>
            <w:vMerge/>
            <w:tcMar/>
          </w:tcPr>
          <w:p w:rsidRPr="00B27B74" w:rsidR="004D05A1" w:rsidP="00626A32" w:rsidRDefault="004D05A1" w14:paraId="16287F21" wp14:textId="77777777">
            <w:pPr>
              <w:contextualSpacing/>
              <w:rPr>
                <w:rFonts w:ascii="Times New Roman" w:hAnsi="Times New Roman" w:cs="Times New Roman"/>
              </w:rPr>
            </w:pPr>
          </w:p>
        </w:tc>
        <w:tc>
          <w:tcPr>
            <w:tcW w:w="1620" w:type="dxa"/>
            <w:vMerge/>
            <w:tcMar/>
          </w:tcPr>
          <w:p w:rsidRPr="00B27B74" w:rsidR="004D05A1" w:rsidP="00626A32" w:rsidRDefault="004D05A1" w14:paraId="5BE93A62" wp14:textId="77777777">
            <w:pPr>
              <w:contextualSpacing/>
              <w:rPr>
                <w:rFonts w:ascii="Times New Roman" w:hAnsi="Times New Roman" w:cs="Times New Roman"/>
              </w:rPr>
            </w:pPr>
          </w:p>
        </w:tc>
        <w:tc>
          <w:tcPr>
            <w:tcW w:w="1080" w:type="dxa"/>
            <w:vMerge/>
            <w:tcMar/>
          </w:tcPr>
          <w:p w:rsidRPr="00B27B74" w:rsidR="004D05A1" w:rsidP="00626A32" w:rsidRDefault="004D05A1" w14:paraId="384BA73E" wp14:textId="77777777">
            <w:pPr>
              <w:contextualSpacing/>
              <w:rPr>
                <w:rFonts w:ascii="Times New Roman" w:hAnsi="Times New Roman" w:cs="Times New Roman"/>
              </w:rPr>
            </w:pPr>
          </w:p>
        </w:tc>
        <w:tc>
          <w:tcPr>
            <w:tcW w:w="1890" w:type="dxa"/>
            <w:vMerge/>
            <w:tcMar/>
          </w:tcPr>
          <w:p w:rsidRPr="00B27B74" w:rsidR="004D05A1" w:rsidP="00626A32" w:rsidRDefault="004D05A1" w14:paraId="34B3F2EB" wp14:textId="77777777">
            <w:pPr>
              <w:contextualSpacing/>
              <w:rPr>
                <w:rFonts w:ascii="Times New Roman" w:hAnsi="Times New Roman" w:cs="Times New Roman"/>
              </w:rPr>
            </w:pPr>
          </w:p>
        </w:tc>
        <w:tc>
          <w:tcPr>
            <w:tcW w:w="1350" w:type="dxa"/>
            <w:tcMar/>
          </w:tcPr>
          <w:p w:rsidRPr="00B27B74" w:rsidR="004D05A1" w:rsidP="00626A32" w:rsidRDefault="004D05A1" w14:paraId="1A8DD600" wp14:textId="41D8048D">
            <w:pPr>
              <w:spacing/>
              <w:contextualSpacing/>
              <w:rPr>
                <w:rFonts w:ascii="Times New Roman" w:hAnsi="Times New Roman" w:cs="Times New Roman"/>
              </w:rPr>
            </w:pPr>
            <w:r w:rsidRPr="5E0EF5D0" w:rsidR="54B045D2">
              <w:rPr>
                <w:rFonts w:ascii="Times New Roman" w:hAnsi="Times New Roman" w:cs="Times New Roman"/>
              </w:rPr>
              <w:t>Residual:</w:t>
            </w:r>
            <w:r w:rsidRPr="5E0EF5D0" w:rsidR="218AD475">
              <w:rPr>
                <w:rFonts w:ascii="Times New Roman" w:hAnsi="Times New Roman" w:cs="Times New Roman"/>
              </w:rPr>
              <w:t xml:space="preserve"> Low-Medium</w:t>
            </w:r>
          </w:p>
        </w:tc>
        <w:tc>
          <w:tcPr>
            <w:tcW w:w="1530" w:type="dxa"/>
            <w:vMerge/>
            <w:tcMar/>
          </w:tcPr>
          <w:p w:rsidRPr="00B27B74" w:rsidR="004D05A1" w:rsidP="00626A32" w:rsidRDefault="004D05A1" w14:paraId="7D34F5C7" wp14:textId="77777777">
            <w:pPr>
              <w:contextualSpacing/>
              <w:rPr>
                <w:rFonts w:ascii="Times New Roman" w:hAnsi="Times New Roman" w:cs="Times New Roman"/>
              </w:rPr>
            </w:pPr>
          </w:p>
        </w:tc>
      </w:tr>
    </w:tbl>
    <w:p xmlns:wp14="http://schemas.microsoft.com/office/word/2010/wordml" w:rsidRPr="00C06473" w:rsidR="00001188" w:rsidP="00577CFE" w:rsidRDefault="00B27B74" w14:paraId="202B64DE" wp14:textId="77777777">
      <w:pPr>
        <w:ind w:left="-540"/>
        <w:contextualSpacing/>
        <w:rPr>
          <w:rFonts w:ascii="Times New Roman" w:hAnsi="Times New Roman" w:cs="Times New Roman"/>
          <w:b/>
          <w:sz w:val="20"/>
          <w:szCs w:val="24"/>
        </w:rPr>
      </w:pPr>
      <w:r>
        <w:rPr>
          <w:rFonts w:ascii="Times New Roman" w:hAnsi="Times New Roman" w:cs="Times New Roman"/>
          <w:b/>
          <w:szCs w:val="24"/>
        </w:rPr>
        <w:br/>
      </w:r>
      <w:r w:rsidRPr="00C06473" w:rsidR="00001188">
        <w:rPr>
          <w:rFonts w:ascii="Times New Roman" w:hAnsi="Times New Roman" w:cs="Times New Roman"/>
          <w:b/>
          <w:sz w:val="20"/>
          <w:szCs w:val="24"/>
        </w:rPr>
        <w:t>Principal investigator(s)</w:t>
      </w:r>
      <w:r w:rsidR="00FE5A48">
        <w:rPr>
          <w:rFonts w:ascii="Times New Roman" w:hAnsi="Times New Roman" w:cs="Times New Roman"/>
          <w:b/>
          <w:sz w:val="20"/>
          <w:szCs w:val="24"/>
        </w:rPr>
        <w:t>/ instructor</w:t>
      </w:r>
      <w:r w:rsidRPr="00C06473" w:rsidR="00001188">
        <w:rPr>
          <w:rFonts w:ascii="Times New Roman" w:hAnsi="Times New Roman" w:cs="Times New Roman"/>
          <w:b/>
          <w:sz w:val="20"/>
          <w:szCs w:val="24"/>
        </w:rPr>
        <w:t xml:space="preserve"> PHA:</w:t>
      </w:r>
      <w:r w:rsidRPr="00C06473" w:rsidR="00001188">
        <w:rPr>
          <w:rFonts w:ascii="Times New Roman" w:hAnsi="Times New Roman" w:cs="Times New Roman"/>
          <w:sz w:val="20"/>
          <w:szCs w:val="24"/>
        </w:rPr>
        <w:t xml:space="preserve"> I have reviewed and approved the PHA worksh</w:t>
      </w:r>
      <w:r w:rsidR="00FE5A48">
        <w:rPr>
          <w:rFonts w:ascii="Times New Roman" w:hAnsi="Times New Roman" w:cs="Times New Roman"/>
          <w:sz w:val="20"/>
          <w:szCs w:val="24"/>
        </w:rPr>
        <w:t>eet.</w:t>
      </w:r>
    </w:p>
    <w:tbl>
      <w:tblPr>
        <w:tblW w:w="14321" w:type="dxa"/>
        <w:tblInd w:w="-540" w:type="dxa"/>
        <w:tblLayout w:type="fixed"/>
        <w:tblLook w:val="04A0" w:firstRow="1" w:lastRow="0" w:firstColumn="1" w:lastColumn="0" w:noHBand="0" w:noVBand="1"/>
      </w:tblPr>
      <w:tblGrid>
        <w:gridCol w:w="3060"/>
        <w:gridCol w:w="2430"/>
        <w:gridCol w:w="2160"/>
        <w:gridCol w:w="3106"/>
        <w:gridCol w:w="2336"/>
        <w:gridCol w:w="1229"/>
      </w:tblGrid>
      <w:tr xmlns:wp14="http://schemas.microsoft.com/office/word/2010/wordml" w:rsidRPr="00C06473" w:rsidR="003311ED" w:rsidTr="5E0EF5D0" w14:paraId="05DA3FF3" wp14:textId="77777777">
        <w:trPr>
          <w:trHeight w:val="117"/>
        </w:trPr>
        <w:tc>
          <w:tcPr>
            <w:tcW w:w="3060" w:type="dxa"/>
            <w:tcMar/>
          </w:tcPr>
          <w:p w:rsidRPr="00C06473" w:rsidR="00001188" w:rsidP="00577CFE" w:rsidRDefault="00001188" w14:paraId="0D909AED"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Name</w:t>
            </w:r>
          </w:p>
        </w:tc>
        <w:tc>
          <w:tcPr>
            <w:tcW w:w="2430" w:type="dxa"/>
            <w:tcMar/>
          </w:tcPr>
          <w:p w:rsidRPr="00C06473" w:rsidR="00001188" w:rsidP="00577CFE" w:rsidRDefault="00001188" w14:paraId="4CCB031D"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Signature</w:t>
            </w:r>
          </w:p>
        </w:tc>
        <w:tc>
          <w:tcPr>
            <w:tcW w:w="2160" w:type="dxa"/>
            <w:tcMar/>
          </w:tcPr>
          <w:p w:rsidRPr="00C06473" w:rsidR="00001188" w:rsidP="00577CFE" w:rsidRDefault="00001188" w14:paraId="491072FA" wp14:textId="77777777">
            <w:pPr>
              <w:spacing w:after="0" w:line="240" w:lineRule="auto"/>
              <w:contextualSpacing/>
              <w:jc w:val="both"/>
              <w:rPr>
                <w:rFonts w:ascii="Times New Roman" w:hAnsi="Times New Roman" w:cs="Times New Roman"/>
                <w:b/>
                <w:sz w:val="20"/>
                <w:szCs w:val="24"/>
              </w:rPr>
            </w:pPr>
            <w:r w:rsidRPr="00C06473">
              <w:rPr>
                <w:rFonts w:ascii="Times New Roman" w:hAnsi="Times New Roman" w:cs="Times New Roman"/>
                <w:b/>
                <w:sz w:val="20"/>
                <w:szCs w:val="24"/>
              </w:rPr>
              <w:t>Date</w:t>
            </w:r>
          </w:p>
        </w:tc>
        <w:tc>
          <w:tcPr>
            <w:tcW w:w="3106" w:type="dxa"/>
            <w:tcMar/>
          </w:tcPr>
          <w:p w:rsidRPr="00C06473" w:rsidR="00001188" w:rsidP="00577CFE" w:rsidRDefault="00001188" w14:paraId="76CAFD79"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Name</w:t>
            </w:r>
          </w:p>
        </w:tc>
        <w:tc>
          <w:tcPr>
            <w:tcW w:w="2336" w:type="dxa"/>
            <w:tcMar/>
          </w:tcPr>
          <w:p w:rsidRPr="00C06473" w:rsidR="00001188" w:rsidP="00577CFE" w:rsidRDefault="00001188" w14:paraId="6B9C2904"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Signature</w:t>
            </w:r>
          </w:p>
        </w:tc>
        <w:tc>
          <w:tcPr>
            <w:tcW w:w="1229" w:type="dxa"/>
            <w:tcMar/>
          </w:tcPr>
          <w:p w:rsidRPr="00C06473" w:rsidR="00001188" w:rsidP="00577CFE" w:rsidRDefault="00001188" w14:paraId="5F3F821A" wp14:textId="77777777">
            <w:pPr>
              <w:spacing w:after="0" w:line="240" w:lineRule="auto"/>
              <w:contextualSpacing/>
              <w:jc w:val="both"/>
              <w:rPr>
                <w:rFonts w:ascii="Times New Roman" w:hAnsi="Times New Roman" w:cs="Times New Roman"/>
                <w:b/>
                <w:sz w:val="20"/>
                <w:szCs w:val="24"/>
              </w:rPr>
            </w:pPr>
            <w:r w:rsidRPr="00C06473">
              <w:rPr>
                <w:rFonts w:ascii="Times New Roman" w:hAnsi="Times New Roman" w:cs="Times New Roman"/>
                <w:b/>
                <w:sz w:val="20"/>
                <w:szCs w:val="24"/>
              </w:rPr>
              <w:t>Date</w:t>
            </w:r>
          </w:p>
        </w:tc>
      </w:tr>
      <w:tr xmlns:wp14="http://schemas.microsoft.com/office/word/2010/wordml" w:rsidRPr="003311ED" w:rsidR="003311ED" w:rsidTr="5E0EF5D0" w14:paraId="7997DE2F" wp14:textId="77777777">
        <w:trPr>
          <w:trHeight w:val="231"/>
        </w:trPr>
        <w:tc>
          <w:tcPr>
            <w:tcW w:w="3060" w:type="dxa"/>
            <w:tcMar/>
          </w:tcPr>
          <w:p w:rsidRPr="003311ED" w:rsidR="00001188" w:rsidP="00577CFE" w:rsidRDefault="00001188" w14:paraId="5EBA8DF5" wp14:textId="1A84ED25">
            <w:pPr>
              <w:spacing/>
              <w:contextualSpacing/>
              <w:jc w:val="both"/>
              <w:rPr>
                <w:rFonts w:ascii="Times New Roman" w:hAnsi="Times New Roman" w:cs="Times New Roman"/>
                <w:sz w:val="14"/>
                <w:szCs w:val="14"/>
              </w:rPr>
            </w:pPr>
            <w:r w:rsidRPr="5E0EF5D0" w:rsidR="57071C1B">
              <w:rPr>
                <w:rFonts w:ascii="Times New Roman" w:hAnsi="Times New Roman" w:cs="Times New Roman"/>
                <w:sz w:val="14"/>
                <w:szCs w:val="14"/>
              </w:rPr>
              <w:t>Shayne McConomy</w:t>
            </w:r>
            <w:r w:rsidRPr="5E0EF5D0" w:rsidR="00001188">
              <w:rPr>
                <w:rFonts w:ascii="Times New Roman" w:hAnsi="Times New Roman" w:cs="Times New Roman"/>
                <w:sz w:val="14"/>
                <w:szCs w:val="14"/>
              </w:rPr>
              <w:t>___</w:t>
            </w:r>
            <w:r w:rsidRPr="5E0EF5D0" w:rsidR="080C1F8F">
              <w:rPr>
                <w:rFonts w:ascii="Times New Roman" w:hAnsi="Times New Roman" w:cs="Times New Roman"/>
                <w:sz w:val="14"/>
                <w:szCs w:val="14"/>
              </w:rPr>
              <w:t>____________</w:t>
            </w:r>
            <w:r w:rsidRPr="5E0EF5D0" w:rsidR="00001188">
              <w:rPr>
                <w:rFonts w:ascii="Times New Roman" w:hAnsi="Times New Roman" w:cs="Times New Roman"/>
                <w:sz w:val="14"/>
                <w:szCs w:val="14"/>
              </w:rPr>
              <w:t>_</w:t>
            </w:r>
          </w:p>
          <w:p w:rsidRPr="003311ED" w:rsidR="00001188" w:rsidP="00577CFE" w:rsidRDefault="00001188" w14:paraId="0B4020A7" wp14:textId="77777777">
            <w:pPr>
              <w:contextualSpacing/>
              <w:jc w:val="both"/>
              <w:rPr>
                <w:rFonts w:ascii="Times New Roman" w:hAnsi="Times New Roman" w:cs="Times New Roman"/>
                <w:sz w:val="14"/>
                <w:szCs w:val="14"/>
              </w:rPr>
            </w:pPr>
          </w:p>
        </w:tc>
        <w:tc>
          <w:tcPr>
            <w:tcW w:w="2430" w:type="dxa"/>
            <w:tcMar/>
          </w:tcPr>
          <w:p w:rsidRPr="003311ED" w:rsidR="00001188" w:rsidP="00577CFE" w:rsidRDefault="00001188" w14:paraId="07F72E87" wp14:textId="77777777">
            <w:pPr>
              <w:contextualSpacing/>
              <w:jc w:val="both"/>
              <w:rPr>
                <w:rFonts w:ascii="Times New Roman" w:hAnsi="Times New Roman" w:cs="Times New Roman"/>
                <w:sz w:val="14"/>
                <w:szCs w:val="14"/>
              </w:rPr>
            </w:pPr>
            <w:r w:rsidRPr="003311ED">
              <w:rPr>
                <w:rFonts w:ascii="Times New Roman" w:hAnsi="Times New Roman" w:cs="Times New Roman"/>
                <w:sz w:val="14"/>
                <w:szCs w:val="14"/>
              </w:rPr>
              <w:t>____________________</w:t>
            </w:r>
          </w:p>
        </w:tc>
        <w:tc>
          <w:tcPr>
            <w:tcW w:w="2160" w:type="dxa"/>
            <w:tcMar/>
          </w:tcPr>
          <w:p w:rsidRPr="003311ED" w:rsidR="00001188" w:rsidP="00577CFE" w:rsidRDefault="00001188" w14:paraId="11613467" wp14:textId="77777777">
            <w:pPr>
              <w:spacing w:after="0" w:line="240" w:lineRule="auto"/>
              <w:contextualSpacing/>
              <w:jc w:val="both"/>
              <w:rPr>
                <w:rFonts w:ascii="Times New Roman" w:hAnsi="Times New Roman" w:cs="Times New Roman"/>
                <w:sz w:val="14"/>
                <w:szCs w:val="14"/>
              </w:rPr>
            </w:pPr>
            <w:r w:rsidRPr="003311ED">
              <w:rPr>
                <w:rFonts w:ascii="Times New Roman" w:hAnsi="Times New Roman" w:cs="Times New Roman"/>
                <w:sz w:val="14"/>
                <w:szCs w:val="14"/>
              </w:rPr>
              <w:t>______</w:t>
            </w:r>
            <w:r w:rsidR="003311ED">
              <w:rPr>
                <w:rFonts w:ascii="Times New Roman" w:hAnsi="Times New Roman" w:cs="Times New Roman"/>
                <w:sz w:val="14"/>
                <w:szCs w:val="14"/>
              </w:rPr>
              <w:t>___</w:t>
            </w:r>
            <w:r w:rsidRPr="003311ED">
              <w:rPr>
                <w:rFonts w:ascii="Times New Roman" w:hAnsi="Times New Roman" w:cs="Times New Roman"/>
                <w:sz w:val="14"/>
                <w:szCs w:val="14"/>
              </w:rPr>
              <w:t>___</w:t>
            </w:r>
          </w:p>
        </w:tc>
        <w:tc>
          <w:tcPr>
            <w:tcW w:w="3106" w:type="dxa"/>
            <w:tcMar/>
          </w:tcPr>
          <w:p w:rsidRPr="003311ED" w:rsidR="003311ED" w:rsidP="00577CFE" w:rsidRDefault="003311ED" w14:paraId="446F76C5" wp14:textId="77777777">
            <w:pPr>
              <w:contextualSpacing/>
              <w:jc w:val="both"/>
              <w:rPr>
                <w:rFonts w:ascii="Times New Roman" w:hAnsi="Times New Roman" w:cs="Times New Roman"/>
                <w:sz w:val="14"/>
                <w:szCs w:val="14"/>
              </w:rPr>
            </w:pPr>
            <w:r w:rsidRPr="003311ED">
              <w:rPr>
                <w:rFonts w:ascii="Times New Roman" w:hAnsi="Times New Roman" w:cs="Times New Roman"/>
                <w:sz w:val="14"/>
                <w:szCs w:val="14"/>
              </w:rPr>
              <w:t>____________________</w:t>
            </w:r>
            <w:r>
              <w:rPr>
                <w:rFonts w:ascii="Times New Roman" w:hAnsi="Times New Roman" w:cs="Times New Roman"/>
                <w:sz w:val="14"/>
                <w:szCs w:val="14"/>
              </w:rPr>
              <w:t>_____________</w:t>
            </w:r>
            <w:r w:rsidRPr="003311ED">
              <w:rPr>
                <w:rFonts w:ascii="Times New Roman" w:hAnsi="Times New Roman" w:cs="Times New Roman"/>
                <w:sz w:val="14"/>
                <w:szCs w:val="14"/>
              </w:rPr>
              <w:t>_</w:t>
            </w:r>
          </w:p>
          <w:p w:rsidRPr="003311ED" w:rsidR="00001188" w:rsidP="00577CFE" w:rsidRDefault="00001188" w14:paraId="1D7B270A" wp14:textId="77777777">
            <w:pPr>
              <w:contextualSpacing/>
              <w:jc w:val="both"/>
              <w:rPr>
                <w:rFonts w:ascii="Times New Roman" w:hAnsi="Times New Roman" w:cs="Times New Roman"/>
                <w:sz w:val="14"/>
                <w:szCs w:val="14"/>
              </w:rPr>
            </w:pPr>
          </w:p>
        </w:tc>
        <w:tc>
          <w:tcPr>
            <w:tcW w:w="2336" w:type="dxa"/>
            <w:tcMar/>
          </w:tcPr>
          <w:p w:rsidRPr="003311ED" w:rsidR="00001188" w:rsidP="00577CFE" w:rsidRDefault="00001188" w14:paraId="006BDDB4" wp14:textId="77777777">
            <w:pPr>
              <w:contextualSpacing/>
              <w:jc w:val="both"/>
              <w:rPr>
                <w:rFonts w:ascii="Times New Roman" w:hAnsi="Times New Roman" w:cs="Times New Roman"/>
                <w:sz w:val="14"/>
                <w:szCs w:val="14"/>
              </w:rPr>
            </w:pPr>
            <w:r w:rsidRPr="003311ED">
              <w:rPr>
                <w:rFonts w:ascii="Times New Roman" w:hAnsi="Times New Roman" w:cs="Times New Roman"/>
                <w:sz w:val="14"/>
                <w:szCs w:val="14"/>
              </w:rPr>
              <w:t>____________________</w:t>
            </w:r>
          </w:p>
        </w:tc>
        <w:tc>
          <w:tcPr>
            <w:tcW w:w="1229" w:type="dxa"/>
            <w:tcMar/>
          </w:tcPr>
          <w:p w:rsidRPr="003311ED" w:rsidR="00001188" w:rsidP="00577CFE" w:rsidRDefault="003311ED" w14:paraId="1C063A5C" wp14:textId="77777777">
            <w:pPr>
              <w:spacing w:after="0" w:line="240" w:lineRule="auto"/>
              <w:contextualSpacing/>
              <w:jc w:val="both"/>
              <w:rPr>
                <w:rFonts w:ascii="Times New Roman" w:hAnsi="Times New Roman" w:cs="Times New Roman"/>
                <w:sz w:val="14"/>
                <w:szCs w:val="14"/>
              </w:rPr>
            </w:pPr>
            <w:r w:rsidRPr="003311ED">
              <w:rPr>
                <w:rFonts w:ascii="Times New Roman" w:hAnsi="Times New Roman" w:cs="Times New Roman"/>
                <w:sz w:val="14"/>
                <w:szCs w:val="14"/>
              </w:rPr>
              <w:t>______</w:t>
            </w:r>
            <w:r>
              <w:rPr>
                <w:rFonts w:ascii="Times New Roman" w:hAnsi="Times New Roman" w:cs="Times New Roman"/>
                <w:sz w:val="14"/>
                <w:szCs w:val="14"/>
              </w:rPr>
              <w:t>___</w:t>
            </w:r>
            <w:r w:rsidRPr="003311ED">
              <w:rPr>
                <w:rFonts w:ascii="Times New Roman" w:hAnsi="Times New Roman" w:cs="Times New Roman"/>
                <w:sz w:val="14"/>
                <w:szCs w:val="14"/>
              </w:rPr>
              <w:t>___</w:t>
            </w:r>
          </w:p>
        </w:tc>
      </w:tr>
    </w:tbl>
    <w:p xmlns:wp14="http://schemas.microsoft.com/office/word/2010/wordml" w:rsidRPr="00C06473" w:rsidR="00FC28FA" w:rsidP="00577CFE" w:rsidRDefault="00001188" w14:paraId="3F1FE6FF" wp14:textId="77777777">
      <w:pPr>
        <w:ind w:left="-630" w:right="-900"/>
        <w:contextualSpacing/>
        <w:jc w:val="both"/>
        <w:rPr>
          <w:rFonts w:ascii="Times New Roman" w:hAnsi="Times New Roman" w:cs="Times New Roman"/>
          <w:sz w:val="20"/>
          <w:szCs w:val="24"/>
        </w:rPr>
      </w:pPr>
      <w:r w:rsidRPr="00C06473">
        <w:rPr>
          <w:rFonts w:ascii="Times New Roman" w:hAnsi="Times New Roman" w:cs="Times New Roman"/>
          <w:b/>
          <w:sz w:val="20"/>
          <w:szCs w:val="24"/>
        </w:rPr>
        <w:t xml:space="preserve">Team </w:t>
      </w:r>
      <w:r w:rsidRPr="00C06473" w:rsidR="005C330A">
        <w:rPr>
          <w:rFonts w:ascii="Times New Roman" w:hAnsi="Times New Roman" w:cs="Times New Roman"/>
          <w:b/>
          <w:sz w:val="20"/>
          <w:szCs w:val="24"/>
        </w:rPr>
        <w:t>member</w:t>
      </w:r>
      <w:r w:rsidR="00FE5A48">
        <w:rPr>
          <w:rFonts w:ascii="Times New Roman" w:hAnsi="Times New Roman" w:cs="Times New Roman"/>
          <w:b/>
          <w:sz w:val="20"/>
          <w:szCs w:val="24"/>
        </w:rPr>
        <w:t>s</w:t>
      </w:r>
      <w:r w:rsidRPr="00C06473">
        <w:rPr>
          <w:rFonts w:ascii="Times New Roman" w:hAnsi="Times New Roman" w:cs="Times New Roman"/>
          <w:b/>
          <w:sz w:val="20"/>
          <w:szCs w:val="24"/>
        </w:rPr>
        <w:t>:</w:t>
      </w:r>
      <w:r w:rsidRPr="00C06473">
        <w:rPr>
          <w:rFonts w:ascii="Times New Roman" w:hAnsi="Times New Roman" w:cs="Times New Roman"/>
          <w:sz w:val="20"/>
          <w:szCs w:val="24"/>
        </w:rPr>
        <w:t xml:space="preserve"> I certify that I have reviewed the PHA worksheet, am aware of the hazards, and will ensure the control measures are followed</w:t>
      </w:r>
      <w:r w:rsidRPr="00C06473" w:rsidR="00577CFE">
        <w:rPr>
          <w:rFonts w:ascii="Times New Roman" w:hAnsi="Times New Roman" w:cs="Times New Roman"/>
          <w:sz w:val="20"/>
          <w:szCs w:val="24"/>
        </w:rPr>
        <w:t>.</w:t>
      </w:r>
      <w:r w:rsidRPr="00C06473">
        <w:rPr>
          <w:rFonts w:ascii="Times New Roman" w:hAnsi="Times New Roman" w:cs="Times New Roman"/>
          <w:sz w:val="20"/>
          <w:szCs w:val="24"/>
        </w:rPr>
        <w:t xml:space="preserve"> </w:t>
      </w:r>
    </w:p>
    <w:tbl>
      <w:tblPr>
        <w:tblW w:w="14547" w:type="dxa"/>
        <w:tblInd w:w="-630" w:type="dxa"/>
        <w:tblLayout w:type="fixed"/>
        <w:tblLook w:val="04A0" w:firstRow="1" w:lastRow="0" w:firstColumn="1" w:lastColumn="0" w:noHBand="0" w:noVBand="1"/>
      </w:tblPr>
      <w:tblGrid>
        <w:gridCol w:w="3150"/>
        <w:gridCol w:w="2430"/>
        <w:gridCol w:w="2160"/>
        <w:gridCol w:w="3020"/>
        <w:gridCol w:w="2466"/>
        <w:gridCol w:w="1321"/>
      </w:tblGrid>
      <w:tr xmlns:wp14="http://schemas.microsoft.com/office/word/2010/wordml" w:rsidRPr="00C06473" w:rsidR="00001188" w:rsidTr="623741AB" w14:paraId="4A658301" wp14:textId="77777777">
        <w:trPr>
          <w:trHeight w:val="297"/>
        </w:trPr>
        <w:tc>
          <w:tcPr>
            <w:tcW w:w="3150" w:type="dxa"/>
            <w:tcMar/>
          </w:tcPr>
          <w:p w:rsidRPr="00C06473" w:rsidR="00001188" w:rsidP="00577CFE" w:rsidRDefault="00001188" w14:paraId="5D4478A0"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Name</w:t>
            </w:r>
          </w:p>
        </w:tc>
        <w:tc>
          <w:tcPr>
            <w:tcW w:w="2430" w:type="dxa"/>
            <w:tcMar/>
          </w:tcPr>
          <w:p w:rsidRPr="00C06473" w:rsidR="00001188" w:rsidP="00577CFE" w:rsidRDefault="00001188" w14:paraId="63838FE3"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Signature</w:t>
            </w:r>
          </w:p>
        </w:tc>
        <w:tc>
          <w:tcPr>
            <w:tcW w:w="2160" w:type="dxa"/>
            <w:tcMar/>
          </w:tcPr>
          <w:p w:rsidRPr="00C06473" w:rsidR="00001188" w:rsidP="00577CFE" w:rsidRDefault="00001188" w14:paraId="6ECD21A2" wp14:textId="77777777">
            <w:pPr>
              <w:spacing w:after="0" w:line="240" w:lineRule="auto"/>
              <w:contextualSpacing/>
              <w:jc w:val="both"/>
              <w:rPr>
                <w:rFonts w:ascii="Times New Roman" w:hAnsi="Times New Roman" w:cs="Times New Roman"/>
                <w:b/>
                <w:sz w:val="20"/>
                <w:szCs w:val="24"/>
              </w:rPr>
            </w:pPr>
            <w:r w:rsidRPr="00C06473">
              <w:rPr>
                <w:rFonts w:ascii="Times New Roman" w:hAnsi="Times New Roman" w:cs="Times New Roman"/>
                <w:b/>
                <w:sz w:val="20"/>
                <w:szCs w:val="24"/>
              </w:rPr>
              <w:t>Date</w:t>
            </w:r>
          </w:p>
        </w:tc>
        <w:tc>
          <w:tcPr>
            <w:tcW w:w="3020" w:type="dxa"/>
            <w:tcMar/>
          </w:tcPr>
          <w:p w:rsidRPr="00C06473" w:rsidR="00001188" w:rsidP="00577CFE" w:rsidRDefault="00001188" w14:paraId="44BD188F"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Name</w:t>
            </w:r>
          </w:p>
        </w:tc>
        <w:tc>
          <w:tcPr>
            <w:tcW w:w="2466" w:type="dxa"/>
            <w:tcMar/>
          </w:tcPr>
          <w:p w:rsidRPr="00C06473" w:rsidR="00001188" w:rsidP="00577CFE" w:rsidRDefault="00001188" w14:paraId="3E173A6F" wp14:textId="77777777">
            <w:pPr>
              <w:contextualSpacing/>
              <w:jc w:val="both"/>
              <w:rPr>
                <w:rFonts w:ascii="Times New Roman" w:hAnsi="Times New Roman" w:cs="Times New Roman"/>
                <w:b/>
                <w:sz w:val="20"/>
                <w:szCs w:val="24"/>
              </w:rPr>
            </w:pPr>
            <w:r w:rsidRPr="00C06473">
              <w:rPr>
                <w:rFonts w:ascii="Times New Roman" w:hAnsi="Times New Roman" w:cs="Times New Roman"/>
                <w:b/>
                <w:sz w:val="20"/>
                <w:szCs w:val="24"/>
              </w:rPr>
              <w:t>Signature</w:t>
            </w:r>
          </w:p>
        </w:tc>
        <w:tc>
          <w:tcPr>
            <w:tcW w:w="1321" w:type="dxa"/>
            <w:tcMar/>
          </w:tcPr>
          <w:p w:rsidRPr="00C06473" w:rsidR="00001188" w:rsidP="00577CFE" w:rsidRDefault="00001188" w14:paraId="7429D9BD" wp14:textId="77777777">
            <w:pPr>
              <w:spacing w:after="0" w:line="240" w:lineRule="auto"/>
              <w:contextualSpacing/>
              <w:jc w:val="both"/>
              <w:rPr>
                <w:rFonts w:ascii="Times New Roman" w:hAnsi="Times New Roman" w:cs="Times New Roman"/>
                <w:b/>
                <w:sz w:val="20"/>
                <w:szCs w:val="24"/>
              </w:rPr>
            </w:pPr>
            <w:r w:rsidRPr="00C06473">
              <w:rPr>
                <w:rFonts w:ascii="Times New Roman" w:hAnsi="Times New Roman" w:cs="Times New Roman"/>
                <w:b/>
                <w:sz w:val="20"/>
                <w:szCs w:val="24"/>
              </w:rPr>
              <w:t>Date</w:t>
            </w:r>
          </w:p>
        </w:tc>
      </w:tr>
      <w:tr xmlns:wp14="http://schemas.microsoft.com/office/word/2010/wordml" w:rsidRPr="00FC28FA" w:rsidR="00001188" w:rsidTr="623741AB" w14:paraId="696CEA8F" wp14:textId="77777777">
        <w:trPr>
          <w:trHeight w:val="354"/>
        </w:trPr>
        <w:tc>
          <w:tcPr>
            <w:tcW w:w="3150" w:type="dxa"/>
            <w:tcMar/>
          </w:tcPr>
          <w:p w:rsidRPr="003311ED" w:rsidR="003311ED" w:rsidP="00577CFE" w:rsidRDefault="003311ED" w14:paraId="56E5AF4D" wp14:textId="327959CC">
            <w:pPr>
              <w:spacing/>
              <w:contextualSpacing/>
              <w:jc w:val="both"/>
              <w:rPr>
                <w:rFonts w:ascii="Times New Roman" w:hAnsi="Times New Roman" w:cs="Times New Roman"/>
                <w:sz w:val="14"/>
                <w:szCs w:val="14"/>
              </w:rPr>
            </w:pPr>
            <w:r w:rsidRPr="5E0EF5D0" w:rsidR="22531692">
              <w:rPr>
                <w:rFonts w:ascii="Times New Roman" w:hAnsi="Times New Roman" w:cs="Times New Roman"/>
                <w:sz w:val="14"/>
                <w:szCs w:val="14"/>
              </w:rPr>
              <w:t>Kartika Ahe</w:t>
            </w:r>
            <w:r w:rsidRPr="5E0EF5D0" w:rsidR="666466FD">
              <w:rPr>
                <w:rFonts w:ascii="Times New Roman" w:hAnsi="Times New Roman" w:cs="Times New Roman"/>
                <w:sz w:val="14"/>
                <w:szCs w:val="14"/>
              </w:rPr>
              <w:t>rn</w:t>
            </w:r>
            <w:r w:rsidRPr="5E0EF5D0" w:rsidR="080C1F8F">
              <w:rPr>
                <w:rFonts w:ascii="Times New Roman" w:hAnsi="Times New Roman" w:cs="Times New Roman"/>
                <w:sz w:val="14"/>
                <w:szCs w:val="14"/>
              </w:rPr>
              <w:t>_________</w:t>
            </w:r>
            <w:r w:rsidRPr="5E0EF5D0" w:rsidR="080C1F8F">
              <w:rPr>
                <w:rFonts w:ascii="Times New Roman" w:hAnsi="Times New Roman" w:cs="Times New Roman"/>
                <w:sz w:val="14"/>
                <w:szCs w:val="14"/>
              </w:rPr>
              <w:t>____________</w:t>
            </w:r>
            <w:r w:rsidRPr="5E0EF5D0" w:rsidR="080C1F8F">
              <w:rPr>
                <w:rFonts w:ascii="Times New Roman" w:hAnsi="Times New Roman" w:cs="Times New Roman"/>
                <w:sz w:val="14"/>
                <w:szCs w:val="14"/>
              </w:rPr>
              <w:t>_</w:t>
            </w:r>
          </w:p>
          <w:p w:rsidRPr="00FC28FA" w:rsidR="00001188" w:rsidP="00577CFE" w:rsidRDefault="00001188" w14:paraId="4F904CB7" wp14:textId="77777777">
            <w:pPr>
              <w:contextualSpacing/>
              <w:jc w:val="both"/>
              <w:rPr>
                <w:rFonts w:ascii="Times New Roman" w:hAnsi="Times New Roman" w:cs="Times New Roman"/>
                <w:sz w:val="14"/>
                <w:szCs w:val="24"/>
              </w:rPr>
            </w:pPr>
          </w:p>
        </w:tc>
        <w:tc>
          <w:tcPr>
            <w:tcW w:w="2430" w:type="dxa"/>
            <w:tcMar/>
          </w:tcPr>
          <w:p w:rsidRPr="00FC28FA" w:rsidR="00001188" w:rsidP="00577CFE" w:rsidRDefault="00001188" w14:paraId="3189BC99" wp14:textId="0E86EB43">
            <w:pPr>
              <w:spacing/>
              <w:contextualSpacing/>
              <w:jc w:val="both"/>
              <w:rPr>
                <w:rFonts w:ascii="Times New Roman" w:hAnsi="Times New Roman" w:cs="Times New Roman"/>
                <w:sz w:val="14"/>
                <w:szCs w:val="14"/>
              </w:rPr>
            </w:pPr>
            <w:r>
              <w:rPr>
                <w:noProof/>
              </w:rPr>
              <mc:AlternateContent xmlns:mc="http://schemas.openxmlformats.org/markup-compatibility/2006">
                <mc:Choice xmlns:mc="http://schemas.openxmlformats.org/markup-compatibility/2006" Requires="wpi">
                  <w:drawing xmlns:w="http://schemas.openxmlformats.org/wordprocessingml/2006/main">
                    <wp:inline xmlns:wp="http://schemas.openxmlformats.org/drawingml/2006/wordprocessingDrawing" xmlns:wp14="http://schemas.microsoft.com/office/word/2010/wordprocessingDrawing" distT="0" distB="0" distL="0" distR="0" wp14:anchorId="37730629" wp14:editId="10DFB9D9">
                      <wp:extent xmlns:wp="http://schemas.openxmlformats.org/drawingml/2006/wordprocessingDrawing" cx="820420" cy="216535"/>
                      <wp:effectExtent xmlns:wp="http://schemas.openxmlformats.org/drawingml/2006/wordprocessingDrawing" l="38100" t="57150" r="0" b="69215"/>
                      <wp:docPr xmlns:wp="http://schemas.openxmlformats.org/drawingml/2006/wordprocessingDrawing" id="1296416568" name="Ink 1"/>
                      <wp:cNvGraphicFramePr xmlns:wp="http://schemas.openxmlformats.org/drawingml/2006/wordprocessingDrawing"/>
                      <a:graphic xmlns:a="http://schemas.openxmlformats.org/drawingml/2006/main">
                        <a:graphicData uri="http://schemas.microsoft.com/office/word/2010/wordprocessingInk">
                          <mc:AlternateContent xmlns:a14="http://schemas.microsoft.com/office/drawing/2010/main" xmlns:mc="http://schemas.openxmlformats.org/markup-compatibility/2006">
                            <mc:Choice Requires="a14">
                              <w14:contentPart xmlns:r="http://schemas.openxmlformats.org/officeDocument/2006/relationships" xmlns:w14="http://schemas.microsoft.com/office/word/2010/wordml" bwMode="auto" r:id="rId1930805914">
                                <w14:nvContentPartPr>
                                  <w14:cNvContentPartPr/>
                                </w14:nvContentPartPr>
                                <w14:xfrm>
                                  <a:off x="0" y="0"/>
                                  <a:ext cx="820420" cy="216535"/>
                                </w14:xfrm>
                              </w14:contentPart>
                            </mc:Choice>
                            <mc:Fallback xmlns:o="urn:schemas-microsoft-com:office:office" xmlns:v="urn:schemas-microsoft-com:vml" xmlns:w10="urn:schemas-microsoft-com:office:word" xmlns:w="http://schemas.openxmlformats.org/wordprocessingml/2006/main" xmlns:lc="http://schemas.openxmlformats.org/drawingml/2006/lockedCanvas" xmlns=""/>
                          </mc:AlternateContent>
                        </a:graphicData>
                      </a:graphic>
                    </wp:inline>
                  </w:drawing>
                </mc:Choice>
                <mc:Fallback xmlns:a="http://schemas.openxmlformats.org/drawingml/2006/main" xmlns:a14="http://schemas.microsoft.com/office/drawing/2010/main" xmlns:mc="http://schemas.openxmlformats.org/markup-compatibility/2006"/>
              </mc:AlternateContent>
            </w:r>
          </w:p>
        </w:tc>
        <w:tc>
          <w:tcPr>
            <w:tcW w:w="2160" w:type="dxa"/>
            <w:tcMar/>
          </w:tcPr>
          <w:p w:rsidRPr="00FC28FA" w:rsidR="00001188" w:rsidP="00577CFE" w:rsidRDefault="003311ED" w14:paraId="7D65FA39" wp14:textId="0FD740D5">
            <w:pPr>
              <w:spacing w:after="0" w:line="240" w:lineRule="auto"/>
              <w:contextualSpacing/>
              <w:jc w:val="both"/>
              <w:rPr>
                <w:rFonts w:ascii="Times New Roman" w:hAnsi="Times New Roman" w:cs="Times New Roman"/>
                <w:sz w:val="14"/>
                <w:szCs w:val="14"/>
              </w:rPr>
            </w:pPr>
            <w:r w:rsidRPr="5E0EF5D0" w:rsidR="6A14C7C4">
              <w:rPr>
                <w:rFonts w:ascii="Times New Roman" w:hAnsi="Times New Roman" w:cs="Times New Roman"/>
                <w:sz w:val="14"/>
                <w:szCs w:val="14"/>
              </w:rPr>
              <w:t>11/21/2</w:t>
            </w:r>
            <w:r w:rsidRPr="5E0EF5D0" w:rsidR="576536BA">
              <w:rPr>
                <w:rFonts w:ascii="Times New Roman" w:hAnsi="Times New Roman" w:cs="Times New Roman"/>
                <w:sz w:val="14"/>
                <w:szCs w:val="14"/>
              </w:rPr>
              <w:t>3</w:t>
            </w:r>
            <w:r w:rsidRPr="5E0EF5D0" w:rsidR="080C1F8F">
              <w:rPr>
                <w:rFonts w:ascii="Times New Roman" w:hAnsi="Times New Roman" w:cs="Times New Roman"/>
                <w:sz w:val="14"/>
                <w:szCs w:val="14"/>
              </w:rPr>
              <w:t>_</w:t>
            </w:r>
            <w:r w:rsidRPr="5E0EF5D0" w:rsidR="2FDFA82E">
              <w:rPr>
                <w:rFonts w:ascii="Times New Roman" w:hAnsi="Times New Roman" w:cs="Times New Roman"/>
                <w:sz w:val="14"/>
                <w:szCs w:val="14"/>
              </w:rPr>
              <w:t>_</w:t>
            </w:r>
            <w:r w:rsidRPr="5E0EF5D0" w:rsidR="080C1F8F">
              <w:rPr>
                <w:rFonts w:ascii="Times New Roman" w:hAnsi="Times New Roman" w:cs="Times New Roman"/>
                <w:sz w:val="14"/>
                <w:szCs w:val="14"/>
              </w:rPr>
              <w:t>__</w:t>
            </w:r>
          </w:p>
        </w:tc>
        <w:tc>
          <w:tcPr>
            <w:tcW w:w="3020" w:type="dxa"/>
            <w:tcMar/>
          </w:tcPr>
          <w:p w:rsidRPr="003311ED" w:rsidR="003311ED" w:rsidP="00577CFE" w:rsidRDefault="003311ED" w14:paraId="5453628C" wp14:textId="0E718F14">
            <w:pPr>
              <w:spacing/>
              <w:contextualSpacing/>
              <w:jc w:val="both"/>
              <w:rPr>
                <w:rFonts w:ascii="Times New Roman" w:hAnsi="Times New Roman" w:cs="Times New Roman"/>
                <w:sz w:val="14"/>
                <w:szCs w:val="14"/>
              </w:rPr>
            </w:pPr>
            <w:r w:rsidRPr="5E0EF5D0" w:rsidR="14A13361">
              <w:rPr>
                <w:rFonts w:ascii="Times New Roman" w:hAnsi="Times New Roman" w:cs="Times New Roman"/>
                <w:sz w:val="14"/>
                <w:szCs w:val="14"/>
              </w:rPr>
              <w:t>Malachi Johnson-Taylor</w:t>
            </w:r>
            <w:r w:rsidRPr="5E0EF5D0" w:rsidR="080C1F8F">
              <w:rPr>
                <w:rFonts w:ascii="Times New Roman" w:hAnsi="Times New Roman" w:cs="Times New Roman"/>
                <w:sz w:val="14"/>
                <w:szCs w:val="14"/>
              </w:rPr>
              <w:t>___</w:t>
            </w:r>
            <w:r w:rsidRPr="5E0EF5D0" w:rsidR="080C1F8F">
              <w:rPr>
                <w:rFonts w:ascii="Times New Roman" w:hAnsi="Times New Roman" w:cs="Times New Roman"/>
                <w:sz w:val="14"/>
                <w:szCs w:val="14"/>
              </w:rPr>
              <w:t>__________</w:t>
            </w:r>
            <w:r w:rsidRPr="5E0EF5D0" w:rsidR="080C1F8F">
              <w:rPr>
                <w:rFonts w:ascii="Times New Roman" w:hAnsi="Times New Roman" w:cs="Times New Roman"/>
                <w:sz w:val="14"/>
                <w:szCs w:val="14"/>
              </w:rPr>
              <w:t>_</w:t>
            </w:r>
          </w:p>
          <w:p w:rsidRPr="00FC28FA" w:rsidR="00001188" w:rsidP="00577CFE" w:rsidRDefault="00001188" w14:paraId="06971CD3" wp14:textId="77777777">
            <w:pPr>
              <w:contextualSpacing/>
              <w:jc w:val="both"/>
              <w:rPr>
                <w:rFonts w:ascii="Times New Roman" w:hAnsi="Times New Roman" w:cs="Times New Roman"/>
                <w:sz w:val="14"/>
                <w:szCs w:val="24"/>
              </w:rPr>
            </w:pPr>
          </w:p>
        </w:tc>
        <w:tc>
          <w:tcPr>
            <w:tcW w:w="2466" w:type="dxa"/>
            <w:tcMar/>
          </w:tcPr>
          <w:p w:rsidRPr="00FC28FA" w:rsidR="00001188" w:rsidP="623741AB" w:rsidRDefault="00001188" w14:paraId="1DF5693E" wp14:textId="72E7BB00">
            <w:pPr>
              <w:pStyle w:val="Normal"/>
              <w:spacing/>
              <w:contextualSpacing/>
              <w:jc w:val="both"/>
              <w:rPr>
                <w:rFonts w:ascii="Times New Roman" w:hAnsi="Times New Roman" w:cs="Times New Roman"/>
                <w:sz w:val="24"/>
                <w:szCs w:val="24"/>
              </w:rPr>
            </w:pPr>
            <w:r>
              <w:rPr>
                <w:noProof/>
              </w:rPr>
              <mc:AlternateContent xmlns:mc="http://schemas.openxmlformats.org/markup-compatibility/2006">
                <mc:Choice xmlns:mc="http://schemas.openxmlformats.org/markup-compatibility/2006" Requires="wpi">
                  <w:drawing xmlns:w="http://schemas.openxmlformats.org/wordprocessingml/2006/main">
                    <wp:inline xmlns:wp="http://schemas.openxmlformats.org/drawingml/2006/wordprocessingDrawing" xmlns:wp14="http://schemas.microsoft.com/office/word/2010/wordprocessingDrawing" distT="0" distB="0" distL="0" distR="0" wp14:anchorId="77B811CF" wp14:editId="2DBCE0DC">
                      <wp:extent xmlns:wp="http://schemas.openxmlformats.org/drawingml/2006/wordprocessingDrawing" cx="1052195" cy="374650"/>
                      <wp:effectExtent xmlns:wp="http://schemas.openxmlformats.org/drawingml/2006/wordprocessingDrawing" l="38100" t="57150" r="33655" b="63500"/>
                      <wp:docPr xmlns:wp="http://schemas.openxmlformats.org/drawingml/2006/wordprocessingDrawing" id="349095056" name="Ink 1"/>
                      <wp:cNvGraphicFramePr xmlns:wp="http://schemas.openxmlformats.org/drawingml/2006/wordprocessingDrawing"/>
                      <a:graphic xmlns:a="http://schemas.openxmlformats.org/drawingml/2006/main">
                        <a:graphicData uri="http://schemas.microsoft.com/office/word/2010/wordprocessingInk">
                          <mc:AlternateContent xmlns:a14="http://schemas.microsoft.com/office/drawing/2010/main" xmlns:mc="http://schemas.openxmlformats.org/markup-compatibility/2006">
                            <mc:Choice Requires="a14">
                              <w14:contentPart xmlns:r="http://schemas.openxmlformats.org/officeDocument/2006/relationships" xmlns:w14="http://schemas.microsoft.com/office/word/2010/wordml" bwMode="auto" r:id="rId427052995">
                                <w14:nvContentPartPr>
                                  <w14:cNvContentPartPr/>
                                </w14:nvContentPartPr>
                                <w14:xfrm>
                                  <a:off x="0" y="0"/>
                                  <a:ext cx="1052195" cy="374650"/>
                                </w14:xfrm>
                              </w14:contentPart>
                            </mc:Choice>
                            <mc:Fallback xmlns:o="urn:schemas-microsoft-com:office:office" xmlns:v="urn:schemas-microsoft-com:vml" xmlns:w10="urn:schemas-microsoft-com:office:word" xmlns:w="http://schemas.openxmlformats.org/wordprocessingml/2006/main" xmlns:lc="http://schemas.openxmlformats.org/drawingml/2006/lockedCanvas" xmlns=""/>
                          </mc:AlternateContent>
                        </a:graphicData>
                      </a:graphic>
                    </wp:inline>
                  </w:drawing>
                </mc:Choice>
                <mc:Fallback xmlns:a="http://schemas.openxmlformats.org/drawingml/2006/main" xmlns:a14="http://schemas.microsoft.com/office/drawing/2010/main" xmlns:mc="http://schemas.openxmlformats.org/markup-compatibility/2006"/>
              </mc:AlternateContent>
            </w:r>
          </w:p>
        </w:tc>
        <w:tc>
          <w:tcPr>
            <w:tcW w:w="1321" w:type="dxa"/>
            <w:tcMar/>
          </w:tcPr>
          <w:p w:rsidRPr="00FC28FA" w:rsidR="00001188" w:rsidP="00577CFE" w:rsidRDefault="003311ED" w14:paraId="212BA5C6" wp14:textId="38BBEFE7">
            <w:pPr>
              <w:spacing w:after="0" w:line="240" w:lineRule="auto"/>
              <w:contextualSpacing/>
              <w:jc w:val="both"/>
              <w:rPr>
                <w:rFonts w:ascii="Times New Roman" w:hAnsi="Times New Roman" w:cs="Times New Roman"/>
                <w:sz w:val="14"/>
                <w:szCs w:val="14"/>
              </w:rPr>
            </w:pPr>
            <w:r w:rsidRPr="5E0EF5D0" w:rsidR="4C1D6FFA">
              <w:rPr>
                <w:rFonts w:ascii="Times New Roman" w:hAnsi="Times New Roman" w:cs="Times New Roman"/>
                <w:sz w:val="14"/>
                <w:szCs w:val="14"/>
              </w:rPr>
              <w:t>11/21/23</w:t>
            </w:r>
            <w:r w:rsidRPr="5E0EF5D0" w:rsidR="080C1F8F">
              <w:rPr>
                <w:rFonts w:ascii="Times New Roman" w:hAnsi="Times New Roman" w:cs="Times New Roman"/>
                <w:sz w:val="14"/>
                <w:szCs w:val="14"/>
              </w:rPr>
              <w:t>__</w:t>
            </w:r>
            <w:r w:rsidRPr="5E0EF5D0" w:rsidR="080C1F8F">
              <w:rPr>
                <w:rFonts w:ascii="Times New Roman" w:hAnsi="Times New Roman" w:cs="Times New Roman"/>
                <w:sz w:val="14"/>
                <w:szCs w:val="14"/>
              </w:rPr>
              <w:t>_</w:t>
            </w:r>
            <w:r w:rsidRPr="5E0EF5D0" w:rsidR="080C1F8F">
              <w:rPr>
                <w:rFonts w:ascii="Times New Roman" w:hAnsi="Times New Roman" w:cs="Times New Roman"/>
                <w:sz w:val="14"/>
                <w:szCs w:val="14"/>
              </w:rPr>
              <w:t>_</w:t>
            </w:r>
          </w:p>
        </w:tc>
      </w:tr>
      <w:tr xmlns:wp14="http://schemas.microsoft.com/office/word/2010/wordml" w:rsidRPr="00FC28FA" w:rsidR="00001188" w:rsidTr="623741AB" w14:paraId="28383979" wp14:textId="77777777">
        <w:trPr>
          <w:trHeight w:val="172"/>
        </w:trPr>
        <w:tc>
          <w:tcPr>
            <w:tcW w:w="3150" w:type="dxa"/>
            <w:tcMar/>
          </w:tcPr>
          <w:p w:rsidRPr="003311ED" w:rsidR="003311ED" w:rsidP="00577CFE" w:rsidRDefault="003311ED" w14:paraId="2F2B91F2" wp14:textId="7F463A0A">
            <w:pPr>
              <w:spacing/>
              <w:contextualSpacing/>
              <w:jc w:val="both"/>
              <w:rPr>
                <w:rFonts w:ascii="Times New Roman" w:hAnsi="Times New Roman" w:cs="Times New Roman"/>
                <w:sz w:val="14"/>
                <w:szCs w:val="14"/>
              </w:rPr>
            </w:pPr>
            <w:r w:rsidRPr="5E0EF5D0" w:rsidR="30711CE1">
              <w:rPr>
                <w:rFonts w:ascii="Times New Roman" w:hAnsi="Times New Roman" w:cs="Times New Roman"/>
                <w:sz w:val="14"/>
                <w:szCs w:val="14"/>
              </w:rPr>
              <w:t>Eliot Hamilton</w:t>
            </w:r>
            <w:r w:rsidRPr="5E0EF5D0" w:rsidR="080C1F8F">
              <w:rPr>
                <w:rFonts w:ascii="Times New Roman" w:hAnsi="Times New Roman" w:cs="Times New Roman"/>
                <w:sz w:val="14"/>
                <w:szCs w:val="14"/>
              </w:rPr>
              <w:t>________</w:t>
            </w:r>
            <w:r w:rsidRPr="5E0EF5D0" w:rsidR="080C1F8F">
              <w:rPr>
                <w:rFonts w:ascii="Times New Roman" w:hAnsi="Times New Roman" w:cs="Times New Roman"/>
                <w:sz w:val="14"/>
                <w:szCs w:val="14"/>
              </w:rPr>
              <w:t>_____________</w:t>
            </w:r>
            <w:r w:rsidRPr="5E0EF5D0" w:rsidR="080C1F8F">
              <w:rPr>
                <w:rFonts w:ascii="Times New Roman" w:hAnsi="Times New Roman" w:cs="Times New Roman"/>
                <w:sz w:val="14"/>
                <w:szCs w:val="14"/>
              </w:rPr>
              <w:t>_</w:t>
            </w:r>
          </w:p>
          <w:p w:rsidRPr="00FC28FA" w:rsidR="00001188" w:rsidP="00577CFE" w:rsidRDefault="00001188" w14:paraId="2A1F701D" wp14:textId="77777777">
            <w:pPr>
              <w:contextualSpacing/>
              <w:jc w:val="both"/>
              <w:rPr>
                <w:rFonts w:ascii="Times New Roman" w:hAnsi="Times New Roman" w:cs="Times New Roman"/>
                <w:sz w:val="14"/>
                <w:szCs w:val="24"/>
              </w:rPr>
            </w:pPr>
          </w:p>
        </w:tc>
        <w:tc>
          <w:tcPr>
            <w:tcW w:w="2430" w:type="dxa"/>
            <w:tcMar/>
          </w:tcPr>
          <w:p w:rsidRPr="00FC28FA" w:rsidR="00001188" w:rsidP="5E0EF5D0" w:rsidRDefault="00001188" w14:paraId="711953CA" wp14:textId="64B10B07">
            <w:pPr>
              <w:pStyle w:val="Normal"/>
              <w:spacing/>
              <w:contextualSpacing/>
              <w:jc w:val="both"/>
              <w:rPr>
                <w:rFonts w:ascii="Times New Roman" w:hAnsi="Times New Roman" w:cs="Times New Roman"/>
                <w:sz w:val="14"/>
                <w:szCs w:val="14"/>
              </w:rPr>
            </w:pPr>
            <w:r>
              <w:rPr>
                <w:noProof/>
              </w:rPr>
              <mc:AlternateContent xmlns:mc="http://schemas.openxmlformats.org/markup-compatibility/2006">
                <mc:Choice xmlns:mc="http://schemas.openxmlformats.org/markup-compatibility/2006" Requires="wpi">
                  <w:drawing xmlns:w="http://schemas.openxmlformats.org/wordprocessingml/2006/main">
                    <wp:inline xmlns:wp="http://schemas.openxmlformats.org/drawingml/2006/wordprocessingDrawing" xmlns:wp14="http://schemas.microsoft.com/office/word/2010/wordprocessingDrawing" distT="0" distB="0" distL="0" distR="0" wp14:anchorId="2278367D" wp14:editId="19920644">
                      <wp:extent xmlns:wp="http://schemas.openxmlformats.org/drawingml/2006/wordprocessingDrawing" cx="922655" cy="198755"/>
                      <wp:effectExtent xmlns:wp="http://schemas.openxmlformats.org/drawingml/2006/wordprocessingDrawing" l="38100" t="38100" r="29845" b="48895"/>
                      <wp:docPr xmlns:wp="http://schemas.openxmlformats.org/drawingml/2006/wordprocessingDrawing" id="570501393" name="Ink 7"/>
                      <wp:cNvGraphicFramePr xmlns:wp="http://schemas.openxmlformats.org/drawingml/2006/wordprocessingDrawing"/>
                      <a:graphic xmlns:a="http://schemas.openxmlformats.org/drawingml/2006/main">
                        <a:graphicData uri="http://schemas.microsoft.com/office/word/2010/wordprocessingInk">
                          <mc:AlternateContent xmlns:a14="http://schemas.microsoft.com/office/drawing/2010/main" xmlns:mc="http://schemas.openxmlformats.org/markup-compatibility/2006">
                            <mc:Choice Requires="a14">
                              <w14:contentPart xmlns:r="http://schemas.openxmlformats.org/officeDocument/2006/relationships" xmlns:w14="http://schemas.microsoft.com/office/word/2010/wordml" bwMode="auto" r:id="rId1274035277">
                                <w14:nvContentPartPr>
                                  <w14:cNvContentPartPr/>
                                </w14:nvContentPartPr>
                                <w14:xfrm>
                                  <a:off x="0" y="0"/>
                                  <a:ext cx="922655" cy="198755"/>
                                </w14:xfrm>
                              </w14:contentPart>
                            </mc:Choice>
                            <mc:Fallback xmlns="" xmlns:lc="http://schemas.openxmlformats.org/drawingml/2006/lockedCanvas" xmlns:w="http://schemas.openxmlformats.org/wordprocessingml/2006/main" xmlns:w10="urn:schemas-microsoft-com:office:word" xmlns:v="urn:schemas-microsoft-com:vml" xmlns:o="urn:schemas-microsoft-com:office:office"/>
                          </mc:AlternateContent>
                        </a:graphicData>
                      </a:graphic>
                    </wp:inline>
                  </w:drawing>
                </mc:Choice>
                <mc:Fallback xmlns:a14="http://schemas.microsoft.com/office/drawing/2010/main" xmlns:a="http://schemas.openxmlformats.org/drawingml/2006/main" xmlns:mc="http://schemas.openxmlformats.org/markup-compatibility/2006"/>
              </mc:AlternateContent>
            </w:r>
          </w:p>
        </w:tc>
        <w:tc>
          <w:tcPr>
            <w:tcW w:w="2160" w:type="dxa"/>
            <w:tcMar/>
          </w:tcPr>
          <w:p w:rsidRPr="00FC28FA" w:rsidR="00001188" w:rsidP="00577CFE" w:rsidRDefault="003311ED" w14:paraId="4B112D91" wp14:textId="01C77268">
            <w:pPr>
              <w:spacing w:after="0" w:line="240" w:lineRule="auto"/>
              <w:contextualSpacing/>
              <w:jc w:val="both"/>
              <w:rPr>
                <w:rFonts w:ascii="Times New Roman" w:hAnsi="Times New Roman" w:cs="Times New Roman"/>
                <w:sz w:val="14"/>
                <w:szCs w:val="14"/>
              </w:rPr>
            </w:pPr>
            <w:r w:rsidRPr="5E0EF5D0" w:rsidR="1288F544">
              <w:rPr>
                <w:rFonts w:ascii="Times New Roman" w:hAnsi="Times New Roman" w:cs="Times New Roman"/>
                <w:sz w:val="14"/>
                <w:szCs w:val="14"/>
              </w:rPr>
              <w:t>11/21/23</w:t>
            </w:r>
            <w:r w:rsidRPr="5E0EF5D0" w:rsidR="080C1F8F">
              <w:rPr>
                <w:rFonts w:ascii="Times New Roman" w:hAnsi="Times New Roman" w:cs="Times New Roman"/>
                <w:sz w:val="14"/>
                <w:szCs w:val="14"/>
              </w:rPr>
              <w:t>_</w:t>
            </w:r>
            <w:r w:rsidRPr="5E0EF5D0" w:rsidR="080C1F8F">
              <w:rPr>
                <w:rFonts w:ascii="Times New Roman" w:hAnsi="Times New Roman" w:cs="Times New Roman"/>
                <w:sz w:val="14"/>
                <w:szCs w:val="14"/>
              </w:rPr>
              <w:t>___</w:t>
            </w:r>
          </w:p>
        </w:tc>
        <w:tc>
          <w:tcPr>
            <w:tcW w:w="3020" w:type="dxa"/>
            <w:tcMar/>
          </w:tcPr>
          <w:p w:rsidRPr="003311ED" w:rsidR="003311ED" w:rsidP="5E0EF5D0" w:rsidRDefault="003311ED" w14:paraId="38A0891F" wp14:textId="67998489">
            <w:pPr>
              <w:pStyle w:val="Normal"/>
              <w:spacing/>
              <w:contextualSpacing/>
              <w:jc w:val="both"/>
              <w:rPr>
                <w:rFonts w:ascii="Times New Roman" w:hAnsi="Times New Roman" w:cs="Times New Roman"/>
                <w:sz w:val="14"/>
                <w:szCs w:val="14"/>
              </w:rPr>
            </w:pPr>
            <w:r w:rsidRPr="5E0EF5D0" w:rsidR="045BBEC8">
              <w:rPr>
                <w:rFonts w:ascii="Times New Roman" w:hAnsi="Times New Roman" w:cs="Times New Roman"/>
                <w:sz w:val="14"/>
                <w:szCs w:val="14"/>
              </w:rPr>
              <w:t>Patrick Molnar</w:t>
            </w:r>
            <w:r w:rsidRPr="5E0EF5D0" w:rsidR="080C1F8F">
              <w:rPr>
                <w:rFonts w:ascii="Times New Roman" w:hAnsi="Times New Roman" w:cs="Times New Roman"/>
                <w:sz w:val="14"/>
                <w:szCs w:val="14"/>
              </w:rPr>
              <w:t>________</w:t>
            </w:r>
            <w:r w:rsidRPr="5E0EF5D0" w:rsidR="080C1F8F">
              <w:rPr>
                <w:rFonts w:ascii="Times New Roman" w:hAnsi="Times New Roman" w:cs="Times New Roman"/>
                <w:sz w:val="14"/>
                <w:szCs w:val="14"/>
              </w:rPr>
              <w:t>_</w:t>
            </w:r>
            <w:r w:rsidRPr="5E0EF5D0" w:rsidR="080C1F8F">
              <w:rPr>
                <w:rFonts w:ascii="Times New Roman" w:hAnsi="Times New Roman" w:cs="Times New Roman"/>
                <w:sz w:val="14"/>
                <w:szCs w:val="14"/>
              </w:rPr>
              <w:t>____________</w:t>
            </w:r>
            <w:r w:rsidRPr="5E0EF5D0" w:rsidR="080C1F8F">
              <w:rPr>
                <w:rFonts w:ascii="Times New Roman" w:hAnsi="Times New Roman" w:cs="Times New Roman"/>
                <w:sz w:val="14"/>
                <w:szCs w:val="14"/>
              </w:rPr>
              <w:t>_</w:t>
            </w:r>
          </w:p>
          <w:p w:rsidRPr="00FC28FA" w:rsidR="00001188" w:rsidP="5E0EF5D0" w:rsidRDefault="00001188" w14:paraId="03EFCA41" wp14:textId="26BF5A88">
            <w:pPr>
              <w:pStyle w:val="Normal"/>
              <w:spacing/>
              <w:contextualSpacing/>
              <w:jc w:val="both"/>
            </w:pPr>
          </w:p>
        </w:tc>
        <w:tc>
          <w:tcPr>
            <w:tcW w:w="2466" w:type="dxa"/>
            <w:tcMar/>
          </w:tcPr>
          <w:p w:rsidRPr="00FC28FA" w:rsidR="00001188" w:rsidP="5E0EF5D0" w:rsidRDefault="00001188" w14:paraId="12579345" wp14:textId="16C8C17E">
            <w:pPr>
              <w:pStyle w:val="Normal"/>
              <w:spacing/>
              <w:contextualSpacing/>
              <w:jc w:val="both"/>
              <w:rPr>
                <w:rFonts w:ascii="Times New Roman" w:hAnsi="Times New Roman" w:cs="Times New Roman"/>
                <w:sz w:val="14"/>
                <w:szCs w:val="14"/>
              </w:rPr>
            </w:pPr>
            <w:r w:rsidR="3AA46D09">
              <w:drawing>
                <wp:inline xmlns:wp14="http://schemas.microsoft.com/office/word/2010/wordprocessingDrawing" wp14:editId="7B126C34" wp14:anchorId="27226084">
                  <wp:extent cx="786014" cy="298433"/>
                  <wp:effectExtent l="0" t="0" r="0" b="0"/>
                  <wp:docPr id="274859212" name="" title=""/>
                  <wp:cNvGraphicFramePr>
                    <a:graphicFrameLocks noChangeAspect="1"/>
                  </wp:cNvGraphicFramePr>
                  <a:graphic>
                    <a:graphicData uri="http://schemas.openxmlformats.org/drawingml/2006/picture">
                      <pic:pic>
                        <pic:nvPicPr>
                          <pic:cNvPr id="0" name=""/>
                          <pic:cNvPicPr/>
                        </pic:nvPicPr>
                        <pic:blipFill>
                          <a:blip r:embed="R4acd0e4729a143bb">
                            <a:extLst>
                              <a:ext xmlns:a="http://schemas.openxmlformats.org/drawingml/2006/main" uri="{28A0092B-C50C-407E-A947-70E740481C1C}">
                                <a14:useLocalDpi val="0"/>
                              </a:ext>
                            </a:extLst>
                          </a:blip>
                          <a:stretch>
                            <a:fillRect/>
                          </a:stretch>
                        </pic:blipFill>
                        <pic:spPr>
                          <a:xfrm>
                            <a:off x="0" y="0"/>
                            <a:ext cx="786014" cy="298433"/>
                          </a:xfrm>
                          <a:prstGeom prst="rect">
                            <a:avLst/>
                          </a:prstGeom>
                        </pic:spPr>
                      </pic:pic>
                    </a:graphicData>
                  </a:graphic>
                </wp:inline>
              </w:drawing>
            </w:r>
          </w:p>
        </w:tc>
        <w:tc>
          <w:tcPr>
            <w:tcW w:w="1321" w:type="dxa"/>
            <w:tcMar/>
          </w:tcPr>
          <w:p w:rsidRPr="00FC28FA" w:rsidR="00001188" w:rsidP="00577CFE" w:rsidRDefault="003311ED" w14:paraId="209FF6B2" wp14:textId="7CFF5201">
            <w:pPr>
              <w:spacing w:after="0" w:line="240" w:lineRule="auto"/>
              <w:contextualSpacing/>
              <w:jc w:val="both"/>
              <w:rPr>
                <w:rFonts w:ascii="Times New Roman" w:hAnsi="Times New Roman" w:cs="Times New Roman"/>
                <w:sz w:val="14"/>
                <w:szCs w:val="14"/>
              </w:rPr>
            </w:pPr>
            <w:r w:rsidRPr="5E0EF5D0" w:rsidR="68E879FA">
              <w:rPr>
                <w:rFonts w:ascii="Times New Roman" w:hAnsi="Times New Roman" w:cs="Times New Roman"/>
                <w:sz w:val="14"/>
                <w:szCs w:val="14"/>
              </w:rPr>
              <w:t>11/21/23</w:t>
            </w:r>
            <w:r w:rsidRPr="5E0EF5D0" w:rsidR="080C1F8F">
              <w:rPr>
                <w:rFonts w:ascii="Times New Roman" w:hAnsi="Times New Roman" w:cs="Times New Roman"/>
                <w:sz w:val="14"/>
                <w:szCs w:val="14"/>
              </w:rPr>
              <w:t>_</w:t>
            </w:r>
            <w:r w:rsidRPr="5E0EF5D0" w:rsidR="080C1F8F">
              <w:rPr>
                <w:rFonts w:ascii="Times New Roman" w:hAnsi="Times New Roman" w:cs="Times New Roman"/>
                <w:sz w:val="14"/>
                <w:szCs w:val="14"/>
              </w:rPr>
              <w:t>___</w:t>
            </w:r>
          </w:p>
        </w:tc>
      </w:tr>
    </w:tbl>
    <w:tbl>
      <w:tblPr>
        <w:tblW w:w="0" w:type="auto"/>
        <w:tblInd w:w="-630" w:type="dxa"/>
        <w:tblLook w:val="04A0" w:firstRow="1" w:lastRow="0" w:firstColumn="1" w:lastColumn="0" w:noHBand="0" w:noVBand="1"/>
      </w:tblPr>
      <w:tblGrid>
        <w:gridCol w:w="3150"/>
        <w:gridCol w:w="2430"/>
        <w:gridCol w:w="2160"/>
      </w:tblGrid>
      <w:tr w:rsidR="5E0EF5D0" w:rsidTr="623741AB" w14:paraId="5F7D9F93">
        <w:trPr>
          <w:trHeight w:val="172"/>
        </w:trPr>
        <w:tc>
          <w:tcPr>
            <w:tcW w:w="3150" w:type="dxa"/>
            <w:tcMar/>
          </w:tcPr>
          <w:p w:rsidR="7913F807" w:rsidP="5E0EF5D0" w:rsidRDefault="7913F807" w14:paraId="2289C902" w14:textId="2237F5EC">
            <w:pPr>
              <w:spacing/>
              <w:contextualSpacing/>
              <w:jc w:val="both"/>
              <w:rPr>
                <w:rFonts w:ascii="Times New Roman" w:hAnsi="Times New Roman" w:cs="Times New Roman"/>
                <w:sz w:val="14"/>
                <w:szCs w:val="14"/>
              </w:rPr>
            </w:pPr>
            <w:r w:rsidRPr="5E0EF5D0" w:rsidR="7913F807">
              <w:rPr>
                <w:rFonts w:ascii="Times New Roman" w:hAnsi="Times New Roman" w:cs="Times New Roman"/>
                <w:sz w:val="14"/>
                <w:szCs w:val="14"/>
              </w:rPr>
              <w:t>Maxwell Orovitz</w:t>
            </w:r>
            <w:r w:rsidRPr="5E0EF5D0" w:rsidR="5E0EF5D0">
              <w:rPr>
                <w:rFonts w:ascii="Times New Roman" w:hAnsi="Times New Roman" w:cs="Times New Roman"/>
                <w:sz w:val="14"/>
                <w:szCs w:val="14"/>
              </w:rPr>
              <w:t>____________________</w:t>
            </w:r>
          </w:p>
          <w:p w:rsidR="5E0EF5D0" w:rsidP="5E0EF5D0" w:rsidRDefault="5E0EF5D0" w14:paraId="3A5F8766">
            <w:pPr>
              <w:spacing/>
              <w:contextualSpacing/>
              <w:jc w:val="both"/>
              <w:rPr>
                <w:rFonts w:ascii="Times New Roman" w:hAnsi="Times New Roman" w:cs="Times New Roman"/>
                <w:sz w:val="14"/>
                <w:szCs w:val="14"/>
              </w:rPr>
            </w:pPr>
          </w:p>
        </w:tc>
        <w:tc>
          <w:tcPr>
            <w:tcW w:w="2430" w:type="dxa"/>
            <w:tcMar/>
          </w:tcPr>
          <w:p w:rsidR="5E0EF5D0" w:rsidP="623741AB" w:rsidRDefault="5E0EF5D0" w14:paraId="11D0111E" w14:textId="5FF829F6">
            <w:pPr>
              <w:pStyle w:val="Normal"/>
              <w:spacing/>
              <w:contextualSpacing/>
              <w:jc w:val="both"/>
              <w:rPr>
                <w:rFonts w:ascii="Times New Roman" w:hAnsi="Times New Roman" w:cs="Times New Roman"/>
                <w:sz w:val="20"/>
                <w:szCs w:val="20"/>
              </w:rPr>
            </w:pPr>
            <w:r>
              <w:rPr>
                <w:noProof/>
              </w:rPr>
              <mc:AlternateContent xmlns:mc="http://schemas.openxmlformats.org/markup-compatibility/2006">
                <mc:Choice xmlns:mc="http://schemas.openxmlformats.org/markup-compatibility/2006" Requires="wpi">
                  <w:drawing xmlns:w="http://schemas.openxmlformats.org/wordprocessingml/2006/main">
                    <wp:inline xmlns:wp="http://schemas.openxmlformats.org/drawingml/2006/wordprocessingDrawing" xmlns:wp14="http://schemas.microsoft.com/office/word/2010/wordprocessingDrawing" distT="0" distB="0" distL="0" distR="0" wp14:anchorId="6D34983C" wp14:editId="21C5E4E4">
                      <wp:extent xmlns:wp="http://schemas.openxmlformats.org/drawingml/2006/wordprocessingDrawing" cx="637540" cy="191770"/>
                      <wp:effectExtent xmlns:wp="http://schemas.openxmlformats.org/drawingml/2006/wordprocessingDrawing" l="38100" t="38100" r="10160" b="36830"/>
                      <wp:docPr xmlns:wp="http://schemas.openxmlformats.org/drawingml/2006/wordprocessingDrawing" id="932122865" name="Ink 3"/>
                      <wp:cNvGraphicFramePr xmlns:wp="http://schemas.openxmlformats.org/drawingml/2006/wordprocessingDrawing"/>
                      <a:graphic xmlns:a="http://schemas.openxmlformats.org/drawingml/2006/main">
                        <a:graphicData uri="http://schemas.microsoft.com/office/word/2010/wordprocessingInk">
                          <mc:AlternateContent xmlns:a14="http://schemas.microsoft.com/office/drawing/2010/main" xmlns:mc="http://schemas.openxmlformats.org/markup-compatibility/2006">
                            <mc:Choice Requires="a14">
                              <w14:contentPart xmlns:r="http://schemas.openxmlformats.org/officeDocument/2006/relationships" xmlns:w14="http://schemas.microsoft.com/office/word/2010/wordml" bwMode="auto" r:id="rId1314273981">
                                <w14:nvContentPartPr>
                                  <w14:cNvContentPartPr/>
                                </w14:nvContentPartPr>
                                <w14:xfrm>
                                  <a:off x="0" y="0"/>
                                  <a:ext cx="637540" cy="191770"/>
                                </w14:xfrm>
                              </w14:contentPart>
                            </mc:Choice>
                            <mc:Fallback xmlns="" xmlns:lc="http://schemas.openxmlformats.org/drawingml/2006/lockedCanvas" xmlns:w="http://schemas.openxmlformats.org/wordprocessingml/2006/main" xmlns:w10="urn:schemas-microsoft-com:office:word" xmlns:v="urn:schemas-microsoft-com:vml" xmlns:o="urn:schemas-microsoft-com:office:office"/>
                          </mc:AlternateContent>
                        </a:graphicData>
                      </a:graphic>
                    </wp:inline>
                  </w:drawing>
                </mc:Choice>
                <mc:Fallback xmlns:a14="http://schemas.microsoft.com/office/drawing/2010/main" xmlns:a="http://schemas.openxmlformats.org/drawingml/2006/main" xmlns:mc="http://schemas.openxmlformats.org/markup-compatibility/2006"/>
              </mc:AlternateContent>
            </w:r>
          </w:p>
        </w:tc>
        <w:tc>
          <w:tcPr>
            <w:tcW w:w="2160" w:type="dxa"/>
            <w:tcMar/>
          </w:tcPr>
          <w:p w:rsidR="5E0EF5D0" w:rsidP="5E0EF5D0" w:rsidRDefault="5E0EF5D0" w14:paraId="6D374309" w14:textId="01C77268">
            <w:pPr>
              <w:spacing w:after="0" w:line="240" w:lineRule="auto"/>
              <w:contextualSpacing/>
              <w:jc w:val="both"/>
              <w:rPr>
                <w:rFonts w:ascii="Times New Roman" w:hAnsi="Times New Roman" w:cs="Times New Roman"/>
                <w:sz w:val="14"/>
                <w:szCs w:val="14"/>
              </w:rPr>
            </w:pPr>
            <w:r w:rsidRPr="5E0EF5D0" w:rsidR="5E0EF5D0">
              <w:rPr>
                <w:rFonts w:ascii="Times New Roman" w:hAnsi="Times New Roman" w:cs="Times New Roman"/>
                <w:sz w:val="14"/>
                <w:szCs w:val="14"/>
              </w:rPr>
              <w:t>11/21/23</w:t>
            </w:r>
            <w:r w:rsidRPr="5E0EF5D0" w:rsidR="5E0EF5D0">
              <w:rPr>
                <w:rFonts w:ascii="Times New Roman" w:hAnsi="Times New Roman" w:cs="Times New Roman"/>
                <w:sz w:val="14"/>
                <w:szCs w:val="14"/>
              </w:rPr>
              <w:t>_</w:t>
            </w:r>
            <w:r w:rsidRPr="5E0EF5D0" w:rsidR="5E0EF5D0">
              <w:rPr>
                <w:rFonts w:ascii="Times New Roman" w:hAnsi="Times New Roman" w:cs="Times New Roman"/>
                <w:sz w:val="14"/>
                <w:szCs w:val="14"/>
              </w:rPr>
              <w:t>___</w:t>
            </w:r>
          </w:p>
        </w:tc>
      </w:tr>
    </w:tbl>
    <w:p xmlns:wp14="http://schemas.microsoft.com/office/word/2010/wordml" w:rsidR="00001188" w:rsidP="00577CFE" w:rsidRDefault="00B27B74" w14:paraId="17F38A2D" wp14:textId="451C44C7">
      <w:pPr>
        <w:spacing/>
        <w:ind w:right="-900"/>
        <w:contextualSpacing/>
        <w:jc w:val="right"/>
        <w:rPr>
          <w:rFonts w:ascii="Times New Roman" w:hAnsi="Times New Roman" w:cs="Times New Roman"/>
          <w:sz w:val="20"/>
          <w:szCs w:val="20"/>
        </w:rPr>
      </w:pPr>
      <w:r>
        <w:br/>
      </w:r>
      <w:r w:rsidRPr="623741AB" w:rsidR="00FC28FA">
        <w:rPr>
          <w:rFonts w:ascii="Times New Roman" w:hAnsi="Times New Roman" w:cs="Times New Roman"/>
          <w:sz w:val="20"/>
          <w:szCs w:val="20"/>
        </w:rPr>
        <w:t xml:space="preserve">Copy this page if more space is needed. </w:t>
      </w:r>
    </w:p>
    <w:p xmlns:wp14="http://schemas.microsoft.com/office/word/2010/wordml" w:rsidR="00FE5A48" w:rsidP="5E0EF5D0" w:rsidRDefault="00FE5A48" w14:paraId="5F96A722" wp14:textId="71DA1878">
      <w:pPr>
        <w:spacing w:line="276" w:lineRule="auto"/>
        <w:ind w:left="-720" w:right="-907" w:firstLine="90"/>
        <w:contextualSpacing/>
        <w:jc w:val="both"/>
        <w:rPr>
          <w:rFonts w:ascii="Times New Roman" w:hAnsi="Times New Roman" w:cs="Times New Roman"/>
          <w:b w:val="1"/>
          <w:bCs w:val="1"/>
          <w:sz w:val="28"/>
          <w:szCs w:val="28"/>
        </w:rPr>
      </w:pPr>
    </w:p>
    <w:p xmlns:wp14="http://schemas.microsoft.com/office/word/2010/wordml" w:rsidRPr="000C34A2" w:rsidR="009C23BC" w:rsidP="009C23BC" w:rsidRDefault="009C23BC" w14:paraId="71E82929" wp14:textId="77777777">
      <w:pPr>
        <w:spacing w:line="276" w:lineRule="auto"/>
        <w:ind w:left="-720" w:right="-907" w:firstLine="90"/>
        <w:contextualSpacing/>
        <w:jc w:val="both"/>
        <w:rPr>
          <w:rFonts w:ascii="Times New Roman" w:hAnsi="Times New Roman" w:cs="Times New Roman"/>
          <w:sz w:val="28"/>
          <w:szCs w:val="24"/>
        </w:rPr>
      </w:pPr>
      <w:r w:rsidRPr="000C34A2">
        <w:rPr>
          <w:rFonts w:ascii="Times New Roman" w:hAnsi="Times New Roman" w:cs="Times New Roman"/>
          <w:b/>
          <w:sz w:val="28"/>
          <w:szCs w:val="24"/>
        </w:rPr>
        <w:t>DEFINITIONS</w:t>
      </w:r>
      <w:r w:rsidRPr="000C34A2">
        <w:rPr>
          <w:rFonts w:ascii="Times New Roman" w:hAnsi="Times New Roman" w:cs="Times New Roman"/>
          <w:sz w:val="28"/>
          <w:szCs w:val="24"/>
        </w:rPr>
        <w:t xml:space="preserve">: </w:t>
      </w:r>
    </w:p>
    <w:p xmlns:wp14="http://schemas.microsoft.com/office/word/2010/wordml" w:rsidRPr="0075378B" w:rsidR="009C23BC" w:rsidP="009C23BC" w:rsidRDefault="009C23BC" w14:paraId="63E1AC1D" wp14:textId="77777777">
      <w:pPr>
        <w:spacing w:line="276" w:lineRule="auto"/>
        <w:ind w:left="-634" w:right="-907"/>
        <w:contextualSpacing/>
        <w:jc w:val="both"/>
        <w:rPr>
          <w:rFonts w:ascii="Times New Roman" w:hAnsi="Times New Roman" w:cs="Times New Roman"/>
          <w:szCs w:val="24"/>
        </w:rPr>
      </w:pPr>
      <w:r w:rsidRPr="0075378B">
        <w:rPr>
          <w:rFonts w:ascii="Times New Roman" w:hAnsi="Times New Roman" w:cs="Times New Roman"/>
          <w:b/>
          <w:szCs w:val="24"/>
        </w:rPr>
        <w:t xml:space="preserve">Hazard: </w:t>
      </w:r>
      <w:r w:rsidRPr="0075378B">
        <w:rPr>
          <w:rFonts w:ascii="Times New Roman" w:hAnsi="Times New Roman" w:cs="Times New Roman"/>
          <w:szCs w:val="24"/>
        </w:rPr>
        <w:t>Any situation, object, or behavior that exists, or that can potentially cause ill health, injury, loss or property damage e.g. electricity, chemicals, biohazard materials, sharp objects, noise, wet floor, etc. OSHA defines hazards as “</w:t>
      </w:r>
      <w:r w:rsidRPr="0075378B">
        <w:rPr>
          <w:rFonts w:ascii="Times New Roman" w:hAnsi="Times New Roman" w:cs="Times New Roman"/>
          <w:i/>
          <w:szCs w:val="24"/>
        </w:rPr>
        <w:t>any source of potential damage, harm or adverse health effects on something or someone".</w:t>
      </w:r>
      <w:r>
        <w:rPr>
          <w:rFonts w:ascii="Times New Roman" w:hAnsi="Times New Roman" w:cs="Times New Roman"/>
          <w:i/>
          <w:szCs w:val="24"/>
        </w:rPr>
        <w:t xml:space="preserve"> </w:t>
      </w:r>
      <w:r>
        <w:rPr>
          <w:rFonts w:ascii="Times New Roman" w:hAnsi="Times New Roman" w:cs="Times New Roman"/>
          <w:szCs w:val="24"/>
        </w:rPr>
        <w:t>A list of hazard</w:t>
      </w:r>
      <w:r w:rsidRPr="00232A30">
        <w:rPr>
          <w:rFonts w:ascii="Times New Roman" w:hAnsi="Times New Roman" w:cs="Times New Roman"/>
          <w:szCs w:val="24"/>
        </w:rPr>
        <w:t xml:space="preserve"> types and examples are provided in appendix A.</w:t>
      </w:r>
      <w:r>
        <w:rPr>
          <w:rFonts w:ascii="Times New Roman" w:hAnsi="Times New Roman" w:cs="Times New Roman"/>
          <w:i/>
          <w:szCs w:val="24"/>
        </w:rPr>
        <w:t xml:space="preserve"> </w:t>
      </w:r>
      <w:r w:rsidRPr="0075378B">
        <w:rPr>
          <w:rFonts w:ascii="Times New Roman" w:hAnsi="Times New Roman" w:cs="Times New Roman"/>
          <w:i/>
          <w:szCs w:val="24"/>
        </w:rPr>
        <w:t xml:space="preserve"> </w:t>
      </w:r>
    </w:p>
    <w:p xmlns:wp14="http://schemas.microsoft.com/office/word/2010/wordml" w:rsidRPr="008D619D" w:rsidR="009C23BC" w:rsidP="009C23BC" w:rsidRDefault="009C23BC" w14:paraId="3492C84B" wp14:textId="77777777">
      <w:pPr>
        <w:spacing w:line="276" w:lineRule="auto"/>
        <w:ind w:left="-634" w:right="-907"/>
        <w:contextualSpacing/>
        <w:jc w:val="both"/>
        <w:rPr>
          <w:rFonts w:ascii="Times New Roman" w:hAnsi="Times New Roman" w:cs="Times New Roman"/>
          <w:szCs w:val="24"/>
        </w:rPr>
      </w:pPr>
      <w:r>
        <w:rPr>
          <w:rFonts w:ascii="Times New Roman" w:hAnsi="Times New Roman" w:cs="Times New Roman"/>
          <w:b/>
          <w:szCs w:val="24"/>
        </w:rPr>
        <w:t xml:space="preserve">Hazard control: </w:t>
      </w:r>
      <w:r w:rsidRPr="008D619D">
        <w:rPr>
          <w:rFonts w:ascii="Times New Roman" w:hAnsi="Times New Roman" w:cs="Times New Roman"/>
          <w:szCs w:val="24"/>
        </w:rPr>
        <w:t xml:space="preserve">Hazard control refers to workplace </w:t>
      </w:r>
      <w:r>
        <w:rPr>
          <w:rFonts w:ascii="Times New Roman" w:hAnsi="Times New Roman" w:cs="Times New Roman"/>
          <w:szCs w:val="24"/>
        </w:rPr>
        <w:t>measures</w:t>
      </w:r>
      <w:r w:rsidRPr="008D619D">
        <w:rPr>
          <w:rFonts w:ascii="Times New Roman" w:hAnsi="Times New Roman" w:cs="Times New Roman"/>
          <w:szCs w:val="24"/>
        </w:rPr>
        <w:t xml:space="preserve"> to </w:t>
      </w:r>
      <w:r>
        <w:rPr>
          <w:rFonts w:ascii="Times New Roman" w:hAnsi="Times New Roman" w:cs="Times New Roman"/>
          <w:szCs w:val="24"/>
        </w:rPr>
        <w:t>eliminate/</w:t>
      </w:r>
      <w:r w:rsidRPr="008D619D">
        <w:rPr>
          <w:rFonts w:ascii="Times New Roman" w:hAnsi="Times New Roman" w:cs="Times New Roman"/>
          <w:szCs w:val="24"/>
        </w:rPr>
        <w:t>minimize</w:t>
      </w:r>
      <w:r>
        <w:rPr>
          <w:rFonts w:ascii="Times New Roman" w:hAnsi="Times New Roman" w:cs="Times New Roman"/>
          <w:szCs w:val="24"/>
        </w:rPr>
        <w:t xml:space="preserve"> </w:t>
      </w:r>
      <w:r w:rsidRPr="008D619D">
        <w:rPr>
          <w:rFonts w:ascii="Times New Roman" w:hAnsi="Times New Roman" w:cs="Times New Roman"/>
          <w:szCs w:val="24"/>
        </w:rPr>
        <w:t>adverse health effects</w:t>
      </w:r>
      <w:r>
        <w:rPr>
          <w:rFonts w:ascii="Times New Roman" w:hAnsi="Times New Roman" w:cs="Times New Roman"/>
          <w:szCs w:val="24"/>
        </w:rPr>
        <w:t xml:space="preserve">, injury, loss, and property damage. </w:t>
      </w:r>
      <w:r w:rsidRPr="008D619D">
        <w:rPr>
          <w:rFonts w:ascii="Times New Roman" w:hAnsi="Times New Roman" w:cs="Times New Roman"/>
          <w:szCs w:val="24"/>
        </w:rPr>
        <w:t xml:space="preserve">Hazard control practices are often </w:t>
      </w:r>
      <w:r>
        <w:rPr>
          <w:rFonts w:ascii="Times New Roman" w:hAnsi="Times New Roman" w:cs="Times New Roman"/>
          <w:szCs w:val="24"/>
        </w:rPr>
        <w:t>categorized into following three groups (priority as listed):</w:t>
      </w:r>
    </w:p>
    <w:p xmlns:wp14="http://schemas.microsoft.com/office/word/2010/wordml" w:rsidRPr="00223F13" w:rsidR="009C23BC" w:rsidP="009C23BC" w:rsidRDefault="009C23BC" w14:paraId="66E51791" wp14:textId="77777777">
      <w:pPr>
        <w:pStyle w:val="ListParagraph"/>
        <w:numPr>
          <w:ilvl w:val="0"/>
          <w:numId w:val="7"/>
        </w:numPr>
        <w:spacing w:line="276" w:lineRule="auto"/>
        <w:ind w:left="-360" w:right="-907" w:hanging="90"/>
        <w:jc w:val="both"/>
        <w:rPr>
          <w:rFonts w:ascii="Times New Roman" w:hAnsi="Times New Roman" w:cs="Times New Roman"/>
          <w:b/>
          <w:szCs w:val="24"/>
        </w:rPr>
      </w:pPr>
      <w:r w:rsidRPr="007C5132">
        <w:rPr>
          <w:rFonts w:ascii="Times New Roman" w:hAnsi="Times New Roman" w:cs="Times New Roman"/>
          <w:b/>
          <w:szCs w:val="24"/>
        </w:rPr>
        <w:t xml:space="preserve">Engineering </w:t>
      </w:r>
      <w:r>
        <w:rPr>
          <w:rFonts w:ascii="Times New Roman" w:hAnsi="Times New Roman" w:cs="Times New Roman"/>
          <w:b/>
          <w:szCs w:val="24"/>
        </w:rPr>
        <w:t>control</w:t>
      </w:r>
      <w:r w:rsidRPr="003F0D27">
        <w:rPr>
          <w:rFonts w:ascii="Times New Roman" w:hAnsi="Times New Roman" w:cs="Times New Roman"/>
          <w:b/>
        </w:rPr>
        <w:t>:</w:t>
      </w:r>
      <w:r w:rsidRPr="003F0D27">
        <w:rPr>
          <w:rFonts w:ascii="Times New Roman" w:hAnsi="Times New Roman" w:cs="Times New Roman"/>
        </w:rPr>
        <w:t xml:space="preserve"> physical modification</w:t>
      </w:r>
      <w:r>
        <w:rPr>
          <w:rFonts w:ascii="Times New Roman" w:hAnsi="Times New Roman" w:cs="Times New Roman"/>
        </w:rPr>
        <w:t>s</w:t>
      </w:r>
      <w:r w:rsidRPr="003F0D27">
        <w:rPr>
          <w:rFonts w:ascii="Times New Roman" w:hAnsi="Times New Roman" w:cs="Times New Roman"/>
        </w:rPr>
        <w:t xml:space="preserve"> to a process, equipment, or installation of </w:t>
      </w:r>
      <w:r>
        <w:rPr>
          <w:rFonts w:ascii="Times New Roman" w:hAnsi="Times New Roman" w:cs="Times New Roman"/>
        </w:rPr>
        <w:t>a barrier</w:t>
      </w:r>
      <w:r w:rsidRPr="003F0D27">
        <w:rPr>
          <w:rFonts w:ascii="Times New Roman" w:hAnsi="Times New Roman" w:cs="Times New Roman"/>
        </w:rPr>
        <w:t xml:space="preserve"> </w:t>
      </w:r>
      <w:r>
        <w:rPr>
          <w:rFonts w:ascii="Times New Roman" w:hAnsi="Times New Roman" w:cs="Times New Roman"/>
        </w:rPr>
        <w:t xml:space="preserve">into a system to minimize worker exposure to a hazard. Examples are </w:t>
      </w:r>
      <w:r w:rsidRPr="007C5132">
        <w:rPr>
          <w:rFonts w:ascii="Times New Roman" w:hAnsi="Times New Roman" w:cs="Times New Roman"/>
          <w:szCs w:val="24"/>
        </w:rPr>
        <w:t>ventilation (fume hood, biological safety cabinet), containment (glove box, sealed containers, barriers), substitution/elimination (consider less hazardous alternative materials), process controls (safety valves, gauges, temperature sensor, regulators, alarms, monitors, electri</w:t>
      </w:r>
      <w:r>
        <w:rPr>
          <w:rFonts w:ascii="Times New Roman" w:hAnsi="Times New Roman" w:cs="Times New Roman"/>
          <w:szCs w:val="24"/>
        </w:rPr>
        <w:t>cal grounding and bonding), etc.</w:t>
      </w:r>
    </w:p>
    <w:p xmlns:wp14="http://schemas.microsoft.com/office/word/2010/wordml" w:rsidRPr="00223F13" w:rsidR="009C23BC" w:rsidP="009C23BC" w:rsidRDefault="009C23BC" w14:paraId="4C5761D9" wp14:textId="77777777">
      <w:pPr>
        <w:pStyle w:val="ListParagraph"/>
        <w:numPr>
          <w:ilvl w:val="0"/>
          <w:numId w:val="7"/>
        </w:numPr>
        <w:spacing w:line="276" w:lineRule="auto"/>
        <w:ind w:left="-360" w:right="-907" w:hanging="90"/>
        <w:jc w:val="both"/>
        <w:rPr>
          <w:rFonts w:ascii="Times New Roman" w:hAnsi="Times New Roman" w:cs="Times New Roman"/>
          <w:b/>
          <w:szCs w:val="24"/>
        </w:rPr>
      </w:pPr>
      <w:r w:rsidRPr="00223F13">
        <w:rPr>
          <w:rFonts w:ascii="Times New Roman" w:hAnsi="Times New Roman" w:cs="Times New Roman"/>
          <w:b/>
          <w:szCs w:val="24"/>
        </w:rPr>
        <w:t>Administrative control:</w:t>
      </w:r>
      <w:r w:rsidRPr="00223F13">
        <w:rPr>
          <w:rFonts w:ascii="Times New Roman" w:hAnsi="Times New Roman" w:cs="Times New Roman"/>
          <w:szCs w:val="24"/>
        </w:rPr>
        <w:t xml:space="preserve"> changes in work procedures to reduce exposure and mitigate hazards. Examples are reducing scale of process (micro-scale experiments), reducing time of personal exposure to process, providing training on proper techniques, writing safety policies, supervision, </w:t>
      </w:r>
      <w:r>
        <w:rPr>
          <w:rFonts w:ascii="Times New Roman" w:hAnsi="Times New Roman" w:cs="Times New Roman"/>
          <w:szCs w:val="24"/>
        </w:rPr>
        <w:t xml:space="preserve">requesting experts to perform the task, </w:t>
      </w:r>
      <w:r w:rsidRPr="00223F13">
        <w:rPr>
          <w:rFonts w:ascii="Times New Roman" w:hAnsi="Times New Roman" w:cs="Times New Roman"/>
          <w:szCs w:val="24"/>
        </w:rPr>
        <w:t xml:space="preserve">etc. </w:t>
      </w:r>
    </w:p>
    <w:p xmlns:wp14="http://schemas.microsoft.com/office/word/2010/wordml" w:rsidRPr="00C67E20" w:rsidR="009C23BC" w:rsidP="009C23BC" w:rsidRDefault="009C23BC" w14:paraId="4495907A" wp14:textId="77777777">
      <w:pPr>
        <w:pStyle w:val="ListParagraph"/>
        <w:numPr>
          <w:ilvl w:val="0"/>
          <w:numId w:val="7"/>
        </w:numPr>
        <w:spacing w:line="276" w:lineRule="auto"/>
        <w:ind w:left="-360" w:right="-907" w:hanging="90"/>
        <w:jc w:val="both"/>
        <w:rPr>
          <w:rFonts w:ascii="Times New Roman" w:hAnsi="Times New Roman" w:cs="Times New Roman"/>
          <w:b/>
          <w:szCs w:val="24"/>
        </w:rPr>
      </w:pPr>
      <w:r w:rsidRPr="00223F13">
        <w:rPr>
          <w:rFonts w:ascii="Times New Roman" w:hAnsi="Times New Roman" w:cs="Times New Roman"/>
          <w:b/>
          <w:szCs w:val="24"/>
        </w:rPr>
        <w:t>Personal protective equipment (PPE):</w:t>
      </w:r>
      <w:r w:rsidRPr="00223F13">
        <w:rPr>
          <w:rFonts w:ascii="Times New Roman" w:hAnsi="Times New Roman" w:cs="Times New Roman"/>
          <w:szCs w:val="24"/>
        </w:rPr>
        <w:t xml:space="preserve"> equipment worn to minimize exposure to hazards. Examples are gloves, safety glasses, goggles, steel toe shoes, earplugs or muffs, hard hats, respirators, vests, full body suits, </w:t>
      </w:r>
      <w:r>
        <w:rPr>
          <w:rFonts w:ascii="Times New Roman" w:hAnsi="Times New Roman" w:cs="Times New Roman"/>
          <w:szCs w:val="24"/>
        </w:rPr>
        <w:t xml:space="preserve">laboratory coats, </w:t>
      </w:r>
      <w:r w:rsidRPr="00223F13">
        <w:rPr>
          <w:rFonts w:ascii="Times New Roman" w:hAnsi="Times New Roman" w:cs="Times New Roman"/>
          <w:szCs w:val="24"/>
        </w:rPr>
        <w:t>etc.</w:t>
      </w:r>
    </w:p>
    <w:p xmlns:wp14="http://schemas.microsoft.com/office/word/2010/wordml" w:rsidRPr="00C67E20" w:rsidR="009C23BC" w:rsidP="009C23BC" w:rsidRDefault="009C23BC" w14:paraId="7B83D815" wp14:textId="77777777">
      <w:pPr>
        <w:spacing w:line="276" w:lineRule="auto"/>
        <w:ind w:left="-634" w:right="-907"/>
        <w:contextualSpacing/>
        <w:jc w:val="both"/>
        <w:rPr>
          <w:rFonts w:ascii="Times New Roman" w:hAnsi="Times New Roman" w:cs="Times New Roman"/>
          <w:szCs w:val="24"/>
        </w:rPr>
      </w:pPr>
      <w:r w:rsidRPr="00D97C44">
        <w:rPr>
          <w:rFonts w:ascii="Times New Roman" w:hAnsi="Times New Roman" w:cs="Times New Roman"/>
          <w:b/>
          <w:szCs w:val="24"/>
        </w:rPr>
        <w:t>Team member(s):</w:t>
      </w:r>
      <w:r>
        <w:rPr>
          <w:rFonts w:ascii="Times New Roman" w:hAnsi="Times New Roman" w:cs="Times New Roman"/>
          <w:b/>
          <w:szCs w:val="24"/>
        </w:rPr>
        <w:t xml:space="preserve"> </w:t>
      </w:r>
      <w:r>
        <w:rPr>
          <w:rFonts w:ascii="Times New Roman" w:hAnsi="Times New Roman" w:cs="Times New Roman"/>
          <w:szCs w:val="24"/>
        </w:rPr>
        <w:t xml:space="preserve">Everyone who works on the project (i.e. grads, undergrads, postdocs, etc.). The primary contact must be listed first and provide phone number and email for contact. </w:t>
      </w:r>
    </w:p>
    <w:p xmlns:wp14="http://schemas.microsoft.com/office/word/2010/wordml" w:rsidR="009C23BC" w:rsidP="009C23BC" w:rsidRDefault="009C23BC" w14:paraId="3FF4476C" wp14:textId="77777777">
      <w:pPr>
        <w:spacing w:line="276" w:lineRule="auto"/>
        <w:ind w:left="-634" w:right="-907"/>
        <w:contextualSpacing/>
        <w:jc w:val="both"/>
        <w:rPr>
          <w:rFonts w:ascii="Times New Roman" w:hAnsi="Times New Roman" w:cs="Times New Roman"/>
          <w:szCs w:val="24"/>
        </w:rPr>
      </w:pPr>
      <w:r>
        <w:rPr>
          <w:rFonts w:ascii="Times New Roman" w:hAnsi="Times New Roman" w:cs="Times New Roman"/>
          <w:b/>
          <w:szCs w:val="24"/>
        </w:rPr>
        <w:t>Safety representative:</w:t>
      </w:r>
      <w:r>
        <w:rPr>
          <w:rFonts w:ascii="Times New Roman" w:hAnsi="Times New Roman" w:cs="Times New Roman"/>
          <w:szCs w:val="24"/>
        </w:rPr>
        <w:t xml:space="preserve"> Each laboratory is encouraged to have a safety</w:t>
      </w:r>
      <w:r w:rsidRPr="006E3C66">
        <w:rPr>
          <w:rFonts w:ascii="Times New Roman" w:hAnsi="Times New Roman" w:cs="Times New Roman"/>
          <w:szCs w:val="24"/>
        </w:rPr>
        <w:t xml:space="preserve"> representative</w:t>
      </w:r>
      <w:r>
        <w:rPr>
          <w:rFonts w:ascii="Times New Roman" w:hAnsi="Times New Roman" w:cs="Times New Roman"/>
          <w:szCs w:val="24"/>
        </w:rPr>
        <w:t xml:space="preserve">, preferably a graduate student, in order to </w:t>
      </w:r>
      <w:r w:rsidRPr="006E3C66">
        <w:rPr>
          <w:rFonts w:ascii="Times New Roman" w:hAnsi="Times New Roman" w:cs="Times New Roman"/>
          <w:szCs w:val="24"/>
        </w:rPr>
        <w:t xml:space="preserve">facilitate </w:t>
      </w:r>
      <w:r>
        <w:rPr>
          <w:rFonts w:ascii="Times New Roman" w:hAnsi="Times New Roman" w:cs="Times New Roman"/>
          <w:szCs w:val="24"/>
        </w:rPr>
        <w:t xml:space="preserve">the implementation of the safety expectations in the laboratory. Duties include (but are not limited to): </w:t>
      </w:r>
    </w:p>
    <w:p xmlns:wp14="http://schemas.microsoft.com/office/word/2010/wordml" w:rsidR="009C23BC" w:rsidP="009C23BC" w:rsidRDefault="009C23BC" w14:paraId="22FACE36" wp14:textId="77777777">
      <w:pPr>
        <w:pStyle w:val="ListParagraph"/>
        <w:numPr>
          <w:ilvl w:val="0"/>
          <w:numId w:val="9"/>
        </w:numPr>
        <w:spacing w:line="276" w:lineRule="auto"/>
        <w:ind w:right="-907"/>
        <w:jc w:val="both"/>
        <w:rPr>
          <w:rFonts w:ascii="Times New Roman" w:hAnsi="Times New Roman" w:cs="Times New Roman"/>
          <w:szCs w:val="24"/>
        </w:rPr>
      </w:pPr>
      <w:r>
        <w:rPr>
          <w:rFonts w:ascii="Times New Roman" w:hAnsi="Times New Roman" w:cs="Times New Roman"/>
          <w:szCs w:val="24"/>
        </w:rPr>
        <w:t xml:space="preserve">Act as a point of contact between the laboratory members and the college safety committee members. </w:t>
      </w:r>
    </w:p>
    <w:p xmlns:wp14="http://schemas.microsoft.com/office/word/2010/wordml" w:rsidRPr="0011425E" w:rsidR="009C23BC" w:rsidP="009C23BC" w:rsidRDefault="009C23BC" w14:paraId="5314B73A" wp14:textId="77777777">
      <w:pPr>
        <w:pStyle w:val="ListParagraph"/>
        <w:numPr>
          <w:ilvl w:val="0"/>
          <w:numId w:val="9"/>
        </w:numPr>
        <w:spacing w:line="276" w:lineRule="auto"/>
        <w:ind w:right="-907"/>
        <w:jc w:val="both"/>
        <w:rPr>
          <w:rFonts w:ascii="Times New Roman" w:hAnsi="Times New Roman" w:cs="Times New Roman"/>
          <w:szCs w:val="24"/>
        </w:rPr>
      </w:pPr>
      <w:r>
        <w:rPr>
          <w:rFonts w:ascii="Times New Roman" w:hAnsi="Times New Roman" w:cs="Times New Roman"/>
          <w:szCs w:val="24"/>
        </w:rPr>
        <w:t xml:space="preserve">Ensure laboratory members are following the safety rules. </w:t>
      </w:r>
    </w:p>
    <w:p xmlns:wp14="http://schemas.microsoft.com/office/word/2010/wordml" w:rsidR="009C23BC" w:rsidP="009C23BC" w:rsidRDefault="009C23BC" w14:paraId="2976005B" wp14:textId="77777777">
      <w:pPr>
        <w:pStyle w:val="ListParagraph"/>
        <w:numPr>
          <w:ilvl w:val="0"/>
          <w:numId w:val="9"/>
        </w:numPr>
        <w:spacing w:line="276" w:lineRule="auto"/>
        <w:ind w:right="-907"/>
        <w:jc w:val="both"/>
        <w:rPr>
          <w:rFonts w:ascii="Times New Roman" w:hAnsi="Times New Roman" w:cs="Times New Roman"/>
          <w:szCs w:val="24"/>
        </w:rPr>
      </w:pPr>
      <w:r>
        <w:rPr>
          <w:rFonts w:ascii="Times New Roman" w:hAnsi="Times New Roman" w:cs="Times New Roman"/>
          <w:szCs w:val="24"/>
        </w:rPr>
        <w:t>Conduct periodic safety inspection of the laboratory.</w:t>
      </w:r>
    </w:p>
    <w:p xmlns:wp14="http://schemas.microsoft.com/office/word/2010/wordml" w:rsidR="009C23BC" w:rsidP="009C23BC" w:rsidRDefault="009C23BC" w14:paraId="29B158F7" wp14:textId="77777777">
      <w:pPr>
        <w:pStyle w:val="ListParagraph"/>
        <w:numPr>
          <w:ilvl w:val="0"/>
          <w:numId w:val="9"/>
        </w:numPr>
        <w:spacing w:line="276" w:lineRule="auto"/>
        <w:ind w:right="-907"/>
        <w:jc w:val="both"/>
        <w:rPr>
          <w:rFonts w:ascii="Times New Roman" w:hAnsi="Times New Roman" w:cs="Times New Roman"/>
          <w:szCs w:val="24"/>
        </w:rPr>
      </w:pPr>
      <w:r>
        <w:rPr>
          <w:rFonts w:ascii="Times New Roman" w:hAnsi="Times New Roman" w:cs="Times New Roman"/>
          <w:szCs w:val="24"/>
        </w:rPr>
        <w:t>Schedule laboratory clean up dates with the laboratory members.</w:t>
      </w:r>
    </w:p>
    <w:p xmlns:wp14="http://schemas.microsoft.com/office/word/2010/wordml" w:rsidR="009C23BC" w:rsidP="009C23BC" w:rsidRDefault="009C23BC" w14:paraId="42FF9620" wp14:textId="77777777">
      <w:pPr>
        <w:pStyle w:val="ListParagraph"/>
        <w:numPr>
          <w:ilvl w:val="0"/>
          <w:numId w:val="9"/>
        </w:numPr>
        <w:spacing w:line="276" w:lineRule="auto"/>
        <w:ind w:right="-907"/>
        <w:jc w:val="both"/>
        <w:rPr>
          <w:rFonts w:ascii="Times New Roman" w:hAnsi="Times New Roman" w:cs="Times New Roman"/>
          <w:szCs w:val="24"/>
        </w:rPr>
      </w:pPr>
      <w:r>
        <w:rPr>
          <w:rFonts w:ascii="Times New Roman" w:hAnsi="Times New Roman" w:cs="Times New Roman"/>
          <w:szCs w:val="24"/>
        </w:rPr>
        <w:t xml:space="preserve">Request for hazardous waste pick up. </w:t>
      </w:r>
    </w:p>
    <w:p xmlns:wp14="http://schemas.microsoft.com/office/word/2010/wordml" w:rsidR="009C23BC" w:rsidP="009C23BC" w:rsidRDefault="009C23BC" w14:paraId="5234653B" wp14:textId="77777777">
      <w:pPr>
        <w:spacing w:line="276" w:lineRule="auto"/>
        <w:ind w:left="-634" w:right="-907"/>
        <w:contextualSpacing/>
        <w:jc w:val="both"/>
        <w:rPr>
          <w:rFonts w:ascii="Times New Roman" w:hAnsi="Times New Roman" w:cs="Times New Roman"/>
          <w:szCs w:val="24"/>
        </w:rPr>
      </w:pPr>
      <w:r w:rsidRPr="0027484B">
        <w:rPr>
          <w:rFonts w:ascii="Times New Roman" w:hAnsi="Times New Roman" w:cs="Times New Roman"/>
          <w:b/>
          <w:szCs w:val="24"/>
        </w:rPr>
        <w:t>Residual risk:</w:t>
      </w:r>
      <w:r>
        <w:rPr>
          <w:rFonts w:ascii="Times New Roman" w:hAnsi="Times New Roman" w:cs="Times New Roman"/>
          <w:szCs w:val="24"/>
        </w:rPr>
        <w:t xml:space="preserve"> </w:t>
      </w:r>
      <w:r w:rsidRPr="0027484B">
        <w:rPr>
          <w:rFonts w:ascii="Times New Roman" w:hAnsi="Times New Roman" w:cs="Times New Roman"/>
          <w:szCs w:val="24"/>
        </w:rPr>
        <w:t xml:space="preserve">Residual Risk Assessment Matrix are used to determine </w:t>
      </w:r>
      <w:r>
        <w:rPr>
          <w:rFonts w:ascii="Times New Roman" w:hAnsi="Times New Roman" w:cs="Times New Roman"/>
          <w:szCs w:val="24"/>
        </w:rPr>
        <w:t xml:space="preserve">project’s risk level. </w:t>
      </w:r>
      <w:r w:rsidRPr="0027484B">
        <w:rPr>
          <w:rFonts w:ascii="Times New Roman" w:hAnsi="Times New Roman" w:cs="Times New Roman"/>
          <w:szCs w:val="24"/>
        </w:rPr>
        <w:t xml:space="preserve">The </w:t>
      </w:r>
      <w:r>
        <w:rPr>
          <w:rFonts w:ascii="Times New Roman" w:hAnsi="Times New Roman" w:cs="Times New Roman"/>
          <w:szCs w:val="24"/>
        </w:rPr>
        <w:t>h</w:t>
      </w:r>
      <w:r w:rsidRPr="0027484B">
        <w:rPr>
          <w:rFonts w:ascii="Times New Roman" w:hAnsi="Times New Roman" w:cs="Times New Roman"/>
          <w:szCs w:val="24"/>
        </w:rPr>
        <w:t xml:space="preserve">azard </w:t>
      </w:r>
      <w:r>
        <w:rPr>
          <w:rFonts w:ascii="Times New Roman" w:hAnsi="Times New Roman" w:cs="Times New Roman"/>
          <w:szCs w:val="24"/>
        </w:rPr>
        <w:t>a</w:t>
      </w:r>
      <w:r w:rsidRPr="0027484B">
        <w:rPr>
          <w:rFonts w:ascii="Times New Roman" w:hAnsi="Times New Roman" w:cs="Times New Roman"/>
          <w:szCs w:val="24"/>
        </w:rPr>
        <w:t xml:space="preserve">ssessment </w:t>
      </w:r>
      <w:r>
        <w:rPr>
          <w:rFonts w:ascii="Times New Roman" w:hAnsi="Times New Roman" w:cs="Times New Roman"/>
          <w:szCs w:val="24"/>
        </w:rPr>
        <w:t>m</w:t>
      </w:r>
      <w:r w:rsidRPr="0027484B">
        <w:rPr>
          <w:rFonts w:ascii="Times New Roman" w:hAnsi="Times New Roman" w:cs="Times New Roman"/>
          <w:szCs w:val="24"/>
        </w:rPr>
        <w:t xml:space="preserve">atrix </w:t>
      </w:r>
      <w:r>
        <w:rPr>
          <w:rFonts w:ascii="Times New Roman" w:hAnsi="Times New Roman" w:cs="Times New Roman"/>
          <w:szCs w:val="24"/>
        </w:rPr>
        <w:t xml:space="preserve">(table 1) and the residual risk assessment matrix (table2) are used to identify the residual risk category. </w:t>
      </w:r>
    </w:p>
    <w:p xmlns:wp14="http://schemas.microsoft.com/office/word/2010/wordml" w:rsidRPr="0027484B" w:rsidR="009C23BC" w:rsidP="009C23BC" w:rsidRDefault="009C23BC" w14:paraId="44C655C5" wp14:textId="77777777">
      <w:pPr>
        <w:spacing w:line="276" w:lineRule="auto"/>
        <w:ind w:left="-634" w:right="-907"/>
        <w:contextualSpacing/>
        <w:jc w:val="both"/>
        <w:rPr>
          <w:rFonts w:ascii="Times New Roman" w:hAnsi="Times New Roman" w:cs="Times New Roman"/>
          <w:szCs w:val="24"/>
        </w:rPr>
      </w:pPr>
      <w:r w:rsidRPr="0027484B">
        <w:rPr>
          <w:rFonts w:ascii="Times New Roman" w:hAnsi="Times New Roman" w:cs="Times New Roman"/>
          <w:szCs w:val="24"/>
        </w:rPr>
        <w:t xml:space="preserve">The instructions </w:t>
      </w:r>
      <w:r>
        <w:rPr>
          <w:rFonts w:ascii="Times New Roman" w:hAnsi="Times New Roman" w:cs="Times New Roman"/>
          <w:szCs w:val="24"/>
        </w:rPr>
        <w:t xml:space="preserve">to use hazard assessment matrix (table 1) </w:t>
      </w:r>
      <w:r w:rsidRPr="0027484B">
        <w:rPr>
          <w:rFonts w:ascii="Times New Roman" w:hAnsi="Times New Roman" w:cs="Times New Roman"/>
          <w:szCs w:val="24"/>
        </w:rPr>
        <w:t>are listed below</w:t>
      </w:r>
      <w:r>
        <w:rPr>
          <w:rFonts w:ascii="Times New Roman" w:hAnsi="Times New Roman" w:cs="Times New Roman"/>
          <w:szCs w:val="24"/>
        </w:rPr>
        <w:t xml:space="preserve">: </w:t>
      </w:r>
    </w:p>
    <w:p xmlns:wp14="http://schemas.microsoft.com/office/word/2010/wordml" w:rsidRPr="00A03C39" w:rsidR="009C23BC" w:rsidP="009C23BC" w:rsidRDefault="009C23BC" w14:paraId="10F503AF" wp14:textId="77777777">
      <w:pPr>
        <w:pStyle w:val="ListParagraph"/>
        <w:numPr>
          <w:ilvl w:val="0"/>
          <w:numId w:val="10"/>
        </w:numPr>
        <w:spacing w:line="276" w:lineRule="auto"/>
        <w:ind w:right="-907"/>
        <w:jc w:val="both"/>
        <w:rPr>
          <w:rFonts w:ascii="Times New Roman" w:hAnsi="Times New Roman" w:cs="Times New Roman"/>
          <w:szCs w:val="24"/>
        </w:rPr>
      </w:pPr>
      <w:r w:rsidRPr="0027484B">
        <w:rPr>
          <w:rFonts w:ascii="Times New Roman" w:hAnsi="Times New Roman" w:cs="Times New Roman"/>
          <w:szCs w:val="24"/>
        </w:rPr>
        <w:t>Define the workers familia</w:t>
      </w:r>
      <w:r>
        <w:rPr>
          <w:rFonts w:ascii="Times New Roman" w:hAnsi="Times New Roman" w:cs="Times New Roman"/>
          <w:szCs w:val="24"/>
        </w:rPr>
        <w:t xml:space="preserve">rity level to perform the task and </w:t>
      </w:r>
      <w:r w:rsidRPr="00A03C39">
        <w:rPr>
          <w:rFonts w:ascii="Times New Roman" w:hAnsi="Times New Roman" w:cs="Times New Roman"/>
          <w:szCs w:val="24"/>
        </w:rPr>
        <w:t>the complexity of the task.</w:t>
      </w:r>
    </w:p>
    <w:p xmlns:wp14="http://schemas.microsoft.com/office/word/2010/wordml" w:rsidRPr="00716FBC" w:rsidR="009C23BC" w:rsidP="009C23BC" w:rsidRDefault="009C23BC" w14:paraId="761F3C62" wp14:textId="77777777">
      <w:pPr>
        <w:pStyle w:val="ListParagraph"/>
        <w:numPr>
          <w:ilvl w:val="0"/>
          <w:numId w:val="10"/>
        </w:numPr>
        <w:spacing w:line="276" w:lineRule="auto"/>
        <w:ind w:right="-907"/>
        <w:jc w:val="both"/>
        <w:rPr>
          <w:rFonts w:ascii="Times New Roman" w:hAnsi="Times New Roman" w:cs="Times New Roman"/>
          <w:szCs w:val="24"/>
        </w:rPr>
      </w:pPr>
      <w:r w:rsidRPr="0027484B">
        <w:rPr>
          <w:rFonts w:ascii="Times New Roman" w:hAnsi="Times New Roman" w:cs="Times New Roman"/>
          <w:szCs w:val="24"/>
        </w:rPr>
        <w:t>Find the value associated with</w:t>
      </w:r>
      <w:r>
        <w:rPr>
          <w:rFonts w:ascii="Times New Roman" w:hAnsi="Times New Roman" w:cs="Times New Roman"/>
          <w:szCs w:val="24"/>
        </w:rPr>
        <w:t xml:space="preserve"> familiarity/complexity (1 – 5) and e</w:t>
      </w:r>
      <w:r w:rsidRPr="00A03C39">
        <w:rPr>
          <w:rFonts w:ascii="Times New Roman" w:hAnsi="Times New Roman" w:cs="Times New Roman"/>
          <w:szCs w:val="24"/>
        </w:rPr>
        <w:t xml:space="preserve">nter value next to: HAZARD on the </w:t>
      </w:r>
      <w:r>
        <w:rPr>
          <w:rFonts w:ascii="Times New Roman" w:hAnsi="Times New Roman" w:cs="Times New Roman"/>
          <w:szCs w:val="24"/>
        </w:rPr>
        <w:t>P</w:t>
      </w:r>
      <w:r w:rsidRPr="00A03C39">
        <w:rPr>
          <w:rFonts w:ascii="Times New Roman" w:hAnsi="Times New Roman" w:cs="Times New Roman"/>
          <w:szCs w:val="24"/>
        </w:rPr>
        <w:t>HA worksheet.</w:t>
      </w:r>
    </w:p>
    <w:p xmlns:wp14="http://schemas.microsoft.com/office/word/2010/wordml" w:rsidRPr="000C34A2" w:rsidR="009C23BC" w:rsidP="009C23BC" w:rsidRDefault="009C23BC" w14:paraId="798A0E1F" wp14:textId="77777777">
      <w:pPr>
        <w:pStyle w:val="ListParagraph"/>
        <w:spacing w:line="276" w:lineRule="auto"/>
        <w:ind w:left="86" w:right="-907"/>
        <w:jc w:val="both"/>
        <w:rPr>
          <w:rFonts w:ascii="Times New Roman" w:hAnsi="Times New Roman" w:cs="Times New Roman"/>
          <w:b/>
          <w:sz w:val="20"/>
          <w:szCs w:val="24"/>
        </w:rPr>
      </w:pPr>
      <w:r w:rsidRPr="000C34A2">
        <w:rPr>
          <w:rFonts w:ascii="Times New Roman" w:hAnsi="Times New Roman" w:cs="Times New Roman"/>
          <w:b/>
          <w:sz w:val="20"/>
          <w:szCs w:val="24"/>
        </w:rPr>
        <w:t>Table 1. Hazard assessment matrix.</w:t>
      </w:r>
    </w:p>
    <w:tbl>
      <w:tblPr>
        <w:tblStyle w:val="TableGrid"/>
        <w:tblW w:w="0" w:type="auto"/>
        <w:tblInd w:w="86" w:type="dxa"/>
        <w:tblLook w:val="04A0" w:firstRow="1" w:lastRow="0" w:firstColumn="1" w:lastColumn="0" w:noHBand="0" w:noVBand="1"/>
      </w:tblPr>
      <w:tblGrid>
        <w:gridCol w:w="2306"/>
        <w:gridCol w:w="2309"/>
        <w:gridCol w:w="2308"/>
        <w:gridCol w:w="2308"/>
        <w:gridCol w:w="2308"/>
      </w:tblGrid>
      <w:tr xmlns:wp14="http://schemas.microsoft.com/office/word/2010/wordml" w:rsidRPr="000C34A2" w:rsidR="009C23BC" w:rsidTr="00C41701" w14:paraId="66FAE1B9" wp14:textId="77777777">
        <w:trPr>
          <w:trHeight w:val="70"/>
        </w:trPr>
        <w:tc>
          <w:tcPr>
            <w:tcW w:w="4615" w:type="dxa"/>
            <w:gridSpan w:val="2"/>
            <w:vMerge w:val="restart"/>
          </w:tcPr>
          <w:p w:rsidRPr="000C34A2" w:rsidR="009C23BC" w:rsidP="00C41701" w:rsidRDefault="009C23BC" w14:paraId="5B95CD12" wp14:textId="77777777">
            <w:pPr>
              <w:pStyle w:val="ListParagraph"/>
              <w:spacing w:line="276" w:lineRule="auto"/>
              <w:ind w:left="0" w:right="-907"/>
              <w:jc w:val="both"/>
              <w:rPr>
                <w:rFonts w:ascii="Times New Roman" w:hAnsi="Times New Roman" w:cs="Times New Roman"/>
                <w:sz w:val="20"/>
                <w:szCs w:val="24"/>
              </w:rPr>
            </w:pPr>
          </w:p>
        </w:tc>
        <w:tc>
          <w:tcPr>
            <w:tcW w:w="6924" w:type="dxa"/>
            <w:gridSpan w:val="3"/>
            <w:vAlign w:val="center"/>
          </w:tcPr>
          <w:p w:rsidRPr="000C34A2" w:rsidR="009C23BC" w:rsidP="00C41701" w:rsidRDefault="009C23BC" w14:paraId="4383C730" wp14:textId="77777777">
            <w:pPr>
              <w:pStyle w:val="ListParagraph"/>
              <w:spacing w:line="276" w:lineRule="auto"/>
              <w:ind w:left="0" w:right="-907"/>
              <w:jc w:val="center"/>
              <w:rPr>
                <w:rFonts w:ascii="Times New Roman" w:hAnsi="Times New Roman" w:cs="Times New Roman"/>
                <w:sz w:val="20"/>
                <w:szCs w:val="24"/>
              </w:rPr>
            </w:pPr>
            <w:r w:rsidRPr="000C34A2">
              <w:rPr>
                <w:rFonts w:ascii="Times New Roman" w:hAnsi="Times New Roman" w:cs="Times New Roman"/>
                <w:b/>
                <w:sz w:val="20"/>
                <w:szCs w:val="24"/>
              </w:rPr>
              <w:t>Complexity</w:t>
            </w:r>
          </w:p>
        </w:tc>
      </w:tr>
      <w:tr xmlns:wp14="http://schemas.microsoft.com/office/word/2010/wordml" w:rsidRPr="000C34A2" w:rsidR="009C23BC" w:rsidTr="00C41701" w14:paraId="35B54B59" wp14:textId="77777777">
        <w:trPr>
          <w:trHeight w:val="98"/>
        </w:trPr>
        <w:tc>
          <w:tcPr>
            <w:tcW w:w="4615" w:type="dxa"/>
            <w:gridSpan w:val="2"/>
            <w:vMerge/>
          </w:tcPr>
          <w:p w:rsidRPr="000C34A2" w:rsidR="009C23BC" w:rsidP="00C41701" w:rsidRDefault="009C23BC" w14:paraId="5220BBB2" wp14:textId="77777777">
            <w:pPr>
              <w:pStyle w:val="ListParagraph"/>
              <w:spacing w:line="276" w:lineRule="auto"/>
              <w:ind w:left="0" w:right="-907"/>
              <w:jc w:val="both"/>
              <w:rPr>
                <w:rFonts w:ascii="Times New Roman" w:hAnsi="Times New Roman" w:cs="Times New Roman"/>
                <w:sz w:val="20"/>
                <w:szCs w:val="24"/>
              </w:rPr>
            </w:pPr>
          </w:p>
        </w:tc>
        <w:tc>
          <w:tcPr>
            <w:tcW w:w="2308" w:type="dxa"/>
            <w:vAlign w:val="center"/>
          </w:tcPr>
          <w:p w:rsidRPr="000C34A2" w:rsidR="009C23BC" w:rsidP="00C41701" w:rsidRDefault="009C23BC" w14:paraId="493A964A"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Simple</w:t>
            </w:r>
          </w:p>
        </w:tc>
        <w:tc>
          <w:tcPr>
            <w:tcW w:w="2308" w:type="dxa"/>
            <w:vAlign w:val="center"/>
          </w:tcPr>
          <w:p w:rsidRPr="000C34A2" w:rsidR="009C23BC" w:rsidP="00C41701" w:rsidRDefault="009C23BC" w14:paraId="34B92B97"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Moderate</w:t>
            </w:r>
          </w:p>
        </w:tc>
        <w:tc>
          <w:tcPr>
            <w:tcW w:w="2308" w:type="dxa"/>
            <w:vAlign w:val="center"/>
          </w:tcPr>
          <w:p w:rsidRPr="000C34A2" w:rsidR="009C23BC" w:rsidP="00C41701" w:rsidRDefault="009C23BC" w14:paraId="30AF1E00"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Difficult</w:t>
            </w:r>
          </w:p>
        </w:tc>
      </w:tr>
      <w:tr xmlns:wp14="http://schemas.microsoft.com/office/word/2010/wordml" w:rsidRPr="000C34A2" w:rsidR="009C23BC" w:rsidTr="00C41701" w14:paraId="4F2FCC1A" wp14:textId="77777777">
        <w:trPr>
          <w:trHeight w:val="293"/>
        </w:trPr>
        <w:tc>
          <w:tcPr>
            <w:tcW w:w="2306" w:type="dxa"/>
            <w:vMerge w:val="restart"/>
            <w:vAlign w:val="center"/>
          </w:tcPr>
          <w:p w:rsidRPr="000C34A2" w:rsidR="009C23BC" w:rsidP="00C41701" w:rsidRDefault="009C23BC" w14:paraId="2F78E2B7" wp14:textId="77777777">
            <w:pPr>
              <w:pStyle w:val="NormalWeb"/>
              <w:spacing w:before="0" w:beforeAutospacing="0" w:after="0" w:afterAutospacing="0" w:line="276" w:lineRule="auto"/>
              <w:contextualSpacing/>
              <w:jc w:val="center"/>
              <w:rPr>
                <w:rFonts w:eastAsiaTheme="minorHAnsi"/>
                <w:b/>
                <w:color w:val="auto"/>
                <w:sz w:val="20"/>
              </w:rPr>
            </w:pPr>
            <w:r w:rsidRPr="000C34A2">
              <w:rPr>
                <w:rFonts w:eastAsiaTheme="minorHAnsi"/>
                <w:b/>
                <w:color w:val="auto"/>
                <w:sz w:val="20"/>
              </w:rPr>
              <w:t>Familiarity Level</w:t>
            </w:r>
          </w:p>
        </w:tc>
        <w:tc>
          <w:tcPr>
            <w:tcW w:w="2309" w:type="dxa"/>
            <w:vAlign w:val="center"/>
          </w:tcPr>
          <w:p w:rsidRPr="000C34A2" w:rsidR="009C23BC" w:rsidP="00C41701" w:rsidRDefault="009C23BC" w14:paraId="4F8BA933"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Very Familiar</w:t>
            </w:r>
          </w:p>
        </w:tc>
        <w:tc>
          <w:tcPr>
            <w:tcW w:w="2308" w:type="dxa"/>
            <w:vAlign w:val="center"/>
          </w:tcPr>
          <w:p w:rsidRPr="000C34A2" w:rsidR="009C23BC" w:rsidP="00C41701" w:rsidRDefault="009C23BC" w14:paraId="649841BE"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1</w:t>
            </w:r>
          </w:p>
        </w:tc>
        <w:tc>
          <w:tcPr>
            <w:tcW w:w="2308" w:type="dxa"/>
            <w:vAlign w:val="center"/>
          </w:tcPr>
          <w:p w:rsidRPr="000C34A2" w:rsidR="009C23BC" w:rsidP="00C41701" w:rsidRDefault="009C23BC" w14:paraId="18F999B5"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2</w:t>
            </w:r>
          </w:p>
        </w:tc>
        <w:tc>
          <w:tcPr>
            <w:tcW w:w="2308" w:type="dxa"/>
            <w:vAlign w:val="center"/>
          </w:tcPr>
          <w:p w:rsidRPr="000C34A2" w:rsidR="009C23BC" w:rsidP="00C41701" w:rsidRDefault="009C23BC" w14:paraId="5FCD5EC4"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3</w:t>
            </w:r>
          </w:p>
        </w:tc>
      </w:tr>
      <w:tr xmlns:wp14="http://schemas.microsoft.com/office/word/2010/wordml" w:rsidRPr="000C34A2" w:rsidR="009C23BC" w:rsidTr="00C41701" w14:paraId="2A59B089" wp14:textId="77777777">
        <w:trPr>
          <w:trHeight w:val="125"/>
        </w:trPr>
        <w:tc>
          <w:tcPr>
            <w:tcW w:w="2306" w:type="dxa"/>
            <w:vMerge/>
            <w:vAlign w:val="center"/>
          </w:tcPr>
          <w:p w:rsidRPr="000C34A2" w:rsidR="009C23BC" w:rsidP="00C41701" w:rsidRDefault="009C23BC" w14:paraId="13CB595B" wp14:textId="77777777">
            <w:pPr>
              <w:spacing w:line="276" w:lineRule="auto"/>
              <w:contextualSpacing/>
              <w:jc w:val="center"/>
              <w:rPr>
                <w:rFonts w:ascii="Times New Roman" w:hAnsi="Times New Roman" w:cs="Times New Roman"/>
                <w:sz w:val="20"/>
                <w:szCs w:val="24"/>
              </w:rPr>
            </w:pPr>
          </w:p>
        </w:tc>
        <w:tc>
          <w:tcPr>
            <w:tcW w:w="2309" w:type="dxa"/>
            <w:vAlign w:val="center"/>
          </w:tcPr>
          <w:p w:rsidRPr="000C34A2" w:rsidR="009C23BC" w:rsidP="00C41701" w:rsidRDefault="009C23BC" w14:paraId="55FD81F9"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Somewhat Familiar</w:t>
            </w:r>
          </w:p>
        </w:tc>
        <w:tc>
          <w:tcPr>
            <w:tcW w:w="2308" w:type="dxa"/>
            <w:vAlign w:val="center"/>
          </w:tcPr>
          <w:p w:rsidRPr="000C34A2" w:rsidR="009C23BC" w:rsidP="00C41701" w:rsidRDefault="009C23BC" w14:paraId="7144751B"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2</w:t>
            </w:r>
          </w:p>
        </w:tc>
        <w:tc>
          <w:tcPr>
            <w:tcW w:w="2308" w:type="dxa"/>
            <w:vAlign w:val="center"/>
          </w:tcPr>
          <w:p w:rsidRPr="000C34A2" w:rsidR="009C23BC" w:rsidP="00C41701" w:rsidRDefault="009C23BC" w14:paraId="0B778152"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3</w:t>
            </w:r>
          </w:p>
        </w:tc>
        <w:tc>
          <w:tcPr>
            <w:tcW w:w="2308" w:type="dxa"/>
            <w:vAlign w:val="center"/>
          </w:tcPr>
          <w:p w:rsidRPr="000C34A2" w:rsidR="009C23BC" w:rsidP="00C41701" w:rsidRDefault="009C23BC" w14:paraId="2598DEE6"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4</w:t>
            </w:r>
          </w:p>
        </w:tc>
      </w:tr>
      <w:tr xmlns:wp14="http://schemas.microsoft.com/office/word/2010/wordml" w:rsidRPr="000C34A2" w:rsidR="009C23BC" w:rsidTr="00C41701" w14:paraId="721B8488" wp14:textId="77777777">
        <w:trPr>
          <w:trHeight w:val="310"/>
        </w:trPr>
        <w:tc>
          <w:tcPr>
            <w:tcW w:w="2306" w:type="dxa"/>
            <w:vMerge/>
            <w:vAlign w:val="center"/>
          </w:tcPr>
          <w:p w:rsidRPr="000C34A2" w:rsidR="009C23BC" w:rsidP="00C41701" w:rsidRDefault="009C23BC" w14:paraId="6D9C8D39" wp14:textId="77777777">
            <w:pPr>
              <w:spacing w:line="276" w:lineRule="auto"/>
              <w:contextualSpacing/>
              <w:jc w:val="center"/>
              <w:rPr>
                <w:rFonts w:ascii="Times New Roman" w:hAnsi="Times New Roman" w:cs="Times New Roman"/>
                <w:sz w:val="20"/>
                <w:szCs w:val="24"/>
              </w:rPr>
            </w:pPr>
          </w:p>
        </w:tc>
        <w:tc>
          <w:tcPr>
            <w:tcW w:w="2309" w:type="dxa"/>
            <w:vAlign w:val="center"/>
          </w:tcPr>
          <w:p w:rsidRPr="000C34A2" w:rsidR="009C23BC" w:rsidP="00C41701" w:rsidRDefault="009C23BC" w14:paraId="1B696E34"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Unfamiliar</w:t>
            </w:r>
          </w:p>
        </w:tc>
        <w:tc>
          <w:tcPr>
            <w:tcW w:w="2308" w:type="dxa"/>
            <w:vAlign w:val="center"/>
          </w:tcPr>
          <w:p w:rsidRPr="000C34A2" w:rsidR="009C23BC" w:rsidP="00C41701" w:rsidRDefault="009C23BC" w14:paraId="7A036E3D"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3</w:t>
            </w:r>
          </w:p>
        </w:tc>
        <w:tc>
          <w:tcPr>
            <w:tcW w:w="2308" w:type="dxa"/>
            <w:vAlign w:val="center"/>
          </w:tcPr>
          <w:p w:rsidRPr="000C34A2" w:rsidR="009C23BC" w:rsidP="00C41701" w:rsidRDefault="009C23BC" w14:paraId="279935FF"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4</w:t>
            </w:r>
          </w:p>
        </w:tc>
        <w:tc>
          <w:tcPr>
            <w:tcW w:w="2308" w:type="dxa"/>
            <w:vAlign w:val="center"/>
          </w:tcPr>
          <w:p w:rsidRPr="000C34A2" w:rsidR="009C23BC" w:rsidP="00C41701" w:rsidRDefault="009C23BC" w14:paraId="78941E47"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5</w:t>
            </w:r>
          </w:p>
        </w:tc>
      </w:tr>
    </w:tbl>
    <w:p xmlns:wp14="http://schemas.microsoft.com/office/word/2010/wordml" w:rsidR="009C23BC" w:rsidP="009C23BC" w:rsidRDefault="009C23BC" w14:paraId="675E05EE" wp14:textId="77777777">
      <w:pPr>
        <w:spacing w:line="276" w:lineRule="auto"/>
        <w:ind w:left="-634" w:right="-907"/>
        <w:contextualSpacing/>
        <w:jc w:val="both"/>
        <w:rPr>
          <w:rFonts w:ascii="Times New Roman" w:hAnsi="Times New Roman" w:cs="Times New Roman"/>
          <w:szCs w:val="24"/>
        </w:rPr>
      </w:pPr>
    </w:p>
    <w:p xmlns:wp14="http://schemas.microsoft.com/office/word/2010/wordml" w:rsidRPr="0027484B" w:rsidR="009C23BC" w:rsidP="009C23BC" w:rsidRDefault="009C23BC" w14:paraId="69678739" wp14:textId="77777777">
      <w:pPr>
        <w:spacing w:line="276" w:lineRule="auto"/>
        <w:ind w:left="-634" w:right="-907"/>
        <w:contextualSpacing/>
        <w:jc w:val="both"/>
        <w:rPr>
          <w:rFonts w:ascii="Times New Roman" w:hAnsi="Times New Roman" w:cs="Times New Roman"/>
          <w:szCs w:val="24"/>
        </w:rPr>
      </w:pPr>
      <w:r w:rsidRPr="0027484B">
        <w:rPr>
          <w:rFonts w:ascii="Times New Roman" w:hAnsi="Times New Roman" w:cs="Times New Roman"/>
          <w:szCs w:val="24"/>
        </w:rPr>
        <w:t xml:space="preserve">The instructions </w:t>
      </w:r>
      <w:r>
        <w:rPr>
          <w:rFonts w:ascii="Times New Roman" w:hAnsi="Times New Roman" w:cs="Times New Roman"/>
          <w:szCs w:val="24"/>
        </w:rPr>
        <w:t>to use residual risk assessment matrix (table 2) are listed below:</w:t>
      </w:r>
    </w:p>
    <w:p xmlns:wp14="http://schemas.microsoft.com/office/word/2010/wordml" w:rsidRPr="0027484B" w:rsidR="009C23BC" w:rsidP="009C23BC" w:rsidRDefault="009C23BC" w14:paraId="42D53C9C" wp14:textId="77777777">
      <w:pPr>
        <w:pStyle w:val="ListParagraph"/>
        <w:numPr>
          <w:ilvl w:val="0"/>
          <w:numId w:val="11"/>
        </w:numPr>
        <w:spacing w:line="276" w:lineRule="auto"/>
        <w:ind w:right="-907"/>
        <w:jc w:val="both"/>
        <w:rPr>
          <w:rFonts w:ascii="Times New Roman" w:hAnsi="Times New Roman" w:cs="Times New Roman"/>
          <w:szCs w:val="24"/>
        </w:rPr>
      </w:pPr>
      <w:r w:rsidRPr="0027484B">
        <w:rPr>
          <w:rFonts w:ascii="Times New Roman" w:hAnsi="Times New Roman" w:cs="Times New Roman"/>
          <w:szCs w:val="24"/>
        </w:rPr>
        <w:t>Identify the row associated with the familiarity/complexity value (1 – 5).</w:t>
      </w:r>
    </w:p>
    <w:p xmlns:wp14="http://schemas.microsoft.com/office/word/2010/wordml" w:rsidRPr="00A03C39" w:rsidR="009C23BC" w:rsidP="009C23BC" w:rsidRDefault="009C23BC" w14:paraId="6B91265A" wp14:textId="77777777">
      <w:pPr>
        <w:pStyle w:val="ListParagraph"/>
        <w:numPr>
          <w:ilvl w:val="0"/>
          <w:numId w:val="11"/>
        </w:numPr>
        <w:spacing w:line="276" w:lineRule="auto"/>
        <w:rPr>
          <w:rFonts w:ascii="Times New Roman" w:hAnsi="Times New Roman" w:cs="Times New Roman"/>
          <w:szCs w:val="24"/>
        </w:rPr>
      </w:pPr>
      <w:r>
        <w:rPr>
          <w:rFonts w:ascii="Times New Roman" w:hAnsi="Times New Roman" w:cs="Times New Roman"/>
          <w:szCs w:val="24"/>
        </w:rPr>
        <w:t>Identify the consequences and e</w:t>
      </w:r>
      <w:r w:rsidRPr="00A03C39">
        <w:rPr>
          <w:rFonts w:ascii="Times New Roman" w:hAnsi="Times New Roman" w:cs="Times New Roman"/>
          <w:szCs w:val="24"/>
        </w:rPr>
        <w:t xml:space="preserve">nter value next to: CONSEQ on the </w:t>
      </w:r>
      <w:r>
        <w:rPr>
          <w:rFonts w:ascii="Times New Roman" w:hAnsi="Times New Roman" w:cs="Times New Roman"/>
          <w:szCs w:val="24"/>
        </w:rPr>
        <w:t>P</w:t>
      </w:r>
      <w:r w:rsidRPr="00A03C39">
        <w:rPr>
          <w:rFonts w:ascii="Times New Roman" w:hAnsi="Times New Roman" w:cs="Times New Roman"/>
          <w:szCs w:val="24"/>
        </w:rPr>
        <w:t>HA worksheet.</w:t>
      </w:r>
      <w:r>
        <w:rPr>
          <w:rFonts w:ascii="Times New Roman" w:hAnsi="Times New Roman" w:cs="Times New Roman"/>
          <w:szCs w:val="24"/>
        </w:rPr>
        <w:t xml:space="preserve"> </w:t>
      </w:r>
      <w:r w:rsidRPr="00A03C39">
        <w:rPr>
          <w:rFonts w:ascii="Times New Roman" w:hAnsi="Times New Roman" w:cs="Times New Roman"/>
          <w:szCs w:val="24"/>
        </w:rPr>
        <w:t>Consequences are determined by defining what would happen in a worst case scenario if controls fail.</w:t>
      </w:r>
    </w:p>
    <w:p xmlns:wp14="http://schemas.microsoft.com/office/word/2010/wordml" w:rsidRPr="00A03C39" w:rsidR="009C23BC" w:rsidP="009C23BC" w:rsidRDefault="009C23BC" w14:paraId="365273E7" wp14:textId="77777777">
      <w:pPr>
        <w:pStyle w:val="ListParagraph"/>
        <w:numPr>
          <w:ilvl w:val="1"/>
          <w:numId w:val="11"/>
        </w:numPr>
        <w:spacing w:line="276" w:lineRule="auto"/>
        <w:ind w:right="-907"/>
        <w:jc w:val="both"/>
        <w:rPr>
          <w:rFonts w:ascii="Times New Roman" w:hAnsi="Times New Roman" w:cs="Times New Roman"/>
          <w:szCs w:val="24"/>
        </w:rPr>
      </w:pPr>
      <w:r w:rsidRPr="00A03C39">
        <w:rPr>
          <w:rFonts w:ascii="Times New Roman" w:hAnsi="Times New Roman" w:cs="Times New Roman"/>
          <w:szCs w:val="24"/>
        </w:rPr>
        <w:t>Negligible: minor injury resulting in basic first aid treatment that can be provided on site.</w:t>
      </w:r>
    </w:p>
    <w:p xmlns:wp14="http://schemas.microsoft.com/office/word/2010/wordml" w:rsidRPr="00A03C39" w:rsidR="009C23BC" w:rsidP="009C23BC" w:rsidRDefault="009C23BC" w14:paraId="2DFF7479" wp14:textId="77777777">
      <w:pPr>
        <w:pStyle w:val="ListParagraph"/>
        <w:numPr>
          <w:ilvl w:val="1"/>
          <w:numId w:val="11"/>
        </w:numPr>
        <w:spacing w:line="276" w:lineRule="auto"/>
        <w:ind w:right="-907"/>
        <w:jc w:val="both"/>
        <w:rPr>
          <w:rFonts w:ascii="Times New Roman" w:hAnsi="Times New Roman" w:cs="Times New Roman"/>
          <w:szCs w:val="24"/>
        </w:rPr>
      </w:pPr>
      <w:r w:rsidRPr="00A03C39">
        <w:rPr>
          <w:rFonts w:ascii="Times New Roman" w:hAnsi="Times New Roman" w:cs="Times New Roman"/>
          <w:szCs w:val="24"/>
        </w:rPr>
        <w:t>Minor: minor injury resulting in advanced first aid treatment administered by a physician.</w:t>
      </w:r>
    </w:p>
    <w:p xmlns:wp14="http://schemas.microsoft.com/office/word/2010/wordml" w:rsidRPr="00A03C39" w:rsidR="009C23BC" w:rsidP="009C23BC" w:rsidRDefault="009C23BC" w14:paraId="36519E8E" wp14:textId="77777777">
      <w:pPr>
        <w:pStyle w:val="ListParagraph"/>
        <w:numPr>
          <w:ilvl w:val="1"/>
          <w:numId w:val="11"/>
        </w:numPr>
        <w:spacing w:line="276" w:lineRule="auto"/>
        <w:ind w:right="-907"/>
        <w:jc w:val="both"/>
        <w:rPr>
          <w:rFonts w:ascii="Times New Roman" w:hAnsi="Times New Roman" w:cs="Times New Roman"/>
          <w:szCs w:val="24"/>
        </w:rPr>
      </w:pPr>
      <w:r w:rsidRPr="00A03C39">
        <w:rPr>
          <w:rFonts w:ascii="Times New Roman" w:hAnsi="Times New Roman" w:cs="Times New Roman"/>
          <w:szCs w:val="24"/>
        </w:rPr>
        <w:t>Moderate: injuries that require treatment above first aid but do not require hospitalization.</w:t>
      </w:r>
    </w:p>
    <w:p xmlns:wp14="http://schemas.microsoft.com/office/word/2010/wordml" w:rsidRPr="00A03C39" w:rsidR="009C23BC" w:rsidP="009C23BC" w:rsidRDefault="009C23BC" w14:paraId="29505597" wp14:textId="77777777">
      <w:pPr>
        <w:pStyle w:val="ListParagraph"/>
        <w:numPr>
          <w:ilvl w:val="1"/>
          <w:numId w:val="11"/>
        </w:numPr>
        <w:spacing w:line="276" w:lineRule="auto"/>
        <w:ind w:right="-907"/>
        <w:jc w:val="both"/>
        <w:rPr>
          <w:rFonts w:ascii="Times New Roman" w:hAnsi="Times New Roman" w:cs="Times New Roman"/>
          <w:szCs w:val="24"/>
        </w:rPr>
      </w:pPr>
      <w:r w:rsidRPr="00A03C39">
        <w:rPr>
          <w:rFonts w:ascii="Times New Roman" w:hAnsi="Times New Roman" w:cs="Times New Roman"/>
          <w:szCs w:val="24"/>
        </w:rPr>
        <w:t>Significant: severe injuries requiring hospitalization.</w:t>
      </w:r>
    </w:p>
    <w:p xmlns:wp14="http://schemas.microsoft.com/office/word/2010/wordml" w:rsidRPr="00A03C39" w:rsidR="009C23BC" w:rsidP="009C23BC" w:rsidRDefault="009C23BC" w14:paraId="49EC3704" wp14:textId="77777777">
      <w:pPr>
        <w:pStyle w:val="ListParagraph"/>
        <w:numPr>
          <w:ilvl w:val="1"/>
          <w:numId w:val="11"/>
        </w:numPr>
        <w:spacing w:line="276" w:lineRule="auto"/>
        <w:ind w:right="-907"/>
        <w:jc w:val="both"/>
        <w:rPr>
          <w:rFonts w:ascii="Times New Roman" w:hAnsi="Times New Roman" w:cs="Times New Roman"/>
          <w:szCs w:val="24"/>
        </w:rPr>
      </w:pPr>
      <w:r w:rsidRPr="00A03C39">
        <w:rPr>
          <w:rFonts w:ascii="Times New Roman" w:hAnsi="Times New Roman" w:cs="Times New Roman"/>
          <w:szCs w:val="24"/>
        </w:rPr>
        <w:t>Severe: death or permanent disability.</w:t>
      </w:r>
    </w:p>
    <w:p xmlns:wp14="http://schemas.microsoft.com/office/word/2010/wordml" w:rsidR="009C23BC" w:rsidP="009C23BC" w:rsidRDefault="009C23BC" w14:paraId="3F80CAF8" wp14:textId="77777777">
      <w:pPr>
        <w:pStyle w:val="ListParagraph"/>
        <w:numPr>
          <w:ilvl w:val="0"/>
          <w:numId w:val="11"/>
        </w:numPr>
        <w:spacing w:line="276" w:lineRule="auto"/>
        <w:ind w:right="-907"/>
        <w:jc w:val="both"/>
        <w:rPr>
          <w:rFonts w:ascii="Times New Roman" w:hAnsi="Times New Roman" w:cs="Times New Roman"/>
          <w:szCs w:val="24"/>
        </w:rPr>
      </w:pPr>
      <w:r w:rsidRPr="0027484B">
        <w:rPr>
          <w:rFonts w:ascii="Times New Roman" w:hAnsi="Times New Roman" w:cs="Times New Roman"/>
          <w:szCs w:val="24"/>
        </w:rPr>
        <w:t>Find the residual risk value associated with assessed hazard/consequences: Low –</w:t>
      </w:r>
      <w:r>
        <w:rPr>
          <w:rFonts w:ascii="Times New Roman" w:hAnsi="Times New Roman" w:cs="Times New Roman"/>
          <w:szCs w:val="24"/>
        </w:rPr>
        <w:t xml:space="preserve">Low Med </w:t>
      </w:r>
      <w:r w:rsidRPr="0027484B">
        <w:rPr>
          <w:rFonts w:ascii="Times New Roman" w:hAnsi="Times New Roman" w:cs="Times New Roman"/>
          <w:szCs w:val="24"/>
        </w:rPr>
        <w:t>– Med– Med High – High</w:t>
      </w:r>
      <w:r>
        <w:rPr>
          <w:rFonts w:ascii="Times New Roman" w:hAnsi="Times New Roman" w:cs="Times New Roman"/>
          <w:szCs w:val="24"/>
        </w:rPr>
        <w:t xml:space="preserve">. </w:t>
      </w:r>
    </w:p>
    <w:p xmlns:wp14="http://schemas.microsoft.com/office/word/2010/wordml" w:rsidRPr="00716FBC" w:rsidR="009C23BC" w:rsidP="009C23BC" w:rsidRDefault="009C23BC" w14:paraId="6627EDE7" wp14:textId="77777777">
      <w:pPr>
        <w:pStyle w:val="ListParagraph"/>
        <w:numPr>
          <w:ilvl w:val="0"/>
          <w:numId w:val="11"/>
        </w:numPr>
        <w:spacing w:line="276" w:lineRule="auto"/>
        <w:ind w:right="-907"/>
        <w:jc w:val="both"/>
        <w:rPr>
          <w:rFonts w:ascii="Times New Roman" w:hAnsi="Times New Roman" w:cs="Times New Roman"/>
          <w:szCs w:val="24"/>
        </w:rPr>
      </w:pPr>
      <w:r w:rsidRPr="00A03C39">
        <w:rPr>
          <w:rFonts w:ascii="Times New Roman" w:hAnsi="Times New Roman" w:cs="Times New Roman"/>
          <w:szCs w:val="24"/>
        </w:rPr>
        <w:t xml:space="preserve">Enter value next to: RESIDUAL on the </w:t>
      </w:r>
      <w:r>
        <w:rPr>
          <w:rFonts w:ascii="Times New Roman" w:hAnsi="Times New Roman" w:cs="Times New Roman"/>
          <w:szCs w:val="24"/>
        </w:rPr>
        <w:t>P</w:t>
      </w:r>
      <w:r w:rsidRPr="00A03C39">
        <w:rPr>
          <w:rFonts w:ascii="Times New Roman" w:hAnsi="Times New Roman" w:cs="Times New Roman"/>
          <w:szCs w:val="24"/>
        </w:rPr>
        <w:t>HA worksheet.</w:t>
      </w:r>
    </w:p>
    <w:p xmlns:wp14="http://schemas.microsoft.com/office/word/2010/wordml" w:rsidRPr="000C34A2" w:rsidR="009C23BC" w:rsidP="009C23BC" w:rsidRDefault="009C23BC" w14:paraId="573A8250" wp14:textId="77777777">
      <w:pPr>
        <w:pStyle w:val="ListParagraph"/>
        <w:spacing w:line="276" w:lineRule="auto"/>
        <w:ind w:left="86" w:right="-907"/>
        <w:jc w:val="both"/>
        <w:rPr>
          <w:rFonts w:ascii="Times New Roman" w:hAnsi="Times New Roman" w:cs="Times New Roman"/>
          <w:b/>
          <w:sz w:val="20"/>
          <w:szCs w:val="24"/>
        </w:rPr>
      </w:pPr>
      <w:r w:rsidRPr="000C34A2">
        <w:rPr>
          <w:rFonts w:ascii="Times New Roman" w:hAnsi="Times New Roman" w:cs="Times New Roman"/>
          <w:b/>
          <w:sz w:val="20"/>
          <w:szCs w:val="24"/>
        </w:rPr>
        <w:t>Table 2. Residual risk assessment matrix.</w:t>
      </w:r>
    </w:p>
    <w:tbl>
      <w:tblPr>
        <w:tblStyle w:val="TableGrid"/>
        <w:tblW w:w="11551" w:type="dxa"/>
        <w:tblInd w:w="86" w:type="dxa"/>
        <w:tblLook w:val="04A0" w:firstRow="1" w:lastRow="0" w:firstColumn="1" w:lastColumn="0" w:noHBand="0" w:noVBand="1"/>
      </w:tblPr>
      <w:tblGrid>
        <w:gridCol w:w="2789"/>
        <w:gridCol w:w="1943"/>
        <w:gridCol w:w="1704"/>
        <w:gridCol w:w="1704"/>
        <w:gridCol w:w="1708"/>
        <w:gridCol w:w="1703"/>
      </w:tblGrid>
      <w:tr xmlns:wp14="http://schemas.microsoft.com/office/word/2010/wordml" w:rsidRPr="004F3CB0" w:rsidR="009C23BC" w:rsidTr="00C41701" w14:paraId="7F682229" wp14:textId="77777777">
        <w:trPr>
          <w:trHeight w:val="98"/>
        </w:trPr>
        <w:tc>
          <w:tcPr>
            <w:tcW w:w="2789" w:type="dxa"/>
            <w:vMerge w:val="restart"/>
            <w:vAlign w:val="center"/>
          </w:tcPr>
          <w:p w:rsidRPr="004F3CB0" w:rsidR="009C23BC" w:rsidP="00C41701" w:rsidRDefault="009C23BC" w14:paraId="7022614A" wp14:textId="77777777">
            <w:pPr>
              <w:pStyle w:val="ListParagraph"/>
              <w:spacing w:line="276" w:lineRule="auto"/>
              <w:ind w:left="86" w:right="-907"/>
              <w:jc w:val="both"/>
              <w:rPr>
                <w:rFonts w:ascii="Times New Roman" w:hAnsi="Times New Roman" w:cs="Times New Roman"/>
                <w:b/>
                <w:sz w:val="20"/>
                <w:szCs w:val="24"/>
              </w:rPr>
            </w:pPr>
            <w:r w:rsidRPr="004F3CB0">
              <w:rPr>
                <w:rFonts w:ascii="Times New Roman" w:hAnsi="Times New Roman" w:cs="Times New Roman"/>
                <w:b/>
                <w:sz w:val="20"/>
                <w:szCs w:val="24"/>
              </w:rPr>
              <w:t>Assessed Hazard Level</w:t>
            </w:r>
          </w:p>
        </w:tc>
        <w:tc>
          <w:tcPr>
            <w:tcW w:w="8762" w:type="dxa"/>
            <w:gridSpan w:val="5"/>
          </w:tcPr>
          <w:p w:rsidRPr="000C34A2" w:rsidR="009C23BC" w:rsidP="00C41701" w:rsidRDefault="009C23BC" w14:paraId="5514487D" wp14:textId="77777777">
            <w:pPr>
              <w:pStyle w:val="ListParagraph"/>
              <w:spacing w:after="160" w:line="276" w:lineRule="auto"/>
              <w:ind w:left="86" w:right="-907"/>
              <w:jc w:val="center"/>
              <w:rPr>
                <w:rFonts w:ascii="Times New Roman" w:hAnsi="Times New Roman" w:cs="Times New Roman"/>
                <w:b/>
                <w:sz w:val="20"/>
                <w:szCs w:val="24"/>
              </w:rPr>
            </w:pPr>
            <w:r w:rsidRPr="000C34A2">
              <w:rPr>
                <w:rFonts w:ascii="Times New Roman" w:hAnsi="Times New Roman" w:cs="Times New Roman"/>
                <w:b/>
                <w:sz w:val="20"/>
                <w:szCs w:val="24"/>
              </w:rPr>
              <w:t>Consequences</w:t>
            </w:r>
          </w:p>
        </w:tc>
      </w:tr>
      <w:tr xmlns:wp14="http://schemas.microsoft.com/office/word/2010/wordml" w:rsidRPr="004F3CB0" w:rsidR="009C23BC" w:rsidTr="00C41701" w14:paraId="34D4CC4C" wp14:textId="77777777">
        <w:trPr>
          <w:trHeight w:val="205"/>
        </w:trPr>
        <w:tc>
          <w:tcPr>
            <w:tcW w:w="2789" w:type="dxa"/>
            <w:vMerge/>
            <w:vAlign w:val="center"/>
          </w:tcPr>
          <w:p w:rsidRPr="004F3CB0" w:rsidR="009C23BC" w:rsidP="00C41701" w:rsidRDefault="009C23BC" w14:paraId="2FC17F8B" wp14:textId="77777777">
            <w:pPr>
              <w:pStyle w:val="ListParagraph"/>
              <w:spacing w:line="276" w:lineRule="auto"/>
              <w:ind w:left="86" w:right="-907"/>
              <w:jc w:val="both"/>
              <w:rPr>
                <w:rFonts w:ascii="Times New Roman" w:hAnsi="Times New Roman" w:cs="Times New Roman"/>
                <w:b/>
                <w:sz w:val="20"/>
                <w:szCs w:val="24"/>
              </w:rPr>
            </w:pPr>
          </w:p>
        </w:tc>
        <w:tc>
          <w:tcPr>
            <w:tcW w:w="1943" w:type="dxa"/>
            <w:vAlign w:val="center"/>
          </w:tcPr>
          <w:p w:rsidRPr="004F3CB0" w:rsidR="009C23BC" w:rsidP="00C41701" w:rsidRDefault="009C23BC" w14:paraId="2169AAE5"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Negligible</w:t>
            </w:r>
          </w:p>
        </w:tc>
        <w:tc>
          <w:tcPr>
            <w:tcW w:w="1704" w:type="dxa"/>
            <w:vAlign w:val="center"/>
          </w:tcPr>
          <w:p w:rsidRPr="004F3CB0" w:rsidR="009C23BC" w:rsidP="00C41701" w:rsidRDefault="009C23BC" w14:paraId="785BC3CC"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Minor</w:t>
            </w:r>
          </w:p>
        </w:tc>
        <w:tc>
          <w:tcPr>
            <w:tcW w:w="1704" w:type="dxa"/>
            <w:vAlign w:val="center"/>
          </w:tcPr>
          <w:p w:rsidRPr="004F3CB0" w:rsidR="009C23BC" w:rsidP="00C41701" w:rsidRDefault="009C23BC" w14:paraId="4975FE33"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Moderate</w:t>
            </w:r>
          </w:p>
        </w:tc>
        <w:tc>
          <w:tcPr>
            <w:tcW w:w="1708" w:type="dxa"/>
            <w:vAlign w:val="center"/>
          </w:tcPr>
          <w:p w:rsidRPr="004F3CB0" w:rsidR="009C23BC" w:rsidP="00C41701" w:rsidRDefault="009C23BC" w14:paraId="664BBC14"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Significant</w:t>
            </w:r>
          </w:p>
        </w:tc>
        <w:tc>
          <w:tcPr>
            <w:tcW w:w="1703" w:type="dxa"/>
            <w:vAlign w:val="center"/>
          </w:tcPr>
          <w:p w:rsidRPr="004F3CB0" w:rsidR="009C23BC" w:rsidP="00C41701" w:rsidRDefault="009C23BC" w14:paraId="74B1282C"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Severe</w:t>
            </w:r>
          </w:p>
        </w:tc>
      </w:tr>
      <w:tr xmlns:wp14="http://schemas.microsoft.com/office/word/2010/wordml" w:rsidRPr="004F3CB0" w:rsidR="009C23BC" w:rsidTr="00C41701" w14:paraId="2C77312B" wp14:textId="77777777">
        <w:trPr>
          <w:trHeight w:val="193"/>
        </w:trPr>
        <w:tc>
          <w:tcPr>
            <w:tcW w:w="2789" w:type="dxa"/>
            <w:vAlign w:val="center"/>
          </w:tcPr>
          <w:p w:rsidRPr="004F3CB0" w:rsidR="009C23BC" w:rsidP="00C41701" w:rsidRDefault="009C23BC" w14:paraId="44240AAE"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5</w:t>
            </w:r>
          </w:p>
        </w:tc>
        <w:tc>
          <w:tcPr>
            <w:tcW w:w="1943" w:type="dxa"/>
            <w:vAlign w:val="center"/>
          </w:tcPr>
          <w:p w:rsidRPr="004F3CB0" w:rsidR="009C23BC" w:rsidP="00C41701" w:rsidRDefault="009C23BC" w14:paraId="7C061BC1"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 Med</w:t>
            </w:r>
          </w:p>
        </w:tc>
        <w:tc>
          <w:tcPr>
            <w:tcW w:w="1704" w:type="dxa"/>
            <w:vAlign w:val="center"/>
          </w:tcPr>
          <w:p w:rsidRPr="004F3CB0" w:rsidR="009C23BC" w:rsidP="00C41701" w:rsidRDefault="009C23BC" w14:paraId="19497B9C"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Medium</w:t>
            </w:r>
          </w:p>
        </w:tc>
        <w:tc>
          <w:tcPr>
            <w:tcW w:w="1704" w:type="dxa"/>
            <w:vAlign w:val="center"/>
          </w:tcPr>
          <w:p w:rsidRPr="004F3CB0" w:rsidR="009C23BC" w:rsidP="00C41701" w:rsidRDefault="009C23BC" w14:paraId="08153CB2"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 High</w:t>
            </w:r>
          </w:p>
        </w:tc>
        <w:tc>
          <w:tcPr>
            <w:tcW w:w="1708" w:type="dxa"/>
            <w:vAlign w:val="center"/>
          </w:tcPr>
          <w:p w:rsidRPr="004F3CB0" w:rsidR="009C23BC" w:rsidP="00C41701" w:rsidRDefault="009C23BC" w14:paraId="7E177962"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High</w:t>
            </w:r>
          </w:p>
        </w:tc>
        <w:tc>
          <w:tcPr>
            <w:tcW w:w="1703" w:type="dxa"/>
            <w:vAlign w:val="center"/>
          </w:tcPr>
          <w:p w:rsidRPr="004F3CB0" w:rsidR="009C23BC" w:rsidP="00C41701" w:rsidRDefault="009C23BC" w14:paraId="05FAD91F"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High</w:t>
            </w:r>
          </w:p>
        </w:tc>
      </w:tr>
      <w:tr xmlns:wp14="http://schemas.microsoft.com/office/word/2010/wordml" w:rsidRPr="004F3CB0" w:rsidR="009C23BC" w:rsidTr="00C41701" w14:paraId="2DD36AB6" wp14:textId="77777777">
        <w:trPr>
          <w:trHeight w:val="205"/>
        </w:trPr>
        <w:tc>
          <w:tcPr>
            <w:tcW w:w="2789" w:type="dxa"/>
            <w:vAlign w:val="center"/>
          </w:tcPr>
          <w:p w:rsidRPr="004F3CB0" w:rsidR="009C23BC" w:rsidP="00C41701" w:rsidRDefault="009C23BC" w14:paraId="7C964D78"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4</w:t>
            </w:r>
          </w:p>
        </w:tc>
        <w:tc>
          <w:tcPr>
            <w:tcW w:w="1943" w:type="dxa"/>
            <w:vAlign w:val="center"/>
          </w:tcPr>
          <w:p w:rsidRPr="004F3CB0" w:rsidR="009C23BC" w:rsidP="00C41701" w:rsidRDefault="009C23BC" w14:paraId="1E16C85B"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w:t>
            </w:r>
          </w:p>
        </w:tc>
        <w:tc>
          <w:tcPr>
            <w:tcW w:w="1704" w:type="dxa"/>
            <w:vAlign w:val="center"/>
          </w:tcPr>
          <w:p w:rsidRPr="004F3CB0" w:rsidR="009C23BC" w:rsidP="00C41701" w:rsidRDefault="009C23BC" w14:paraId="3C724D51"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 Med</w:t>
            </w:r>
          </w:p>
        </w:tc>
        <w:tc>
          <w:tcPr>
            <w:tcW w:w="1704" w:type="dxa"/>
            <w:vAlign w:val="center"/>
          </w:tcPr>
          <w:p w:rsidRPr="004F3CB0" w:rsidR="009C23BC" w:rsidP="00C41701" w:rsidRDefault="009C23BC" w14:paraId="50E23AE6"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Medium</w:t>
            </w:r>
          </w:p>
        </w:tc>
        <w:tc>
          <w:tcPr>
            <w:tcW w:w="1708" w:type="dxa"/>
            <w:vAlign w:val="center"/>
          </w:tcPr>
          <w:p w:rsidRPr="004F3CB0" w:rsidR="009C23BC" w:rsidP="00C41701" w:rsidRDefault="009C23BC" w14:paraId="362B2912"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 High</w:t>
            </w:r>
          </w:p>
        </w:tc>
        <w:tc>
          <w:tcPr>
            <w:tcW w:w="1703" w:type="dxa"/>
            <w:vAlign w:val="center"/>
          </w:tcPr>
          <w:p w:rsidRPr="004F3CB0" w:rsidR="009C23BC" w:rsidP="00C41701" w:rsidRDefault="009C23BC" w14:paraId="4D4E7786"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High</w:t>
            </w:r>
          </w:p>
        </w:tc>
      </w:tr>
      <w:tr xmlns:wp14="http://schemas.microsoft.com/office/word/2010/wordml" w:rsidRPr="000C34A2" w:rsidR="009C23BC" w:rsidTr="00C41701" w14:paraId="2714D5BE" wp14:textId="77777777">
        <w:trPr>
          <w:trHeight w:val="193"/>
        </w:trPr>
        <w:tc>
          <w:tcPr>
            <w:tcW w:w="2789" w:type="dxa"/>
            <w:vAlign w:val="center"/>
          </w:tcPr>
          <w:p w:rsidRPr="000C34A2" w:rsidR="009C23BC" w:rsidP="00C41701" w:rsidRDefault="009C23BC" w14:paraId="68D9363B"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3</w:t>
            </w:r>
          </w:p>
        </w:tc>
        <w:tc>
          <w:tcPr>
            <w:tcW w:w="1943" w:type="dxa"/>
            <w:vAlign w:val="center"/>
          </w:tcPr>
          <w:p w:rsidRPr="004F3CB0" w:rsidR="009C23BC" w:rsidP="00C41701" w:rsidRDefault="009C23BC" w14:paraId="43467FBA"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w:t>
            </w:r>
          </w:p>
        </w:tc>
        <w:tc>
          <w:tcPr>
            <w:tcW w:w="1704" w:type="dxa"/>
            <w:vAlign w:val="center"/>
          </w:tcPr>
          <w:p w:rsidRPr="004F3CB0" w:rsidR="009C23BC" w:rsidP="00C41701" w:rsidRDefault="009C23BC" w14:paraId="4E26DF63"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 Med</w:t>
            </w:r>
          </w:p>
        </w:tc>
        <w:tc>
          <w:tcPr>
            <w:tcW w:w="1704" w:type="dxa"/>
            <w:vAlign w:val="center"/>
          </w:tcPr>
          <w:p w:rsidRPr="004F3CB0" w:rsidR="009C23BC" w:rsidP="00C41701" w:rsidRDefault="009C23BC" w14:paraId="0770D6A3"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Medium</w:t>
            </w:r>
          </w:p>
        </w:tc>
        <w:tc>
          <w:tcPr>
            <w:tcW w:w="1708" w:type="dxa"/>
            <w:vAlign w:val="center"/>
          </w:tcPr>
          <w:p w:rsidRPr="004F3CB0" w:rsidR="009C23BC" w:rsidP="00C41701" w:rsidRDefault="009C23BC" w14:paraId="1B1FA49F"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 High</w:t>
            </w:r>
          </w:p>
        </w:tc>
        <w:tc>
          <w:tcPr>
            <w:tcW w:w="1703" w:type="dxa"/>
            <w:vAlign w:val="center"/>
          </w:tcPr>
          <w:p w:rsidRPr="004F3CB0" w:rsidR="009C23BC" w:rsidP="00C41701" w:rsidRDefault="009C23BC" w14:paraId="2C4E8320"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 High</w:t>
            </w:r>
          </w:p>
        </w:tc>
      </w:tr>
      <w:tr xmlns:wp14="http://schemas.microsoft.com/office/word/2010/wordml" w:rsidRPr="000C34A2" w:rsidR="009C23BC" w:rsidTr="00C41701" w14:paraId="39BD7E2D" wp14:textId="77777777">
        <w:trPr>
          <w:trHeight w:val="205"/>
        </w:trPr>
        <w:tc>
          <w:tcPr>
            <w:tcW w:w="2789" w:type="dxa"/>
            <w:vAlign w:val="center"/>
          </w:tcPr>
          <w:p w:rsidRPr="000C34A2" w:rsidR="009C23BC" w:rsidP="00C41701" w:rsidRDefault="009C23BC" w14:paraId="78E884CA"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2</w:t>
            </w:r>
          </w:p>
        </w:tc>
        <w:tc>
          <w:tcPr>
            <w:tcW w:w="1943" w:type="dxa"/>
            <w:vAlign w:val="center"/>
          </w:tcPr>
          <w:p w:rsidRPr="004F3CB0" w:rsidR="009C23BC" w:rsidP="00C41701" w:rsidRDefault="009C23BC" w14:paraId="4C067F03"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w:t>
            </w:r>
          </w:p>
        </w:tc>
        <w:tc>
          <w:tcPr>
            <w:tcW w:w="1704" w:type="dxa"/>
            <w:vAlign w:val="center"/>
          </w:tcPr>
          <w:p w:rsidRPr="004F3CB0" w:rsidR="009C23BC" w:rsidP="00C41701" w:rsidRDefault="009C23BC" w14:paraId="4B355B16"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 Med</w:t>
            </w:r>
          </w:p>
        </w:tc>
        <w:tc>
          <w:tcPr>
            <w:tcW w:w="1704" w:type="dxa"/>
            <w:vAlign w:val="center"/>
          </w:tcPr>
          <w:p w:rsidRPr="004F3CB0" w:rsidR="009C23BC" w:rsidP="00C41701" w:rsidRDefault="009C23BC" w14:paraId="5D68BCB4"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Low Med</w:t>
            </w:r>
          </w:p>
        </w:tc>
        <w:tc>
          <w:tcPr>
            <w:tcW w:w="1708" w:type="dxa"/>
            <w:vAlign w:val="center"/>
          </w:tcPr>
          <w:p w:rsidRPr="004F3CB0" w:rsidR="009C23BC" w:rsidP="00C41701" w:rsidRDefault="009C23BC" w14:paraId="06EE576F"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Medium</w:t>
            </w:r>
          </w:p>
        </w:tc>
        <w:tc>
          <w:tcPr>
            <w:tcW w:w="1703" w:type="dxa"/>
            <w:vAlign w:val="center"/>
          </w:tcPr>
          <w:p w:rsidRPr="004F3CB0" w:rsidR="009C23BC" w:rsidP="00C41701" w:rsidRDefault="009C23BC" w14:paraId="579EEB2B" wp14:textId="77777777">
            <w:pPr>
              <w:pStyle w:val="NormalWeb"/>
              <w:spacing w:before="0" w:beforeAutospacing="0" w:after="0" w:afterAutospacing="0" w:line="276" w:lineRule="auto"/>
              <w:contextualSpacing/>
              <w:jc w:val="center"/>
              <w:rPr>
                <w:rFonts w:eastAsiaTheme="minorHAnsi"/>
                <w:color w:val="auto"/>
                <w:sz w:val="20"/>
              </w:rPr>
            </w:pPr>
            <w:r w:rsidRPr="004F3CB0">
              <w:rPr>
                <w:rFonts w:eastAsiaTheme="minorHAnsi"/>
                <w:color w:val="auto"/>
                <w:sz w:val="20"/>
              </w:rPr>
              <w:t>Medium</w:t>
            </w:r>
          </w:p>
        </w:tc>
      </w:tr>
      <w:tr xmlns:wp14="http://schemas.microsoft.com/office/word/2010/wordml" w:rsidRPr="000C34A2" w:rsidR="009C23BC" w:rsidTr="00C41701" w14:paraId="789E9469" wp14:textId="77777777">
        <w:trPr>
          <w:trHeight w:val="193"/>
        </w:trPr>
        <w:tc>
          <w:tcPr>
            <w:tcW w:w="2789" w:type="dxa"/>
            <w:vAlign w:val="center"/>
          </w:tcPr>
          <w:p w:rsidRPr="000C34A2" w:rsidR="009C23BC" w:rsidP="00C41701" w:rsidRDefault="009C23BC" w14:paraId="56B20A0C"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1</w:t>
            </w:r>
          </w:p>
        </w:tc>
        <w:tc>
          <w:tcPr>
            <w:tcW w:w="1943" w:type="dxa"/>
            <w:vAlign w:val="center"/>
          </w:tcPr>
          <w:p w:rsidRPr="000C34A2" w:rsidR="009C23BC" w:rsidP="00C41701" w:rsidRDefault="009C23BC" w14:paraId="281E5D69"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Low</w:t>
            </w:r>
          </w:p>
        </w:tc>
        <w:tc>
          <w:tcPr>
            <w:tcW w:w="1704" w:type="dxa"/>
            <w:vAlign w:val="center"/>
          </w:tcPr>
          <w:p w:rsidRPr="000C34A2" w:rsidR="009C23BC" w:rsidP="00C41701" w:rsidRDefault="009C23BC" w14:paraId="4790135F"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Low</w:t>
            </w:r>
          </w:p>
        </w:tc>
        <w:tc>
          <w:tcPr>
            <w:tcW w:w="1704" w:type="dxa"/>
            <w:vAlign w:val="center"/>
          </w:tcPr>
          <w:p w:rsidRPr="000C34A2" w:rsidR="009C23BC" w:rsidP="00C41701" w:rsidRDefault="009C23BC" w14:paraId="19E1C631"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Low Med</w:t>
            </w:r>
          </w:p>
        </w:tc>
        <w:tc>
          <w:tcPr>
            <w:tcW w:w="1708" w:type="dxa"/>
            <w:vAlign w:val="center"/>
          </w:tcPr>
          <w:p w:rsidRPr="000C34A2" w:rsidR="009C23BC" w:rsidP="00C41701" w:rsidRDefault="009C23BC" w14:paraId="3C798961"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Low Med</w:t>
            </w:r>
          </w:p>
        </w:tc>
        <w:tc>
          <w:tcPr>
            <w:tcW w:w="1703" w:type="dxa"/>
            <w:vAlign w:val="center"/>
          </w:tcPr>
          <w:p w:rsidRPr="000C34A2" w:rsidR="009C23BC" w:rsidP="00C41701" w:rsidRDefault="009C23BC" w14:paraId="2D58BDF0" wp14:textId="77777777">
            <w:pPr>
              <w:pStyle w:val="NormalWeb"/>
              <w:spacing w:before="0" w:beforeAutospacing="0" w:after="0" w:afterAutospacing="0" w:line="276" w:lineRule="auto"/>
              <w:contextualSpacing/>
              <w:jc w:val="center"/>
              <w:rPr>
                <w:rFonts w:eastAsiaTheme="minorHAnsi"/>
                <w:color w:val="auto"/>
                <w:sz w:val="20"/>
              </w:rPr>
            </w:pPr>
            <w:r w:rsidRPr="000C34A2">
              <w:rPr>
                <w:rFonts w:eastAsiaTheme="minorHAnsi"/>
                <w:color w:val="auto"/>
                <w:sz w:val="20"/>
              </w:rPr>
              <w:t>Medium</w:t>
            </w:r>
          </w:p>
        </w:tc>
      </w:tr>
    </w:tbl>
    <w:p xmlns:wp14="http://schemas.microsoft.com/office/word/2010/wordml" w:rsidR="009C23BC" w:rsidP="009C23BC" w:rsidRDefault="009C23BC" w14:paraId="0A4F7224" wp14:textId="77777777">
      <w:pPr>
        <w:spacing w:line="240" w:lineRule="auto"/>
        <w:ind w:right="-907"/>
        <w:contextualSpacing/>
        <w:jc w:val="both"/>
        <w:rPr>
          <w:rFonts w:ascii="Times New Roman" w:hAnsi="Times New Roman" w:cs="Times New Roman"/>
          <w:b/>
          <w:szCs w:val="24"/>
        </w:rPr>
      </w:pPr>
    </w:p>
    <w:p xmlns:wp14="http://schemas.microsoft.com/office/word/2010/wordml" w:rsidRPr="000C34A2" w:rsidR="009C23BC" w:rsidP="009C23BC" w:rsidRDefault="009C23BC" w14:paraId="5DE90B5F" wp14:textId="77777777">
      <w:pPr>
        <w:spacing w:line="240" w:lineRule="auto"/>
        <w:ind w:right="-907"/>
        <w:contextualSpacing/>
        <w:jc w:val="both"/>
        <w:rPr>
          <w:rFonts w:ascii="Times New Roman" w:hAnsi="Times New Roman" w:cs="Times New Roman"/>
          <w:b/>
          <w:szCs w:val="24"/>
        </w:rPr>
      </w:pPr>
      <w:r w:rsidRPr="000C34A2">
        <w:rPr>
          <w:rFonts w:ascii="Times New Roman" w:hAnsi="Times New Roman" w:cs="Times New Roman"/>
          <w:b/>
          <w:szCs w:val="24"/>
        </w:rPr>
        <w:t xml:space="preserve">Specific rules for each category of the </w:t>
      </w:r>
      <w:r>
        <w:rPr>
          <w:rFonts w:ascii="Times New Roman" w:hAnsi="Times New Roman" w:cs="Times New Roman"/>
          <w:b/>
          <w:szCs w:val="24"/>
        </w:rPr>
        <w:t>r</w:t>
      </w:r>
      <w:r w:rsidRPr="000C34A2">
        <w:rPr>
          <w:rFonts w:ascii="Times New Roman" w:hAnsi="Times New Roman" w:cs="Times New Roman"/>
          <w:b/>
          <w:szCs w:val="24"/>
        </w:rPr>
        <w:t xml:space="preserve">esidual </w:t>
      </w:r>
      <w:r>
        <w:rPr>
          <w:rFonts w:ascii="Times New Roman" w:hAnsi="Times New Roman" w:cs="Times New Roman"/>
          <w:b/>
          <w:szCs w:val="24"/>
        </w:rPr>
        <w:t>r</w:t>
      </w:r>
      <w:r w:rsidRPr="000C34A2">
        <w:rPr>
          <w:rFonts w:ascii="Times New Roman" w:hAnsi="Times New Roman" w:cs="Times New Roman"/>
          <w:b/>
          <w:szCs w:val="24"/>
        </w:rPr>
        <w:t>isk:</w:t>
      </w:r>
    </w:p>
    <w:p xmlns:wp14="http://schemas.microsoft.com/office/word/2010/wordml" w:rsidRPr="005C1EE0" w:rsidR="009C23BC" w:rsidP="009C23BC" w:rsidRDefault="009C23BC" w14:paraId="6A5FA628" wp14:textId="77777777">
      <w:pPr>
        <w:pStyle w:val="ListParagraph"/>
        <w:spacing w:line="240" w:lineRule="auto"/>
        <w:ind w:left="86" w:right="-907"/>
        <w:jc w:val="both"/>
        <w:rPr>
          <w:rFonts w:ascii="Times New Roman" w:hAnsi="Times New Roman" w:cs="Times New Roman"/>
          <w:szCs w:val="24"/>
        </w:rPr>
      </w:pPr>
      <w:r>
        <w:rPr>
          <w:rFonts w:ascii="Times New Roman" w:hAnsi="Times New Roman" w:cs="Times New Roman"/>
          <w:szCs w:val="24"/>
        </w:rPr>
        <w:t xml:space="preserve">Low: </w:t>
      </w:r>
    </w:p>
    <w:p xmlns:wp14="http://schemas.microsoft.com/office/word/2010/wordml" w:rsidRPr="005C1EE0" w:rsidR="009C23BC" w:rsidP="009C23BC" w:rsidRDefault="009C23BC" w14:paraId="4A756DF4" wp14:textId="77777777">
      <w:pPr>
        <w:pStyle w:val="ListParagraph"/>
        <w:numPr>
          <w:ilvl w:val="0"/>
          <w:numId w:val="12"/>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Safety controls are planned by both the worker and supervisor.</w:t>
      </w:r>
    </w:p>
    <w:p xmlns:wp14="http://schemas.microsoft.com/office/word/2010/wordml" w:rsidR="009C23BC" w:rsidP="009C23BC" w:rsidRDefault="009C23BC" w14:paraId="3243522C" wp14:textId="77777777">
      <w:pPr>
        <w:pStyle w:val="ListParagraph"/>
        <w:numPr>
          <w:ilvl w:val="0"/>
          <w:numId w:val="12"/>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 xml:space="preserve">Proceed </w:t>
      </w:r>
      <w:r>
        <w:rPr>
          <w:rFonts w:ascii="Times New Roman" w:hAnsi="Times New Roman" w:cs="Times New Roman"/>
          <w:szCs w:val="24"/>
        </w:rPr>
        <w:t>with supervisor authorization.</w:t>
      </w:r>
    </w:p>
    <w:p xmlns:wp14="http://schemas.microsoft.com/office/word/2010/wordml" w:rsidRPr="005C1EE0" w:rsidR="009C23BC" w:rsidP="009C23BC" w:rsidRDefault="009C23BC" w14:paraId="227BCF8C" wp14:textId="77777777">
      <w:pPr>
        <w:pStyle w:val="ListParagraph"/>
        <w:spacing w:line="240" w:lineRule="auto"/>
        <w:ind w:left="86" w:right="-907"/>
        <w:jc w:val="both"/>
        <w:rPr>
          <w:rFonts w:ascii="Times New Roman" w:hAnsi="Times New Roman" w:cs="Times New Roman"/>
          <w:szCs w:val="24"/>
        </w:rPr>
      </w:pPr>
      <w:r>
        <w:rPr>
          <w:rFonts w:ascii="Times New Roman" w:hAnsi="Times New Roman" w:cs="Times New Roman"/>
          <w:szCs w:val="24"/>
        </w:rPr>
        <w:t xml:space="preserve">Low Med:  </w:t>
      </w:r>
      <w:r w:rsidRPr="005C1EE0">
        <w:rPr>
          <w:rFonts w:ascii="Times New Roman" w:hAnsi="Times New Roman" w:cs="Times New Roman"/>
          <w:szCs w:val="24"/>
        </w:rPr>
        <w:t xml:space="preserve">  </w:t>
      </w:r>
      <w:r w:rsidRPr="005C1EE0">
        <w:rPr>
          <w:rFonts w:ascii="Times New Roman" w:hAnsi="Times New Roman" w:cs="Times New Roman"/>
          <w:szCs w:val="24"/>
        </w:rPr>
        <w:tab/>
      </w:r>
    </w:p>
    <w:p xmlns:wp14="http://schemas.microsoft.com/office/word/2010/wordml" w:rsidRPr="005C1EE0" w:rsidR="009C23BC" w:rsidP="009C23BC" w:rsidRDefault="009C23BC" w14:paraId="324C2B58" wp14:textId="77777777">
      <w:pPr>
        <w:pStyle w:val="ListParagraph"/>
        <w:numPr>
          <w:ilvl w:val="0"/>
          <w:numId w:val="13"/>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Safety controls are planned by both the worker and supervisor.</w:t>
      </w:r>
    </w:p>
    <w:p xmlns:wp14="http://schemas.microsoft.com/office/word/2010/wordml" w:rsidRPr="005C1EE0" w:rsidR="00D473C6" w:rsidP="00D473C6" w:rsidRDefault="00D473C6" w14:paraId="519C9744" wp14:textId="77777777">
      <w:pPr>
        <w:pStyle w:val="ListParagraph"/>
        <w:numPr>
          <w:ilvl w:val="0"/>
          <w:numId w:val="13"/>
        </w:numPr>
        <w:spacing w:line="240" w:lineRule="auto"/>
        <w:ind w:right="-907"/>
        <w:jc w:val="both"/>
        <w:rPr>
          <w:rFonts w:ascii="Times New Roman" w:hAnsi="Times New Roman" w:cs="Times New Roman"/>
          <w:szCs w:val="24"/>
        </w:rPr>
      </w:pPr>
      <w:r>
        <w:rPr>
          <w:rFonts w:ascii="Times New Roman" w:hAnsi="Times New Roman" w:cs="Times New Roman"/>
          <w:szCs w:val="24"/>
        </w:rPr>
        <w:t>A second worker</w:t>
      </w:r>
      <w:r w:rsidRPr="005C1EE0">
        <w:rPr>
          <w:rFonts w:ascii="Times New Roman" w:hAnsi="Times New Roman" w:cs="Times New Roman"/>
          <w:szCs w:val="24"/>
        </w:rPr>
        <w:t xml:space="preserve"> must be in place before work can proceed</w:t>
      </w:r>
      <w:r>
        <w:rPr>
          <w:rFonts w:ascii="Times New Roman" w:hAnsi="Times New Roman" w:cs="Times New Roman"/>
          <w:szCs w:val="24"/>
        </w:rPr>
        <w:t xml:space="preserve"> (buddy system)</w:t>
      </w:r>
      <w:r w:rsidRPr="005C1EE0">
        <w:rPr>
          <w:rFonts w:ascii="Times New Roman" w:hAnsi="Times New Roman" w:cs="Times New Roman"/>
          <w:szCs w:val="24"/>
        </w:rPr>
        <w:t>.</w:t>
      </w:r>
    </w:p>
    <w:p xmlns:wp14="http://schemas.microsoft.com/office/word/2010/wordml" w:rsidR="009C23BC" w:rsidP="009C23BC" w:rsidRDefault="009C23BC" w14:paraId="1805D65F" wp14:textId="77777777">
      <w:pPr>
        <w:pStyle w:val="ListParagraph"/>
        <w:numPr>
          <w:ilvl w:val="0"/>
          <w:numId w:val="13"/>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Proceed</w:t>
      </w:r>
      <w:r>
        <w:rPr>
          <w:rFonts w:ascii="Times New Roman" w:hAnsi="Times New Roman" w:cs="Times New Roman"/>
          <w:szCs w:val="24"/>
        </w:rPr>
        <w:t xml:space="preserve"> with supervisor authorization.</w:t>
      </w:r>
    </w:p>
    <w:p xmlns:wp14="http://schemas.microsoft.com/office/word/2010/wordml" w:rsidRPr="005C1EE0" w:rsidR="009C23BC" w:rsidP="009C23BC" w:rsidRDefault="009C23BC" w14:paraId="37C2C43D" wp14:textId="77777777">
      <w:pPr>
        <w:pStyle w:val="ListParagraph"/>
        <w:spacing w:line="240" w:lineRule="auto"/>
        <w:ind w:left="86" w:right="-907"/>
        <w:jc w:val="both"/>
        <w:rPr>
          <w:rFonts w:ascii="Times New Roman" w:hAnsi="Times New Roman" w:cs="Times New Roman"/>
          <w:szCs w:val="24"/>
        </w:rPr>
      </w:pPr>
      <w:r>
        <w:rPr>
          <w:rFonts w:ascii="Times New Roman" w:hAnsi="Times New Roman" w:cs="Times New Roman"/>
          <w:szCs w:val="24"/>
        </w:rPr>
        <w:t>Med:</w:t>
      </w:r>
    </w:p>
    <w:p xmlns:wp14="http://schemas.microsoft.com/office/word/2010/wordml" w:rsidRPr="005C1EE0" w:rsidR="009C23BC" w:rsidP="009C23BC" w:rsidRDefault="009C23BC" w14:paraId="409CF84A" wp14:textId="77777777">
      <w:pPr>
        <w:pStyle w:val="ListParagraph"/>
        <w:numPr>
          <w:ilvl w:val="0"/>
          <w:numId w:val="14"/>
        </w:numPr>
        <w:spacing w:line="240" w:lineRule="auto"/>
        <w:ind w:right="-907"/>
        <w:jc w:val="both"/>
        <w:rPr>
          <w:rFonts w:ascii="Times New Roman" w:hAnsi="Times New Roman" w:cs="Times New Roman"/>
          <w:szCs w:val="24"/>
        </w:rPr>
      </w:pPr>
      <w:r>
        <w:rPr>
          <w:rFonts w:ascii="Times New Roman" w:hAnsi="Times New Roman" w:cs="Times New Roman"/>
          <w:szCs w:val="24"/>
        </w:rPr>
        <w:t>After approval by the PI</w:t>
      </w:r>
      <w:r w:rsidR="003229CD">
        <w:rPr>
          <w:rFonts w:ascii="Times New Roman" w:hAnsi="Times New Roman" w:cs="Times New Roman"/>
          <w:szCs w:val="24"/>
        </w:rPr>
        <w:t>,</w:t>
      </w:r>
      <w:bookmarkStart w:name="_GoBack" w:id="0"/>
      <w:bookmarkEnd w:id="0"/>
      <w:r w:rsidRPr="00D473C6" w:rsidR="00D473C6">
        <w:rPr>
          <w:rFonts w:ascii="Times New Roman" w:hAnsi="Times New Roman" w:cs="Times New Roman"/>
          <w:szCs w:val="24"/>
        </w:rPr>
        <w:t xml:space="preserve"> </w:t>
      </w:r>
      <w:r w:rsidR="003229CD">
        <w:rPr>
          <w:rFonts w:ascii="Times New Roman" w:hAnsi="Times New Roman" w:cs="Times New Roman"/>
          <w:szCs w:val="24"/>
        </w:rPr>
        <w:t>a</w:t>
      </w:r>
      <w:r w:rsidR="00D473C6">
        <w:rPr>
          <w:rFonts w:ascii="Times New Roman" w:hAnsi="Times New Roman" w:cs="Times New Roman"/>
          <w:szCs w:val="24"/>
        </w:rPr>
        <w:t xml:space="preserve"> copy must be sent to the Safety Committee</w:t>
      </w:r>
      <w:r w:rsidRPr="005C1EE0">
        <w:rPr>
          <w:rFonts w:ascii="Times New Roman" w:hAnsi="Times New Roman" w:cs="Times New Roman"/>
          <w:szCs w:val="24"/>
        </w:rPr>
        <w:t>.</w:t>
      </w:r>
    </w:p>
    <w:p xmlns:wp14="http://schemas.microsoft.com/office/word/2010/wordml" w:rsidR="009C23BC" w:rsidP="00FE5A48" w:rsidRDefault="009C23BC" w14:paraId="56C31A12" wp14:textId="77777777">
      <w:pPr>
        <w:pStyle w:val="ListParagraph"/>
        <w:numPr>
          <w:ilvl w:val="0"/>
          <w:numId w:val="14"/>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 xml:space="preserve">A written </w:t>
      </w:r>
      <w:r w:rsidRPr="00FE5A48" w:rsidR="00FE5A48">
        <w:rPr>
          <w:rFonts w:ascii="Times New Roman" w:hAnsi="Times New Roman" w:cs="Times New Roman"/>
          <w:szCs w:val="24"/>
        </w:rPr>
        <w:t xml:space="preserve">Project Hazard Control </w:t>
      </w:r>
      <w:r>
        <w:rPr>
          <w:rFonts w:ascii="Times New Roman" w:hAnsi="Times New Roman" w:cs="Times New Roman"/>
          <w:szCs w:val="24"/>
        </w:rPr>
        <w:t xml:space="preserve">is required and must be approved by the PI before proceeding. A copy must be sent to the Safety Committee. </w:t>
      </w:r>
    </w:p>
    <w:p xmlns:wp14="http://schemas.microsoft.com/office/word/2010/wordml" w:rsidRPr="005C1EE0" w:rsidR="009C23BC" w:rsidP="009C23BC" w:rsidRDefault="009C23BC" w14:paraId="55B8703E" wp14:textId="77777777">
      <w:pPr>
        <w:pStyle w:val="ListParagraph"/>
        <w:numPr>
          <w:ilvl w:val="0"/>
          <w:numId w:val="14"/>
        </w:numPr>
        <w:spacing w:line="240" w:lineRule="auto"/>
        <w:ind w:right="-907"/>
        <w:jc w:val="both"/>
        <w:rPr>
          <w:rFonts w:ascii="Times New Roman" w:hAnsi="Times New Roman" w:cs="Times New Roman"/>
          <w:szCs w:val="24"/>
        </w:rPr>
      </w:pPr>
      <w:r>
        <w:rPr>
          <w:rFonts w:ascii="Times New Roman" w:hAnsi="Times New Roman" w:cs="Times New Roman"/>
          <w:szCs w:val="24"/>
        </w:rPr>
        <w:t>A second worker</w:t>
      </w:r>
      <w:r w:rsidRPr="005C1EE0">
        <w:rPr>
          <w:rFonts w:ascii="Times New Roman" w:hAnsi="Times New Roman" w:cs="Times New Roman"/>
          <w:szCs w:val="24"/>
        </w:rPr>
        <w:t xml:space="preserve"> must be in place before work can proceed</w:t>
      </w:r>
      <w:r>
        <w:rPr>
          <w:rFonts w:ascii="Times New Roman" w:hAnsi="Times New Roman" w:cs="Times New Roman"/>
          <w:szCs w:val="24"/>
        </w:rPr>
        <w:t xml:space="preserve"> (buddy system)</w:t>
      </w:r>
      <w:r w:rsidRPr="005C1EE0">
        <w:rPr>
          <w:rFonts w:ascii="Times New Roman" w:hAnsi="Times New Roman" w:cs="Times New Roman"/>
          <w:szCs w:val="24"/>
        </w:rPr>
        <w:t>.</w:t>
      </w:r>
    </w:p>
    <w:p xmlns:wp14="http://schemas.microsoft.com/office/word/2010/wordml" w:rsidR="009C23BC" w:rsidP="009C23BC" w:rsidRDefault="009C23BC" w14:paraId="658895C1" wp14:textId="77777777">
      <w:pPr>
        <w:pStyle w:val="ListParagraph"/>
        <w:numPr>
          <w:ilvl w:val="0"/>
          <w:numId w:val="14"/>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Limit the number of authorized worke</w:t>
      </w:r>
      <w:r>
        <w:rPr>
          <w:rFonts w:ascii="Times New Roman" w:hAnsi="Times New Roman" w:cs="Times New Roman"/>
          <w:szCs w:val="24"/>
        </w:rPr>
        <w:t xml:space="preserve">rs in the hazard area. </w:t>
      </w:r>
    </w:p>
    <w:p xmlns:wp14="http://schemas.microsoft.com/office/word/2010/wordml" w:rsidRPr="005C1EE0" w:rsidR="009C23BC" w:rsidP="009C23BC" w:rsidRDefault="009C23BC" w14:paraId="33FB622F" wp14:textId="77777777">
      <w:pPr>
        <w:pStyle w:val="ListParagraph"/>
        <w:spacing w:line="240" w:lineRule="auto"/>
        <w:ind w:left="86" w:right="-907"/>
        <w:jc w:val="both"/>
        <w:rPr>
          <w:rFonts w:ascii="Times New Roman" w:hAnsi="Times New Roman" w:cs="Times New Roman"/>
          <w:szCs w:val="24"/>
        </w:rPr>
      </w:pPr>
      <w:r>
        <w:rPr>
          <w:rFonts w:ascii="Times New Roman" w:hAnsi="Times New Roman" w:cs="Times New Roman"/>
          <w:szCs w:val="24"/>
        </w:rPr>
        <w:t>Med High:</w:t>
      </w:r>
    </w:p>
    <w:p xmlns:wp14="http://schemas.microsoft.com/office/word/2010/wordml" w:rsidRPr="005C1EE0" w:rsidR="009C23BC" w:rsidP="009C23BC" w:rsidRDefault="009C23BC" w14:paraId="4591EA22" wp14:textId="77777777">
      <w:pPr>
        <w:pStyle w:val="ListParagraph"/>
        <w:numPr>
          <w:ilvl w:val="0"/>
          <w:numId w:val="15"/>
        </w:numPr>
        <w:spacing w:line="240" w:lineRule="auto"/>
        <w:ind w:right="-907"/>
        <w:jc w:val="both"/>
        <w:rPr>
          <w:rFonts w:ascii="Times New Roman" w:hAnsi="Times New Roman" w:cs="Times New Roman"/>
          <w:szCs w:val="24"/>
        </w:rPr>
      </w:pPr>
      <w:r>
        <w:rPr>
          <w:rFonts w:ascii="Times New Roman" w:hAnsi="Times New Roman" w:cs="Times New Roman"/>
          <w:szCs w:val="24"/>
        </w:rPr>
        <w:t xml:space="preserve">After approval by the PI, </w:t>
      </w:r>
      <w:r w:rsidRPr="005C1EE0">
        <w:rPr>
          <w:rFonts w:ascii="Times New Roman" w:hAnsi="Times New Roman" w:cs="Times New Roman"/>
          <w:szCs w:val="24"/>
        </w:rPr>
        <w:t xml:space="preserve">the Safety </w:t>
      </w:r>
      <w:r>
        <w:rPr>
          <w:rFonts w:ascii="Times New Roman" w:hAnsi="Times New Roman" w:cs="Times New Roman"/>
          <w:szCs w:val="24"/>
        </w:rPr>
        <w:t>Committee</w:t>
      </w:r>
      <w:r w:rsidRPr="000C34A2">
        <w:t xml:space="preserve"> </w:t>
      </w:r>
      <w:r w:rsidRPr="000C34A2">
        <w:rPr>
          <w:rFonts w:ascii="Times New Roman" w:hAnsi="Times New Roman" w:cs="Times New Roman"/>
          <w:szCs w:val="24"/>
        </w:rPr>
        <w:t xml:space="preserve">and/or </w:t>
      </w:r>
      <w:r>
        <w:rPr>
          <w:rFonts w:ascii="Times New Roman" w:hAnsi="Times New Roman" w:cs="Times New Roman"/>
          <w:szCs w:val="24"/>
        </w:rPr>
        <w:t>EHS</w:t>
      </w:r>
      <w:r w:rsidRPr="005C1EE0">
        <w:rPr>
          <w:rFonts w:ascii="Times New Roman" w:hAnsi="Times New Roman" w:cs="Times New Roman"/>
          <w:szCs w:val="24"/>
        </w:rPr>
        <w:t xml:space="preserve"> </w:t>
      </w:r>
      <w:r>
        <w:rPr>
          <w:rFonts w:ascii="Times New Roman" w:hAnsi="Times New Roman" w:cs="Times New Roman"/>
          <w:szCs w:val="24"/>
        </w:rPr>
        <w:t xml:space="preserve">must </w:t>
      </w:r>
      <w:r w:rsidRPr="005C1EE0">
        <w:rPr>
          <w:rFonts w:ascii="Times New Roman" w:hAnsi="Times New Roman" w:cs="Times New Roman"/>
          <w:szCs w:val="24"/>
        </w:rPr>
        <w:t xml:space="preserve">review and approve the completed </w:t>
      </w:r>
      <w:r>
        <w:rPr>
          <w:rFonts w:ascii="Times New Roman" w:hAnsi="Times New Roman" w:cs="Times New Roman"/>
          <w:szCs w:val="24"/>
        </w:rPr>
        <w:t>P</w:t>
      </w:r>
      <w:r w:rsidRPr="005C1EE0">
        <w:rPr>
          <w:rFonts w:ascii="Times New Roman" w:hAnsi="Times New Roman" w:cs="Times New Roman"/>
          <w:szCs w:val="24"/>
        </w:rPr>
        <w:t>HA.</w:t>
      </w:r>
    </w:p>
    <w:p xmlns:wp14="http://schemas.microsoft.com/office/word/2010/wordml" w:rsidR="009C23BC" w:rsidP="009C23BC" w:rsidRDefault="009C23BC" w14:paraId="29DC6F2A" wp14:textId="77777777">
      <w:pPr>
        <w:pStyle w:val="ListParagraph"/>
        <w:numPr>
          <w:ilvl w:val="0"/>
          <w:numId w:val="15"/>
        </w:numPr>
        <w:spacing w:line="240" w:lineRule="auto"/>
        <w:ind w:right="-907"/>
        <w:jc w:val="both"/>
        <w:rPr>
          <w:rFonts w:ascii="Times New Roman" w:hAnsi="Times New Roman" w:cs="Times New Roman"/>
          <w:szCs w:val="24"/>
        </w:rPr>
      </w:pPr>
      <w:r w:rsidRPr="00821961">
        <w:rPr>
          <w:rFonts w:ascii="Times New Roman" w:hAnsi="Times New Roman" w:cs="Times New Roman"/>
          <w:szCs w:val="24"/>
        </w:rPr>
        <w:t xml:space="preserve">A written </w:t>
      </w:r>
      <w:r w:rsidRPr="00FE5A48" w:rsidR="00FE5A48">
        <w:rPr>
          <w:rFonts w:ascii="Times New Roman" w:hAnsi="Times New Roman" w:cs="Times New Roman"/>
          <w:szCs w:val="24"/>
        </w:rPr>
        <w:t xml:space="preserve">Project Hazard Control </w:t>
      </w:r>
      <w:r w:rsidRPr="00821961">
        <w:rPr>
          <w:rFonts w:ascii="Times New Roman" w:hAnsi="Times New Roman" w:cs="Times New Roman"/>
          <w:szCs w:val="24"/>
        </w:rPr>
        <w:t xml:space="preserve">is required and must be approved by the PI and the </w:t>
      </w:r>
      <w:r>
        <w:rPr>
          <w:rFonts w:ascii="Times New Roman" w:hAnsi="Times New Roman" w:cs="Times New Roman"/>
          <w:szCs w:val="24"/>
        </w:rPr>
        <w:t>S</w:t>
      </w:r>
      <w:r w:rsidRPr="00821961">
        <w:rPr>
          <w:rFonts w:ascii="Times New Roman" w:hAnsi="Times New Roman" w:cs="Times New Roman"/>
          <w:szCs w:val="24"/>
        </w:rPr>
        <w:t xml:space="preserve">afety </w:t>
      </w:r>
      <w:r>
        <w:rPr>
          <w:rFonts w:ascii="Times New Roman" w:hAnsi="Times New Roman" w:cs="Times New Roman"/>
          <w:szCs w:val="24"/>
        </w:rPr>
        <w:t>C</w:t>
      </w:r>
      <w:r w:rsidRPr="00821961">
        <w:rPr>
          <w:rFonts w:ascii="Times New Roman" w:hAnsi="Times New Roman" w:cs="Times New Roman"/>
          <w:szCs w:val="24"/>
        </w:rPr>
        <w:t xml:space="preserve">ommittee before proceeding. </w:t>
      </w:r>
    </w:p>
    <w:p xmlns:wp14="http://schemas.microsoft.com/office/word/2010/wordml" w:rsidRPr="00821961" w:rsidR="009C23BC" w:rsidP="009C23BC" w:rsidRDefault="009C23BC" w14:paraId="1C679843" wp14:textId="77777777">
      <w:pPr>
        <w:pStyle w:val="ListParagraph"/>
        <w:numPr>
          <w:ilvl w:val="0"/>
          <w:numId w:val="15"/>
        </w:numPr>
        <w:spacing w:line="240" w:lineRule="auto"/>
        <w:ind w:right="-907"/>
        <w:jc w:val="both"/>
        <w:rPr>
          <w:rFonts w:ascii="Times New Roman" w:hAnsi="Times New Roman" w:cs="Times New Roman"/>
          <w:szCs w:val="24"/>
        </w:rPr>
      </w:pPr>
      <w:r w:rsidRPr="00821961">
        <w:rPr>
          <w:rFonts w:ascii="Times New Roman" w:hAnsi="Times New Roman" w:cs="Times New Roman"/>
          <w:szCs w:val="24"/>
        </w:rPr>
        <w:t>Two qualified workers must be in place before work can proceed.</w:t>
      </w:r>
    </w:p>
    <w:p xmlns:wp14="http://schemas.microsoft.com/office/word/2010/wordml" w:rsidRPr="00656017" w:rsidR="009C23BC" w:rsidP="009C23BC" w:rsidRDefault="009C23BC" w14:paraId="3F9B85F6" wp14:textId="77777777">
      <w:pPr>
        <w:pStyle w:val="ListParagraph"/>
        <w:numPr>
          <w:ilvl w:val="0"/>
          <w:numId w:val="15"/>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Limit the number of authorized worke</w:t>
      </w:r>
      <w:r>
        <w:rPr>
          <w:rFonts w:ascii="Times New Roman" w:hAnsi="Times New Roman" w:cs="Times New Roman"/>
          <w:szCs w:val="24"/>
        </w:rPr>
        <w:t xml:space="preserve">rs in the hazard area. </w:t>
      </w:r>
    </w:p>
    <w:p xmlns:wp14="http://schemas.microsoft.com/office/word/2010/wordml" w:rsidRPr="005C1EE0" w:rsidR="009C23BC" w:rsidP="009C23BC" w:rsidRDefault="009C23BC" w14:paraId="22B7C165" wp14:textId="77777777">
      <w:pPr>
        <w:pStyle w:val="ListParagraph"/>
        <w:spacing w:line="240" w:lineRule="auto"/>
        <w:ind w:left="86" w:right="-907"/>
        <w:jc w:val="both"/>
        <w:rPr>
          <w:rFonts w:ascii="Times New Roman" w:hAnsi="Times New Roman" w:cs="Times New Roman"/>
          <w:szCs w:val="24"/>
        </w:rPr>
      </w:pPr>
      <w:r>
        <w:rPr>
          <w:rFonts w:ascii="Times New Roman" w:hAnsi="Times New Roman" w:cs="Times New Roman"/>
          <w:szCs w:val="24"/>
        </w:rPr>
        <w:t>High:</w:t>
      </w:r>
    </w:p>
    <w:p xmlns:wp14="http://schemas.microsoft.com/office/word/2010/wordml" w:rsidR="009C23BC" w:rsidP="00FE5A48" w:rsidRDefault="009C23BC" w14:paraId="6489691E" wp14:textId="77777777">
      <w:pPr>
        <w:pStyle w:val="ListParagraph"/>
        <w:numPr>
          <w:ilvl w:val="0"/>
          <w:numId w:val="15"/>
        </w:numPr>
        <w:spacing w:line="240" w:lineRule="auto"/>
        <w:ind w:right="-907"/>
        <w:jc w:val="both"/>
        <w:rPr>
          <w:rFonts w:ascii="Times New Roman" w:hAnsi="Times New Roman" w:cs="Times New Roman"/>
          <w:szCs w:val="24"/>
        </w:rPr>
      </w:pPr>
      <w:r w:rsidRPr="005C1EE0">
        <w:rPr>
          <w:rFonts w:ascii="Times New Roman" w:hAnsi="Times New Roman" w:cs="Times New Roman"/>
          <w:szCs w:val="24"/>
        </w:rPr>
        <w:t>The activity will not be performed</w:t>
      </w:r>
      <w:r>
        <w:rPr>
          <w:rFonts w:ascii="Times New Roman" w:hAnsi="Times New Roman" w:cs="Times New Roman"/>
          <w:szCs w:val="24"/>
        </w:rPr>
        <w:t xml:space="preserve">. The activity must be redesigned to fall in a lower hazard category. </w:t>
      </w:r>
    </w:p>
    <w:p xmlns:wp14="http://schemas.microsoft.com/office/word/2010/wordml" w:rsidR="00FE5A48" w:rsidP="009C23BC" w:rsidRDefault="00FE5A48" w14:paraId="5AE48A43" wp14:textId="77777777">
      <w:pPr>
        <w:ind w:left="-540" w:hanging="90"/>
        <w:rPr>
          <w:rFonts w:ascii="Times New Roman" w:hAnsi="Times New Roman" w:cs="Times New Roman"/>
          <w:b/>
          <w:sz w:val="24"/>
        </w:rPr>
      </w:pPr>
    </w:p>
    <w:p xmlns:wp14="http://schemas.microsoft.com/office/word/2010/wordml" w:rsidRPr="005342C9" w:rsidR="005342C9" w:rsidP="009C23BC" w:rsidRDefault="005342C9" w14:paraId="298F9EA7" wp14:textId="77777777">
      <w:pPr>
        <w:ind w:left="-540" w:hanging="90"/>
        <w:rPr>
          <w:rFonts w:ascii="Times New Roman" w:hAnsi="Times New Roman" w:cs="Times New Roman"/>
          <w:b/>
          <w:sz w:val="24"/>
        </w:rPr>
      </w:pPr>
      <w:r>
        <w:rPr>
          <w:rFonts w:ascii="Times New Roman" w:hAnsi="Times New Roman" w:cs="Times New Roman"/>
          <w:b/>
          <w:sz w:val="24"/>
        </w:rPr>
        <w:t xml:space="preserve">Appendix A: </w:t>
      </w:r>
      <w:r w:rsidR="002B19D6">
        <w:rPr>
          <w:rFonts w:ascii="Times New Roman" w:hAnsi="Times New Roman" w:cs="Times New Roman"/>
          <w:b/>
          <w:sz w:val="24"/>
        </w:rPr>
        <w:t>Hazard</w:t>
      </w:r>
      <w:r w:rsidRPr="005342C9">
        <w:rPr>
          <w:rFonts w:ascii="Times New Roman" w:hAnsi="Times New Roman" w:cs="Times New Roman"/>
          <w:b/>
          <w:sz w:val="24"/>
        </w:rPr>
        <w:t xml:space="preserve"> types and examples</w:t>
      </w:r>
    </w:p>
    <w:tbl>
      <w:tblPr>
        <w:tblStyle w:val="TableGrid"/>
        <w:tblW w:w="14490" w:type="dxa"/>
        <w:tblInd w:w="-725" w:type="dxa"/>
        <w:tblLook w:val="04A0" w:firstRow="1" w:lastRow="0" w:firstColumn="1" w:lastColumn="0" w:noHBand="0" w:noVBand="1"/>
      </w:tblPr>
      <w:tblGrid>
        <w:gridCol w:w="2430"/>
        <w:gridCol w:w="12060"/>
      </w:tblGrid>
      <w:tr xmlns:wp14="http://schemas.microsoft.com/office/word/2010/wordml" w:rsidRPr="005342C9" w:rsidR="005342C9" w:rsidTr="005342C9" w14:paraId="19F3608F" wp14:textId="77777777">
        <w:tc>
          <w:tcPr>
            <w:tcW w:w="2430" w:type="dxa"/>
          </w:tcPr>
          <w:p w:rsidRPr="005342C9" w:rsidR="005342C9" w:rsidP="00547202" w:rsidRDefault="005342C9" w14:paraId="3D02D75D" wp14:textId="77777777">
            <w:pPr>
              <w:rPr>
                <w:rFonts w:ascii="Times New Roman" w:hAnsi="Times New Roman" w:eastAsia="Times New Roman" w:cs="Times New Roman"/>
                <w:b/>
                <w:color w:val="000000"/>
                <w:sz w:val="24"/>
                <w:szCs w:val="24"/>
              </w:rPr>
            </w:pPr>
            <w:r w:rsidRPr="005342C9">
              <w:rPr>
                <w:rFonts w:ascii="Times New Roman" w:hAnsi="Times New Roman" w:cs="Times New Roman"/>
                <w:b/>
                <w:sz w:val="24"/>
                <w:szCs w:val="24"/>
              </w:rPr>
              <w:t>Types of Hazard</w:t>
            </w:r>
          </w:p>
        </w:tc>
        <w:tc>
          <w:tcPr>
            <w:tcW w:w="12060" w:type="dxa"/>
          </w:tcPr>
          <w:p w:rsidRPr="005342C9" w:rsidR="005342C9" w:rsidP="00547202" w:rsidRDefault="005342C9" w14:paraId="4412BE45" wp14:textId="77777777">
            <w:pPr>
              <w:rPr>
                <w:rFonts w:ascii="Times New Roman" w:hAnsi="Times New Roman" w:cs="Times New Roman"/>
                <w:b/>
                <w:sz w:val="24"/>
                <w:szCs w:val="24"/>
              </w:rPr>
            </w:pPr>
            <w:r w:rsidRPr="005342C9">
              <w:rPr>
                <w:rFonts w:ascii="Times New Roman" w:hAnsi="Times New Roman" w:cs="Times New Roman"/>
                <w:b/>
                <w:sz w:val="24"/>
                <w:szCs w:val="24"/>
              </w:rPr>
              <w:t>Example</w:t>
            </w:r>
          </w:p>
        </w:tc>
      </w:tr>
      <w:tr xmlns:wp14="http://schemas.microsoft.com/office/word/2010/wordml" w:rsidRPr="005342C9" w:rsidR="005342C9" w:rsidTr="005342C9" w14:paraId="17D58974" wp14:textId="77777777">
        <w:trPr>
          <w:trHeight w:val="602"/>
        </w:trPr>
        <w:tc>
          <w:tcPr>
            <w:tcW w:w="2430" w:type="dxa"/>
          </w:tcPr>
          <w:p w:rsidRPr="005342C9" w:rsidR="005342C9" w:rsidP="00547202" w:rsidRDefault="005342C9" w14:paraId="50DD828C" wp14:textId="77777777">
            <w:pPr>
              <w:rPr>
                <w:rFonts w:ascii="Times New Roman" w:hAnsi="Times New Roman" w:cs="Times New Roman"/>
                <w:sz w:val="24"/>
                <w:szCs w:val="24"/>
              </w:rPr>
            </w:pPr>
            <w:r w:rsidRPr="005342C9">
              <w:rPr>
                <w:rFonts w:ascii="Times New Roman" w:hAnsi="Times New Roman" w:cs="Times New Roman"/>
                <w:sz w:val="24"/>
                <w:szCs w:val="24"/>
              </w:rPr>
              <w:t>Physical hazards</w:t>
            </w:r>
            <w:r w:rsidRPr="005342C9">
              <w:rPr>
                <w:rFonts w:ascii="Times New Roman" w:hAnsi="Times New Roman" w:cs="Times New Roman"/>
                <w:sz w:val="24"/>
                <w:szCs w:val="24"/>
              </w:rPr>
              <w:tab/>
            </w:r>
          </w:p>
        </w:tc>
        <w:tc>
          <w:tcPr>
            <w:tcW w:w="12060" w:type="dxa"/>
          </w:tcPr>
          <w:p w:rsidRPr="005342C9" w:rsidR="005342C9" w:rsidP="00547202" w:rsidRDefault="005342C9" w14:paraId="5A6CCC6A" wp14:textId="77777777">
            <w:pPr>
              <w:rPr>
                <w:rFonts w:ascii="Times New Roman" w:hAnsi="Times New Roman" w:cs="Times New Roman"/>
                <w:sz w:val="24"/>
                <w:szCs w:val="24"/>
              </w:rPr>
            </w:pPr>
            <w:r>
              <w:rPr>
                <w:rFonts w:ascii="Times New Roman" w:hAnsi="Times New Roman" w:cs="Times New Roman"/>
                <w:sz w:val="24"/>
                <w:szCs w:val="24"/>
              </w:rPr>
              <w:t xml:space="preserve">Wet floors, </w:t>
            </w:r>
            <w:r w:rsidRPr="005342C9">
              <w:rPr>
                <w:rFonts w:ascii="Times New Roman" w:hAnsi="Times New Roman" w:cs="Times New Roman"/>
                <w:sz w:val="24"/>
                <w:szCs w:val="24"/>
              </w:rPr>
              <w:t>loose electrical cables objects protruding in walkways or doorways</w:t>
            </w:r>
          </w:p>
        </w:tc>
      </w:tr>
      <w:tr xmlns:wp14="http://schemas.microsoft.com/office/word/2010/wordml" w:rsidRPr="005342C9" w:rsidR="005342C9" w:rsidTr="005342C9" w14:paraId="3AEE2FC7" wp14:textId="77777777">
        <w:tc>
          <w:tcPr>
            <w:tcW w:w="2430" w:type="dxa"/>
          </w:tcPr>
          <w:p w:rsidRPr="005342C9" w:rsidR="005342C9" w:rsidP="00547202" w:rsidRDefault="005342C9" w14:paraId="48EE1FAF" wp14:textId="77777777">
            <w:pPr>
              <w:rPr>
                <w:rFonts w:ascii="Times New Roman" w:hAnsi="Times New Roman" w:cs="Times New Roman"/>
                <w:sz w:val="24"/>
                <w:szCs w:val="24"/>
              </w:rPr>
            </w:pPr>
            <w:r w:rsidRPr="005342C9">
              <w:rPr>
                <w:rFonts w:ascii="Times New Roman" w:hAnsi="Times New Roman" w:cs="Times New Roman"/>
                <w:sz w:val="24"/>
                <w:szCs w:val="24"/>
              </w:rPr>
              <w:t>Ergonomic hazards</w:t>
            </w:r>
            <w:r w:rsidRPr="005342C9">
              <w:rPr>
                <w:rFonts w:ascii="Times New Roman" w:hAnsi="Times New Roman" w:cs="Times New Roman"/>
                <w:sz w:val="24"/>
                <w:szCs w:val="24"/>
              </w:rPr>
              <w:tab/>
            </w:r>
          </w:p>
          <w:p w:rsidRPr="005342C9" w:rsidR="005342C9" w:rsidP="00547202" w:rsidRDefault="005342C9" w14:paraId="50F40DEB" wp14:textId="77777777">
            <w:pPr>
              <w:rPr>
                <w:rFonts w:ascii="Times New Roman" w:hAnsi="Times New Roman" w:cs="Times New Roman"/>
                <w:sz w:val="24"/>
                <w:szCs w:val="24"/>
              </w:rPr>
            </w:pPr>
          </w:p>
        </w:tc>
        <w:tc>
          <w:tcPr>
            <w:tcW w:w="12060" w:type="dxa"/>
          </w:tcPr>
          <w:p w:rsidRPr="005342C9" w:rsidR="005342C9" w:rsidP="00547202" w:rsidRDefault="005342C9" w14:paraId="35A46C8C" wp14:textId="77777777">
            <w:pPr>
              <w:rPr>
                <w:rFonts w:ascii="Times New Roman" w:hAnsi="Times New Roman" w:cs="Times New Roman"/>
                <w:sz w:val="24"/>
                <w:szCs w:val="24"/>
              </w:rPr>
            </w:pPr>
            <w:r w:rsidRPr="005342C9">
              <w:rPr>
                <w:rFonts w:ascii="Times New Roman" w:hAnsi="Times New Roman" w:cs="Times New Roman"/>
                <w:sz w:val="24"/>
                <w:szCs w:val="24"/>
              </w:rPr>
              <w:t>Lifting heavy objects Stretching the body</w:t>
            </w:r>
          </w:p>
          <w:p w:rsidRPr="005342C9" w:rsidR="005342C9" w:rsidP="00547202" w:rsidRDefault="005342C9" w14:paraId="12E8D1B6" wp14:textId="77777777">
            <w:pPr>
              <w:rPr>
                <w:rFonts w:ascii="Times New Roman" w:hAnsi="Times New Roman" w:cs="Times New Roman"/>
                <w:sz w:val="24"/>
                <w:szCs w:val="24"/>
              </w:rPr>
            </w:pPr>
            <w:r w:rsidRPr="005342C9">
              <w:rPr>
                <w:rFonts w:ascii="Times New Roman" w:hAnsi="Times New Roman" w:cs="Times New Roman"/>
                <w:sz w:val="24"/>
                <w:szCs w:val="24"/>
              </w:rPr>
              <w:t>Twisting the body</w:t>
            </w:r>
          </w:p>
          <w:p w:rsidRPr="005342C9" w:rsidR="005342C9" w:rsidP="00547202" w:rsidRDefault="005342C9" w14:paraId="0D377571" wp14:textId="77777777">
            <w:pPr>
              <w:rPr>
                <w:rFonts w:ascii="Times New Roman" w:hAnsi="Times New Roman" w:cs="Times New Roman"/>
                <w:sz w:val="24"/>
                <w:szCs w:val="24"/>
              </w:rPr>
            </w:pPr>
            <w:r w:rsidRPr="005342C9">
              <w:rPr>
                <w:rFonts w:ascii="Times New Roman" w:hAnsi="Times New Roman" w:cs="Times New Roman"/>
                <w:sz w:val="24"/>
                <w:szCs w:val="24"/>
              </w:rPr>
              <w:t>Poor desk seating</w:t>
            </w:r>
          </w:p>
        </w:tc>
      </w:tr>
      <w:tr xmlns:wp14="http://schemas.microsoft.com/office/word/2010/wordml" w:rsidRPr="005342C9" w:rsidR="005342C9" w:rsidTr="005342C9" w14:paraId="2FB91ADD" wp14:textId="77777777">
        <w:tc>
          <w:tcPr>
            <w:tcW w:w="2430" w:type="dxa"/>
          </w:tcPr>
          <w:p w:rsidRPr="005342C9" w:rsidR="005342C9" w:rsidP="00547202" w:rsidRDefault="005342C9" w14:paraId="3C980E66" wp14:textId="77777777">
            <w:pPr>
              <w:rPr>
                <w:rFonts w:ascii="Times New Roman" w:hAnsi="Times New Roman" w:cs="Times New Roman"/>
                <w:sz w:val="24"/>
                <w:szCs w:val="24"/>
              </w:rPr>
            </w:pPr>
            <w:r w:rsidRPr="005342C9">
              <w:rPr>
                <w:rFonts w:ascii="Times New Roman" w:hAnsi="Times New Roman" w:cs="Times New Roman"/>
                <w:sz w:val="24"/>
                <w:szCs w:val="24"/>
              </w:rPr>
              <w:t>Psychological hazards</w:t>
            </w:r>
            <w:r w:rsidRPr="005342C9">
              <w:rPr>
                <w:rFonts w:ascii="Times New Roman" w:hAnsi="Times New Roman" w:cs="Times New Roman"/>
                <w:sz w:val="24"/>
                <w:szCs w:val="24"/>
              </w:rPr>
              <w:tab/>
            </w:r>
          </w:p>
        </w:tc>
        <w:tc>
          <w:tcPr>
            <w:tcW w:w="12060" w:type="dxa"/>
          </w:tcPr>
          <w:p w:rsidRPr="005342C9" w:rsidR="005342C9" w:rsidP="00547202" w:rsidRDefault="005342C9" w14:paraId="322025F1" wp14:textId="77777777">
            <w:pPr>
              <w:rPr>
                <w:rFonts w:ascii="Times New Roman" w:hAnsi="Times New Roman" w:cs="Times New Roman"/>
                <w:sz w:val="24"/>
                <w:szCs w:val="24"/>
              </w:rPr>
            </w:pPr>
            <w:r w:rsidRPr="005342C9">
              <w:rPr>
                <w:rFonts w:ascii="Times New Roman" w:hAnsi="Times New Roman" w:cs="Times New Roman"/>
                <w:sz w:val="24"/>
                <w:szCs w:val="24"/>
              </w:rPr>
              <w:t>Heights, loud sounds, tunnels, bright lights</w:t>
            </w:r>
          </w:p>
        </w:tc>
      </w:tr>
      <w:tr xmlns:wp14="http://schemas.microsoft.com/office/word/2010/wordml" w:rsidRPr="005342C9" w:rsidR="005342C9" w:rsidTr="005342C9" w14:paraId="6E20F17B" wp14:textId="77777777">
        <w:tc>
          <w:tcPr>
            <w:tcW w:w="2430" w:type="dxa"/>
          </w:tcPr>
          <w:p w:rsidRPr="005342C9" w:rsidR="005342C9" w:rsidP="00547202" w:rsidRDefault="005342C9" w14:paraId="6DEA58D9" wp14:textId="77777777">
            <w:pPr>
              <w:rPr>
                <w:rFonts w:ascii="Times New Roman" w:hAnsi="Times New Roman" w:cs="Times New Roman"/>
                <w:sz w:val="24"/>
                <w:szCs w:val="24"/>
              </w:rPr>
            </w:pPr>
            <w:r w:rsidRPr="005342C9">
              <w:rPr>
                <w:rFonts w:ascii="Times New Roman" w:hAnsi="Times New Roman" w:cs="Times New Roman"/>
                <w:sz w:val="24"/>
                <w:szCs w:val="24"/>
              </w:rPr>
              <w:t>Environmental hazards</w:t>
            </w:r>
            <w:r w:rsidRPr="005342C9">
              <w:rPr>
                <w:rFonts w:ascii="Times New Roman" w:hAnsi="Times New Roman" w:cs="Times New Roman"/>
                <w:sz w:val="24"/>
                <w:szCs w:val="24"/>
              </w:rPr>
              <w:tab/>
            </w:r>
          </w:p>
        </w:tc>
        <w:tc>
          <w:tcPr>
            <w:tcW w:w="12060" w:type="dxa"/>
          </w:tcPr>
          <w:p w:rsidRPr="005342C9" w:rsidR="005342C9" w:rsidP="00547202" w:rsidRDefault="005342C9" w14:paraId="65E759CA" wp14:textId="77777777">
            <w:pPr>
              <w:rPr>
                <w:rFonts w:ascii="Times New Roman" w:hAnsi="Times New Roman" w:cs="Times New Roman"/>
                <w:sz w:val="24"/>
                <w:szCs w:val="24"/>
              </w:rPr>
            </w:pPr>
            <w:r w:rsidRPr="005342C9">
              <w:rPr>
                <w:rFonts w:ascii="Times New Roman" w:hAnsi="Times New Roman" w:cs="Times New Roman"/>
                <w:sz w:val="24"/>
                <w:szCs w:val="24"/>
              </w:rPr>
              <w:t>Room temperature, ventilation contaminated air, photocopiers, some office plants acids</w:t>
            </w:r>
          </w:p>
        </w:tc>
      </w:tr>
      <w:tr xmlns:wp14="http://schemas.microsoft.com/office/word/2010/wordml" w:rsidRPr="005342C9" w:rsidR="005342C9" w:rsidTr="005342C9" w14:paraId="74695C44" wp14:textId="77777777">
        <w:tc>
          <w:tcPr>
            <w:tcW w:w="2430" w:type="dxa"/>
          </w:tcPr>
          <w:p w:rsidRPr="005342C9" w:rsidR="005342C9" w:rsidP="00547202" w:rsidRDefault="005342C9" w14:paraId="26F17A11" wp14:textId="77777777">
            <w:pPr>
              <w:rPr>
                <w:rFonts w:ascii="Times New Roman" w:hAnsi="Times New Roman" w:cs="Times New Roman"/>
                <w:sz w:val="24"/>
                <w:szCs w:val="24"/>
              </w:rPr>
            </w:pPr>
            <w:r w:rsidRPr="005342C9">
              <w:rPr>
                <w:rFonts w:ascii="Times New Roman" w:hAnsi="Times New Roman" w:cs="Times New Roman"/>
                <w:sz w:val="24"/>
                <w:szCs w:val="24"/>
              </w:rPr>
              <w:t>Hazardous substances</w:t>
            </w:r>
            <w:r w:rsidRPr="005342C9">
              <w:rPr>
                <w:rFonts w:ascii="Times New Roman" w:hAnsi="Times New Roman" w:cs="Times New Roman"/>
                <w:sz w:val="24"/>
                <w:szCs w:val="24"/>
              </w:rPr>
              <w:tab/>
            </w:r>
          </w:p>
        </w:tc>
        <w:tc>
          <w:tcPr>
            <w:tcW w:w="12060" w:type="dxa"/>
          </w:tcPr>
          <w:p w:rsidRPr="005342C9" w:rsidR="005342C9" w:rsidP="00547202" w:rsidRDefault="005342C9" w14:paraId="548E1375" wp14:textId="77777777">
            <w:pPr>
              <w:rPr>
                <w:rFonts w:ascii="Times New Roman" w:hAnsi="Times New Roman" w:cs="Times New Roman"/>
                <w:sz w:val="24"/>
                <w:szCs w:val="24"/>
              </w:rPr>
            </w:pPr>
            <w:r w:rsidRPr="005342C9">
              <w:rPr>
                <w:rFonts w:ascii="Times New Roman" w:hAnsi="Times New Roman" w:cs="Times New Roman"/>
                <w:sz w:val="24"/>
                <w:szCs w:val="24"/>
              </w:rPr>
              <w:t>Alkalis solvents</w:t>
            </w:r>
          </w:p>
        </w:tc>
      </w:tr>
      <w:tr xmlns:wp14="http://schemas.microsoft.com/office/word/2010/wordml" w:rsidRPr="005342C9" w:rsidR="005342C9" w:rsidTr="005342C9" w14:paraId="0DC3DD69" wp14:textId="77777777">
        <w:tc>
          <w:tcPr>
            <w:tcW w:w="2430" w:type="dxa"/>
          </w:tcPr>
          <w:p w:rsidRPr="005342C9" w:rsidR="005342C9" w:rsidP="00547202" w:rsidRDefault="005342C9" w14:paraId="7D2772EB" wp14:textId="77777777">
            <w:pPr>
              <w:rPr>
                <w:rFonts w:ascii="Times New Roman" w:hAnsi="Times New Roman" w:cs="Times New Roman"/>
                <w:sz w:val="24"/>
                <w:szCs w:val="24"/>
              </w:rPr>
            </w:pPr>
            <w:r w:rsidRPr="005342C9">
              <w:rPr>
                <w:rFonts w:ascii="Times New Roman" w:hAnsi="Times New Roman" w:cs="Times New Roman"/>
                <w:sz w:val="24"/>
                <w:szCs w:val="24"/>
              </w:rPr>
              <w:t>Biological hazards</w:t>
            </w:r>
            <w:r w:rsidRPr="005342C9">
              <w:rPr>
                <w:rFonts w:ascii="Times New Roman" w:hAnsi="Times New Roman" w:cs="Times New Roman"/>
                <w:sz w:val="24"/>
                <w:szCs w:val="24"/>
              </w:rPr>
              <w:tab/>
            </w:r>
          </w:p>
        </w:tc>
        <w:tc>
          <w:tcPr>
            <w:tcW w:w="12060" w:type="dxa"/>
          </w:tcPr>
          <w:p w:rsidRPr="005342C9" w:rsidR="005342C9" w:rsidP="00547202" w:rsidRDefault="005342C9" w14:paraId="17211159" wp14:textId="77777777">
            <w:pPr>
              <w:rPr>
                <w:rFonts w:ascii="Times New Roman" w:hAnsi="Times New Roman" w:cs="Times New Roman"/>
                <w:sz w:val="24"/>
                <w:szCs w:val="24"/>
              </w:rPr>
            </w:pPr>
            <w:r w:rsidRPr="005342C9">
              <w:rPr>
                <w:rFonts w:ascii="Times New Roman" w:hAnsi="Times New Roman" w:cs="Times New Roman"/>
                <w:sz w:val="24"/>
                <w:szCs w:val="24"/>
              </w:rPr>
              <w:t>Hepatitis B, new strain influenza</w:t>
            </w:r>
          </w:p>
        </w:tc>
      </w:tr>
      <w:tr xmlns:wp14="http://schemas.microsoft.com/office/word/2010/wordml" w:rsidRPr="005342C9" w:rsidR="005342C9" w:rsidTr="005342C9" w14:paraId="282D1757" wp14:textId="77777777">
        <w:tc>
          <w:tcPr>
            <w:tcW w:w="2430" w:type="dxa"/>
          </w:tcPr>
          <w:p w:rsidRPr="005342C9" w:rsidR="005342C9" w:rsidP="00547202" w:rsidRDefault="005342C9" w14:paraId="4C37D835" wp14:textId="77777777">
            <w:pPr>
              <w:rPr>
                <w:rFonts w:ascii="Times New Roman" w:hAnsi="Times New Roman" w:cs="Times New Roman"/>
                <w:sz w:val="24"/>
                <w:szCs w:val="24"/>
              </w:rPr>
            </w:pPr>
            <w:r w:rsidRPr="005342C9">
              <w:rPr>
                <w:rFonts w:ascii="Times New Roman" w:hAnsi="Times New Roman" w:cs="Times New Roman"/>
                <w:sz w:val="24"/>
                <w:szCs w:val="24"/>
              </w:rPr>
              <w:t>Radiation hazards</w:t>
            </w:r>
          </w:p>
        </w:tc>
        <w:tc>
          <w:tcPr>
            <w:tcW w:w="12060" w:type="dxa"/>
          </w:tcPr>
          <w:p w:rsidRPr="005342C9" w:rsidR="005342C9" w:rsidP="00547202" w:rsidRDefault="005342C9" w14:paraId="3EE97288" wp14:textId="77777777">
            <w:pPr>
              <w:rPr>
                <w:rFonts w:ascii="Times New Roman" w:hAnsi="Times New Roman" w:cs="Times New Roman"/>
                <w:sz w:val="24"/>
                <w:szCs w:val="24"/>
              </w:rPr>
            </w:pPr>
            <w:r w:rsidRPr="005342C9">
              <w:rPr>
                <w:rFonts w:ascii="Times New Roman" w:hAnsi="Times New Roman" w:cs="Times New Roman"/>
                <w:sz w:val="24"/>
                <w:szCs w:val="24"/>
              </w:rPr>
              <w:t>Electric welding flashes Sunburn</w:t>
            </w:r>
          </w:p>
        </w:tc>
      </w:tr>
      <w:tr xmlns:wp14="http://schemas.microsoft.com/office/word/2010/wordml" w:rsidRPr="005342C9" w:rsidR="005342C9" w:rsidTr="005342C9" w14:paraId="2795954C" wp14:textId="77777777">
        <w:tc>
          <w:tcPr>
            <w:tcW w:w="2430" w:type="dxa"/>
          </w:tcPr>
          <w:p w:rsidRPr="005342C9" w:rsidR="005342C9" w:rsidP="00547202" w:rsidRDefault="005342C9" w14:paraId="2A6135B9" wp14:textId="77777777">
            <w:pPr>
              <w:rPr>
                <w:rFonts w:ascii="Times New Roman" w:hAnsi="Times New Roman" w:cs="Times New Roman"/>
                <w:sz w:val="24"/>
                <w:szCs w:val="24"/>
              </w:rPr>
            </w:pPr>
            <w:r w:rsidRPr="005342C9">
              <w:rPr>
                <w:rFonts w:ascii="Times New Roman" w:hAnsi="Times New Roman" w:cs="Times New Roman"/>
                <w:sz w:val="24"/>
                <w:szCs w:val="24"/>
              </w:rPr>
              <w:t>Chemical hazards</w:t>
            </w:r>
            <w:r w:rsidRPr="005342C9">
              <w:rPr>
                <w:rFonts w:ascii="Times New Roman" w:hAnsi="Times New Roman" w:cs="Times New Roman"/>
                <w:sz w:val="24"/>
                <w:szCs w:val="24"/>
              </w:rPr>
              <w:tab/>
            </w:r>
          </w:p>
          <w:p w:rsidRPr="005342C9" w:rsidR="005342C9" w:rsidP="00547202" w:rsidRDefault="005342C9" w14:paraId="77A52294" wp14:textId="77777777">
            <w:pPr>
              <w:rPr>
                <w:rFonts w:ascii="Times New Roman" w:hAnsi="Times New Roman" w:cs="Times New Roman"/>
                <w:sz w:val="24"/>
                <w:szCs w:val="24"/>
              </w:rPr>
            </w:pPr>
          </w:p>
        </w:tc>
        <w:tc>
          <w:tcPr>
            <w:tcW w:w="12060" w:type="dxa"/>
          </w:tcPr>
          <w:p w:rsidRPr="005342C9" w:rsidR="005342C9" w:rsidP="00547202" w:rsidRDefault="005342C9" w14:paraId="6CD3A3DD" wp14:textId="77777777">
            <w:pPr>
              <w:rPr>
                <w:rFonts w:ascii="Times New Roman" w:hAnsi="Times New Roman" w:cs="Times New Roman"/>
                <w:sz w:val="24"/>
                <w:szCs w:val="24"/>
              </w:rPr>
            </w:pPr>
            <w:r w:rsidRPr="005342C9">
              <w:rPr>
                <w:rFonts w:ascii="Times New Roman" w:hAnsi="Times New Roman" w:cs="Times New Roman"/>
                <w:sz w:val="24"/>
                <w:szCs w:val="24"/>
              </w:rPr>
              <w:t>Effects on central nervous system, lungs, digestive system, circulatory system, skin, reproductive system. Short term (acute) effects such as burns, rashes, irritation, feeling unwell, coma and death.</w:t>
            </w:r>
          </w:p>
          <w:p w:rsidRPr="005342C9" w:rsidR="005342C9" w:rsidP="00547202" w:rsidRDefault="005342C9" w14:paraId="637D82C9" wp14:textId="77777777">
            <w:pPr>
              <w:rPr>
                <w:rFonts w:ascii="Times New Roman" w:hAnsi="Times New Roman" w:cs="Times New Roman"/>
                <w:sz w:val="24"/>
                <w:szCs w:val="24"/>
              </w:rPr>
            </w:pPr>
            <w:r w:rsidRPr="005342C9">
              <w:rPr>
                <w:rFonts w:ascii="Times New Roman" w:hAnsi="Times New Roman" w:cs="Times New Roman"/>
                <w:sz w:val="24"/>
                <w:szCs w:val="24"/>
              </w:rPr>
              <w:t>Long term (chronic) effects such as mutagenic (affects cell structure), carcinogenic (cancer), teratogenic (reproductive effect), dermatitis of the skin, and occupational asthma and lung damage.</w:t>
            </w:r>
          </w:p>
        </w:tc>
      </w:tr>
      <w:tr xmlns:wp14="http://schemas.microsoft.com/office/word/2010/wordml" w:rsidRPr="005342C9" w:rsidR="005342C9" w:rsidTr="005342C9" w14:paraId="79D3D21C" wp14:textId="77777777">
        <w:tc>
          <w:tcPr>
            <w:tcW w:w="2430" w:type="dxa"/>
          </w:tcPr>
          <w:p w:rsidRPr="005342C9" w:rsidR="005342C9" w:rsidP="00547202" w:rsidRDefault="005342C9" w14:paraId="5498D3D8" wp14:textId="77777777">
            <w:pPr>
              <w:rPr>
                <w:rFonts w:ascii="Times New Roman" w:hAnsi="Times New Roman" w:cs="Times New Roman"/>
                <w:sz w:val="24"/>
                <w:szCs w:val="24"/>
              </w:rPr>
            </w:pPr>
            <w:r w:rsidRPr="005342C9">
              <w:rPr>
                <w:rFonts w:ascii="Times New Roman" w:hAnsi="Times New Roman" w:cs="Times New Roman"/>
                <w:sz w:val="24"/>
                <w:szCs w:val="24"/>
              </w:rPr>
              <w:t>Noise</w:t>
            </w:r>
            <w:r w:rsidRPr="005342C9">
              <w:rPr>
                <w:rFonts w:ascii="Times New Roman" w:hAnsi="Times New Roman" w:cs="Times New Roman"/>
                <w:sz w:val="24"/>
                <w:szCs w:val="24"/>
              </w:rPr>
              <w:tab/>
            </w:r>
          </w:p>
        </w:tc>
        <w:tc>
          <w:tcPr>
            <w:tcW w:w="12060" w:type="dxa"/>
          </w:tcPr>
          <w:p w:rsidRPr="005342C9" w:rsidR="005342C9" w:rsidP="00547202" w:rsidRDefault="005342C9" w14:paraId="3055B878" wp14:textId="77777777">
            <w:pPr>
              <w:rPr>
                <w:rFonts w:ascii="Times New Roman" w:hAnsi="Times New Roman" w:cs="Times New Roman"/>
                <w:sz w:val="24"/>
                <w:szCs w:val="24"/>
              </w:rPr>
            </w:pPr>
            <w:r w:rsidRPr="005342C9">
              <w:rPr>
                <w:rFonts w:ascii="Times New Roman" w:hAnsi="Times New Roman" w:cs="Times New Roman"/>
                <w:sz w:val="24"/>
                <w:szCs w:val="24"/>
              </w:rPr>
              <w:t>High levels of industrial noise will cause irritation in the short term, and industrial deafness in the long term.</w:t>
            </w:r>
          </w:p>
        </w:tc>
      </w:tr>
      <w:tr xmlns:wp14="http://schemas.microsoft.com/office/word/2010/wordml" w:rsidRPr="005342C9" w:rsidR="005342C9" w:rsidTr="005342C9" w14:paraId="367798E6" wp14:textId="77777777">
        <w:tc>
          <w:tcPr>
            <w:tcW w:w="2430" w:type="dxa"/>
          </w:tcPr>
          <w:p w:rsidRPr="005342C9" w:rsidR="005342C9" w:rsidP="00547202" w:rsidRDefault="005342C9" w14:paraId="3E2B65B4" wp14:textId="77777777">
            <w:pPr>
              <w:rPr>
                <w:rFonts w:ascii="Times New Roman" w:hAnsi="Times New Roman" w:cs="Times New Roman"/>
                <w:sz w:val="24"/>
                <w:szCs w:val="24"/>
              </w:rPr>
            </w:pPr>
            <w:r w:rsidRPr="005342C9">
              <w:rPr>
                <w:rFonts w:ascii="Times New Roman" w:hAnsi="Times New Roman" w:cs="Times New Roman"/>
                <w:sz w:val="24"/>
                <w:szCs w:val="24"/>
              </w:rPr>
              <w:t>Temperature</w:t>
            </w:r>
            <w:r w:rsidRPr="005342C9">
              <w:rPr>
                <w:rFonts w:ascii="Times New Roman" w:hAnsi="Times New Roman" w:cs="Times New Roman"/>
                <w:sz w:val="24"/>
                <w:szCs w:val="24"/>
              </w:rPr>
              <w:tab/>
            </w:r>
          </w:p>
          <w:p w:rsidRPr="005342C9" w:rsidR="005342C9" w:rsidP="00547202" w:rsidRDefault="005342C9" w14:paraId="007DCDA8" wp14:textId="77777777">
            <w:pPr>
              <w:rPr>
                <w:rFonts w:ascii="Times New Roman" w:hAnsi="Times New Roman" w:cs="Times New Roman"/>
                <w:sz w:val="24"/>
                <w:szCs w:val="24"/>
              </w:rPr>
            </w:pPr>
          </w:p>
        </w:tc>
        <w:tc>
          <w:tcPr>
            <w:tcW w:w="12060" w:type="dxa"/>
          </w:tcPr>
          <w:p w:rsidRPr="005342C9" w:rsidR="005342C9" w:rsidP="00547202" w:rsidRDefault="005342C9" w14:paraId="4897BF48" wp14:textId="77777777">
            <w:pPr>
              <w:rPr>
                <w:rFonts w:ascii="Times New Roman" w:hAnsi="Times New Roman" w:cs="Times New Roman"/>
                <w:sz w:val="24"/>
                <w:szCs w:val="24"/>
              </w:rPr>
            </w:pPr>
            <w:r w:rsidRPr="005342C9">
              <w:rPr>
                <w:rFonts w:ascii="Times New Roman" w:hAnsi="Times New Roman" w:cs="Times New Roman"/>
                <w:sz w:val="24"/>
                <w:szCs w:val="24"/>
              </w:rPr>
              <w:t>Personal comfort is best between temperatures of 16°C and 30°C, better between 21°C and 26°C.</w:t>
            </w:r>
          </w:p>
          <w:p w:rsidRPr="005342C9" w:rsidR="005342C9" w:rsidP="00547202" w:rsidRDefault="005342C9" w14:paraId="0A4EB36A" wp14:textId="77777777">
            <w:pPr>
              <w:rPr>
                <w:rFonts w:ascii="Times New Roman" w:hAnsi="Times New Roman" w:cs="Times New Roman"/>
                <w:sz w:val="24"/>
                <w:szCs w:val="24"/>
              </w:rPr>
            </w:pPr>
            <w:r w:rsidRPr="005342C9">
              <w:rPr>
                <w:rFonts w:ascii="Times New Roman" w:hAnsi="Times New Roman" w:cs="Times New Roman"/>
                <w:sz w:val="24"/>
                <w:szCs w:val="24"/>
              </w:rPr>
              <w:t>Working outside these temperature ranges: may lead to becoming chilled, even hypothermia (deep body cooling) in the colder temperatures, and may lead to dehydration, cramps, heat exhaustion, and hyperthermia (heat stroke) in the warmer temperatures.</w:t>
            </w:r>
          </w:p>
        </w:tc>
      </w:tr>
      <w:tr xmlns:wp14="http://schemas.microsoft.com/office/word/2010/wordml" w:rsidRPr="005342C9" w:rsidR="005342C9" w:rsidTr="005342C9" w14:paraId="4B28712E" wp14:textId="77777777">
        <w:tc>
          <w:tcPr>
            <w:tcW w:w="2430" w:type="dxa"/>
          </w:tcPr>
          <w:p w:rsidRPr="005342C9" w:rsidR="005342C9" w:rsidP="00547202" w:rsidRDefault="005342C9" w14:paraId="174A3652" wp14:textId="77777777">
            <w:pPr>
              <w:rPr>
                <w:rFonts w:ascii="Times New Roman" w:hAnsi="Times New Roman" w:cs="Times New Roman"/>
                <w:sz w:val="24"/>
                <w:szCs w:val="24"/>
              </w:rPr>
            </w:pPr>
            <w:r w:rsidRPr="005342C9">
              <w:rPr>
                <w:rFonts w:ascii="Times New Roman" w:hAnsi="Times New Roman" w:cs="Times New Roman"/>
                <w:sz w:val="24"/>
                <w:szCs w:val="24"/>
              </w:rPr>
              <w:t>Being struck by</w:t>
            </w:r>
            <w:r w:rsidRPr="005342C9">
              <w:rPr>
                <w:rFonts w:ascii="Times New Roman" w:hAnsi="Times New Roman" w:cs="Times New Roman"/>
                <w:sz w:val="24"/>
                <w:szCs w:val="24"/>
              </w:rPr>
              <w:tab/>
            </w:r>
          </w:p>
        </w:tc>
        <w:tc>
          <w:tcPr>
            <w:tcW w:w="12060" w:type="dxa"/>
          </w:tcPr>
          <w:p w:rsidRPr="005342C9" w:rsidR="005342C9" w:rsidP="00547202" w:rsidRDefault="005342C9" w14:paraId="50A4AC31" wp14:textId="77777777">
            <w:pPr>
              <w:rPr>
                <w:rFonts w:ascii="Times New Roman" w:hAnsi="Times New Roman" w:cs="Times New Roman"/>
                <w:sz w:val="24"/>
                <w:szCs w:val="24"/>
              </w:rPr>
            </w:pPr>
            <w:r w:rsidRPr="005342C9">
              <w:rPr>
                <w:rFonts w:ascii="Times New Roman" w:hAnsi="Times New Roman" w:cs="Times New Roman"/>
                <w:sz w:val="24"/>
                <w:szCs w:val="24"/>
              </w:rPr>
              <w:t>This hazard could be a projectile, moving object or material. The health effect could be lacerations, bruising, breaks, eye injuries, and possibly death.</w:t>
            </w:r>
          </w:p>
        </w:tc>
      </w:tr>
      <w:tr xmlns:wp14="http://schemas.microsoft.com/office/word/2010/wordml" w:rsidRPr="005342C9" w:rsidR="005342C9" w:rsidTr="005342C9" w14:paraId="6257D187" wp14:textId="77777777">
        <w:tc>
          <w:tcPr>
            <w:tcW w:w="2430" w:type="dxa"/>
          </w:tcPr>
          <w:p w:rsidRPr="005342C9" w:rsidR="005342C9" w:rsidP="00547202" w:rsidRDefault="005342C9" w14:paraId="64CBC8D2" wp14:textId="77777777">
            <w:pPr>
              <w:rPr>
                <w:rFonts w:ascii="Times New Roman" w:hAnsi="Times New Roman" w:cs="Times New Roman"/>
                <w:sz w:val="24"/>
                <w:szCs w:val="24"/>
              </w:rPr>
            </w:pPr>
            <w:r w:rsidRPr="005342C9">
              <w:rPr>
                <w:rFonts w:ascii="Times New Roman" w:hAnsi="Times New Roman" w:cs="Times New Roman"/>
                <w:sz w:val="24"/>
                <w:szCs w:val="24"/>
              </w:rPr>
              <w:t>Crushed by</w:t>
            </w:r>
            <w:r w:rsidRPr="005342C9">
              <w:rPr>
                <w:rFonts w:ascii="Times New Roman" w:hAnsi="Times New Roman" w:cs="Times New Roman"/>
                <w:sz w:val="24"/>
                <w:szCs w:val="24"/>
              </w:rPr>
              <w:tab/>
            </w:r>
          </w:p>
        </w:tc>
        <w:tc>
          <w:tcPr>
            <w:tcW w:w="12060" w:type="dxa"/>
          </w:tcPr>
          <w:p w:rsidRPr="005342C9" w:rsidR="005342C9" w:rsidP="00547202" w:rsidRDefault="005342C9" w14:paraId="3081C728" wp14:textId="77777777">
            <w:pPr>
              <w:rPr>
                <w:rFonts w:ascii="Times New Roman" w:hAnsi="Times New Roman" w:cs="Times New Roman"/>
                <w:sz w:val="24"/>
                <w:szCs w:val="24"/>
              </w:rPr>
            </w:pPr>
            <w:r w:rsidRPr="005342C9">
              <w:rPr>
                <w:rFonts w:ascii="Times New Roman" w:hAnsi="Times New Roman" w:cs="Times New Roman"/>
                <w:sz w:val="24"/>
                <w:szCs w:val="24"/>
              </w:rPr>
              <w:t>A typical example of this hazard is tractor rollover. Death is usually the result</w:t>
            </w:r>
          </w:p>
        </w:tc>
      </w:tr>
      <w:tr xmlns:wp14="http://schemas.microsoft.com/office/word/2010/wordml" w:rsidRPr="005342C9" w:rsidR="005342C9" w:rsidTr="005342C9" w14:paraId="2A01BEAF" wp14:textId="77777777">
        <w:tc>
          <w:tcPr>
            <w:tcW w:w="2430" w:type="dxa"/>
          </w:tcPr>
          <w:p w:rsidRPr="005342C9" w:rsidR="005342C9" w:rsidP="00547202" w:rsidRDefault="005342C9" w14:paraId="1FB3531D" wp14:textId="77777777">
            <w:pPr>
              <w:rPr>
                <w:rFonts w:ascii="Times New Roman" w:hAnsi="Times New Roman" w:cs="Times New Roman"/>
                <w:sz w:val="24"/>
                <w:szCs w:val="24"/>
              </w:rPr>
            </w:pPr>
            <w:r w:rsidRPr="005342C9">
              <w:rPr>
                <w:rFonts w:ascii="Times New Roman" w:hAnsi="Times New Roman" w:cs="Times New Roman"/>
                <w:sz w:val="24"/>
                <w:szCs w:val="24"/>
              </w:rPr>
              <w:t>Entangled by</w:t>
            </w:r>
            <w:r w:rsidRPr="005342C9">
              <w:rPr>
                <w:rFonts w:ascii="Times New Roman" w:hAnsi="Times New Roman" w:cs="Times New Roman"/>
                <w:sz w:val="24"/>
                <w:szCs w:val="24"/>
              </w:rPr>
              <w:tab/>
            </w:r>
          </w:p>
        </w:tc>
        <w:tc>
          <w:tcPr>
            <w:tcW w:w="12060" w:type="dxa"/>
          </w:tcPr>
          <w:p w:rsidRPr="005342C9" w:rsidR="005342C9" w:rsidP="00547202" w:rsidRDefault="005342C9" w14:paraId="5562C103" wp14:textId="77777777">
            <w:pPr>
              <w:rPr>
                <w:rFonts w:ascii="Times New Roman" w:hAnsi="Times New Roman" w:cs="Times New Roman"/>
                <w:sz w:val="24"/>
                <w:szCs w:val="24"/>
              </w:rPr>
            </w:pPr>
            <w:r w:rsidRPr="005342C9">
              <w:rPr>
                <w:rFonts w:ascii="Times New Roman" w:hAnsi="Times New Roman" w:cs="Times New Roman"/>
                <w:sz w:val="24"/>
                <w:szCs w:val="24"/>
              </w:rPr>
              <w:t>Becoming entangled in machinery. Effects could be crushing, lacerations, bruising, breaks amputation and death.</w:t>
            </w:r>
          </w:p>
        </w:tc>
      </w:tr>
      <w:tr xmlns:wp14="http://schemas.microsoft.com/office/word/2010/wordml" w:rsidRPr="005342C9" w:rsidR="005342C9" w:rsidTr="005342C9" w14:paraId="3B05936F" wp14:textId="77777777">
        <w:tc>
          <w:tcPr>
            <w:tcW w:w="2430" w:type="dxa"/>
          </w:tcPr>
          <w:p w:rsidRPr="005342C9" w:rsidR="005342C9" w:rsidP="00547202" w:rsidRDefault="005342C9" w14:paraId="4B1D00B6" wp14:textId="77777777">
            <w:pPr>
              <w:rPr>
                <w:rFonts w:ascii="Times New Roman" w:hAnsi="Times New Roman" w:cs="Times New Roman"/>
                <w:sz w:val="24"/>
                <w:szCs w:val="24"/>
              </w:rPr>
            </w:pPr>
            <w:r w:rsidRPr="005342C9">
              <w:rPr>
                <w:rFonts w:ascii="Times New Roman" w:hAnsi="Times New Roman" w:cs="Times New Roman"/>
                <w:sz w:val="24"/>
                <w:szCs w:val="24"/>
              </w:rPr>
              <w:t>High energy sources</w:t>
            </w:r>
            <w:r w:rsidRPr="005342C9">
              <w:rPr>
                <w:rFonts w:ascii="Times New Roman" w:hAnsi="Times New Roman" w:cs="Times New Roman"/>
                <w:sz w:val="24"/>
                <w:szCs w:val="24"/>
              </w:rPr>
              <w:tab/>
            </w:r>
          </w:p>
        </w:tc>
        <w:tc>
          <w:tcPr>
            <w:tcW w:w="12060" w:type="dxa"/>
          </w:tcPr>
          <w:p w:rsidRPr="005342C9" w:rsidR="005342C9" w:rsidP="00547202" w:rsidRDefault="005342C9" w14:paraId="5A7BC538" wp14:textId="77777777">
            <w:pPr>
              <w:rPr>
                <w:rFonts w:ascii="Times New Roman" w:hAnsi="Times New Roman" w:cs="Times New Roman"/>
                <w:sz w:val="24"/>
                <w:szCs w:val="24"/>
              </w:rPr>
            </w:pPr>
            <w:r w:rsidRPr="005342C9">
              <w:rPr>
                <w:rFonts w:ascii="Times New Roman" w:hAnsi="Times New Roman" w:cs="Times New Roman"/>
                <w:sz w:val="24"/>
                <w:szCs w:val="24"/>
              </w:rPr>
              <w:t>Explosions, high pressure gases, liquids and dusts, fires, electricity and sources such as lasers can all have serious effects on the body, even death.</w:t>
            </w:r>
          </w:p>
        </w:tc>
      </w:tr>
      <w:tr xmlns:wp14="http://schemas.microsoft.com/office/word/2010/wordml" w:rsidRPr="005342C9" w:rsidR="005342C9" w:rsidTr="005342C9" w14:paraId="5B6C6D24" wp14:textId="77777777">
        <w:tc>
          <w:tcPr>
            <w:tcW w:w="2430" w:type="dxa"/>
          </w:tcPr>
          <w:p w:rsidRPr="005342C9" w:rsidR="005342C9" w:rsidP="00547202" w:rsidRDefault="005342C9" w14:paraId="137DF9CF" wp14:textId="77777777">
            <w:pPr>
              <w:rPr>
                <w:rFonts w:ascii="Times New Roman" w:hAnsi="Times New Roman" w:cs="Times New Roman"/>
                <w:sz w:val="24"/>
                <w:szCs w:val="24"/>
              </w:rPr>
            </w:pPr>
            <w:r w:rsidRPr="005342C9">
              <w:rPr>
                <w:rFonts w:ascii="Times New Roman" w:hAnsi="Times New Roman" w:cs="Times New Roman"/>
                <w:sz w:val="24"/>
                <w:szCs w:val="24"/>
              </w:rPr>
              <w:t>Vibration</w:t>
            </w:r>
            <w:r w:rsidRPr="005342C9">
              <w:rPr>
                <w:rFonts w:ascii="Times New Roman" w:hAnsi="Times New Roman" w:cs="Times New Roman"/>
                <w:sz w:val="24"/>
                <w:szCs w:val="24"/>
              </w:rPr>
              <w:tab/>
            </w:r>
          </w:p>
        </w:tc>
        <w:tc>
          <w:tcPr>
            <w:tcW w:w="12060" w:type="dxa"/>
          </w:tcPr>
          <w:p w:rsidRPr="005342C9" w:rsidR="005342C9" w:rsidP="00547202" w:rsidRDefault="005342C9" w14:paraId="06E26E45" wp14:textId="77777777">
            <w:pPr>
              <w:rPr>
                <w:rFonts w:ascii="Times New Roman" w:hAnsi="Times New Roman" w:cs="Times New Roman"/>
                <w:sz w:val="24"/>
                <w:szCs w:val="24"/>
              </w:rPr>
            </w:pPr>
            <w:r w:rsidRPr="005342C9">
              <w:rPr>
                <w:rFonts w:ascii="Times New Roman" w:hAnsi="Times New Roman" w:cs="Times New Roman"/>
                <w:sz w:val="24"/>
                <w:szCs w:val="24"/>
              </w:rPr>
              <w:t>Vibration can affect the human body in the hand arm with `white-finger' or Raynaud's Syndrome, and the whole body with motion sickness, giddiness, damage to bones and audits, blood pressure and nervous system problems.</w:t>
            </w:r>
          </w:p>
        </w:tc>
      </w:tr>
      <w:tr xmlns:wp14="http://schemas.microsoft.com/office/word/2010/wordml" w:rsidRPr="005342C9" w:rsidR="005342C9" w:rsidTr="005342C9" w14:paraId="485B6115" wp14:textId="77777777">
        <w:tc>
          <w:tcPr>
            <w:tcW w:w="2430" w:type="dxa"/>
          </w:tcPr>
          <w:p w:rsidRPr="005342C9" w:rsidR="005342C9" w:rsidP="00547202" w:rsidRDefault="005342C9" w14:paraId="64333105" wp14:textId="77777777">
            <w:pPr>
              <w:rPr>
                <w:rFonts w:ascii="Times New Roman" w:hAnsi="Times New Roman" w:cs="Times New Roman"/>
                <w:sz w:val="24"/>
                <w:szCs w:val="24"/>
              </w:rPr>
            </w:pPr>
            <w:r w:rsidRPr="005342C9">
              <w:rPr>
                <w:rFonts w:ascii="Times New Roman" w:hAnsi="Times New Roman" w:cs="Times New Roman"/>
                <w:sz w:val="24"/>
                <w:szCs w:val="24"/>
              </w:rPr>
              <w:t>Slips, trips and falls</w:t>
            </w:r>
            <w:r w:rsidRPr="005342C9">
              <w:rPr>
                <w:rFonts w:ascii="Times New Roman" w:hAnsi="Times New Roman" w:cs="Times New Roman"/>
                <w:sz w:val="24"/>
                <w:szCs w:val="24"/>
              </w:rPr>
              <w:tab/>
            </w:r>
            <w:r w:rsidRPr="005342C9">
              <w:rPr>
                <w:rFonts w:ascii="Times New Roman" w:hAnsi="Times New Roman" w:cs="Times New Roman"/>
                <w:sz w:val="24"/>
                <w:szCs w:val="24"/>
              </w:rPr>
              <w:tab/>
            </w:r>
          </w:p>
        </w:tc>
        <w:tc>
          <w:tcPr>
            <w:tcW w:w="12060" w:type="dxa"/>
          </w:tcPr>
          <w:p w:rsidRPr="005342C9" w:rsidR="005342C9" w:rsidP="00547202" w:rsidRDefault="005342C9" w14:paraId="59BCB43D" wp14:textId="77777777">
            <w:pPr>
              <w:rPr>
                <w:rFonts w:ascii="Times New Roman" w:hAnsi="Times New Roman" w:cs="Times New Roman"/>
                <w:sz w:val="24"/>
                <w:szCs w:val="24"/>
              </w:rPr>
            </w:pPr>
            <w:r w:rsidRPr="005342C9">
              <w:rPr>
                <w:rFonts w:ascii="Times New Roman" w:hAnsi="Times New Roman" w:cs="Times New Roman"/>
                <w:sz w:val="24"/>
                <w:szCs w:val="24"/>
              </w:rPr>
              <w:t>A very common workplace hazard from tripping on floors, falling off structures or down stairs, and slipping on spills.</w:t>
            </w:r>
          </w:p>
        </w:tc>
      </w:tr>
      <w:tr xmlns:wp14="http://schemas.microsoft.com/office/word/2010/wordml" w:rsidRPr="005342C9" w:rsidR="005342C9" w:rsidTr="005342C9" w14:paraId="38B89F41" wp14:textId="77777777">
        <w:tc>
          <w:tcPr>
            <w:tcW w:w="2430" w:type="dxa"/>
          </w:tcPr>
          <w:p w:rsidRPr="005342C9" w:rsidR="005342C9" w:rsidP="00547202" w:rsidRDefault="005342C9" w14:paraId="7FA1B6B9" wp14:textId="77777777">
            <w:pPr>
              <w:rPr>
                <w:rFonts w:ascii="Times New Roman" w:hAnsi="Times New Roman" w:cs="Times New Roman"/>
                <w:sz w:val="24"/>
                <w:szCs w:val="24"/>
              </w:rPr>
            </w:pPr>
            <w:r w:rsidRPr="005342C9">
              <w:rPr>
                <w:rFonts w:ascii="Times New Roman" w:hAnsi="Times New Roman" w:cs="Times New Roman"/>
                <w:sz w:val="24"/>
                <w:szCs w:val="24"/>
              </w:rPr>
              <w:t>Radiation</w:t>
            </w:r>
          </w:p>
        </w:tc>
        <w:tc>
          <w:tcPr>
            <w:tcW w:w="12060" w:type="dxa"/>
          </w:tcPr>
          <w:p w:rsidRPr="005342C9" w:rsidR="005342C9" w:rsidP="00547202" w:rsidRDefault="005342C9" w14:paraId="1A1D7EFE" wp14:textId="77777777">
            <w:pPr>
              <w:rPr>
                <w:rFonts w:ascii="Times New Roman" w:hAnsi="Times New Roman" w:cs="Times New Roman"/>
                <w:sz w:val="24"/>
                <w:szCs w:val="24"/>
              </w:rPr>
            </w:pPr>
            <w:r w:rsidRPr="005342C9">
              <w:rPr>
                <w:rFonts w:ascii="Times New Roman" w:hAnsi="Times New Roman" w:cs="Times New Roman"/>
                <w:sz w:val="24"/>
                <w:szCs w:val="24"/>
              </w:rPr>
              <w:t>Radiation can have serious health effects. Skin cancer, other cancers, sterility, birth deformities, blood changes, skin burns and eye damage are examples.</w:t>
            </w:r>
          </w:p>
        </w:tc>
      </w:tr>
      <w:tr xmlns:wp14="http://schemas.microsoft.com/office/word/2010/wordml" w:rsidRPr="005342C9" w:rsidR="005342C9" w:rsidTr="005342C9" w14:paraId="5525A214" wp14:textId="77777777">
        <w:tc>
          <w:tcPr>
            <w:tcW w:w="2430" w:type="dxa"/>
          </w:tcPr>
          <w:p w:rsidRPr="005342C9" w:rsidR="005342C9" w:rsidP="00547202" w:rsidRDefault="005342C9" w14:paraId="4206D34C" wp14:textId="77777777">
            <w:pPr>
              <w:rPr>
                <w:rFonts w:ascii="Times New Roman" w:hAnsi="Times New Roman" w:cs="Times New Roman"/>
                <w:sz w:val="24"/>
                <w:szCs w:val="24"/>
              </w:rPr>
            </w:pPr>
            <w:r w:rsidRPr="005342C9">
              <w:rPr>
                <w:rFonts w:ascii="Times New Roman" w:hAnsi="Times New Roman" w:cs="Times New Roman"/>
                <w:sz w:val="24"/>
                <w:szCs w:val="24"/>
              </w:rPr>
              <w:t>Physical</w:t>
            </w:r>
            <w:r w:rsidRPr="005342C9">
              <w:rPr>
                <w:rFonts w:ascii="Times New Roman" w:hAnsi="Times New Roman" w:cs="Times New Roman"/>
                <w:sz w:val="24"/>
                <w:szCs w:val="24"/>
              </w:rPr>
              <w:tab/>
            </w:r>
          </w:p>
        </w:tc>
        <w:tc>
          <w:tcPr>
            <w:tcW w:w="12060" w:type="dxa"/>
          </w:tcPr>
          <w:p w:rsidRPr="005342C9" w:rsidR="005342C9" w:rsidP="00547202" w:rsidRDefault="005342C9" w14:paraId="2524CF3F" wp14:textId="77777777">
            <w:pPr>
              <w:rPr>
                <w:rFonts w:ascii="Times New Roman" w:hAnsi="Times New Roman" w:cs="Times New Roman"/>
                <w:sz w:val="24"/>
                <w:szCs w:val="24"/>
              </w:rPr>
            </w:pPr>
            <w:r w:rsidRPr="005342C9">
              <w:rPr>
                <w:rFonts w:ascii="Times New Roman" w:hAnsi="Times New Roman" w:cs="Times New Roman"/>
                <w:sz w:val="24"/>
                <w:szCs w:val="24"/>
              </w:rPr>
              <w:t>Excessive effort, poor posture and repetition can all lead to muscular pain, tendon damage and deterioration to bones and related structures</w:t>
            </w:r>
          </w:p>
        </w:tc>
      </w:tr>
      <w:tr xmlns:wp14="http://schemas.microsoft.com/office/word/2010/wordml" w:rsidRPr="005342C9" w:rsidR="005342C9" w:rsidTr="005342C9" w14:paraId="03D0FD3C" wp14:textId="77777777">
        <w:tc>
          <w:tcPr>
            <w:tcW w:w="2430" w:type="dxa"/>
          </w:tcPr>
          <w:p w:rsidRPr="005342C9" w:rsidR="005342C9" w:rsidP="00547202" w:rsidRDefault="005342C9" w14:paraId="09BD1974" wp14:textId="77777777">
            <w:pPr>
              <w:rPr>
                <w:rFonts w:ascii="Times New Roman" w:hAnsi="Times New Roman" w:cs="Times New Roman"/>
                <w:sz w:val="24"/>
                <w:szCs w:val="24"/>
              </w:rPr>
            </w:pPr>
            <w:r w:rsidRPr="005342C9">
              <w:rPr>
                <w:rFonts w:ascii="Times New Roman" w:hAnsi="Times New Roman" w:cs="Times New Roman"/>
                <w:sz w:val="24"/>
                <w:szCs w:val="24"/>
              </w:rPr>
              <w:t>Psychological</w:t>
            </w:r>
            <w:r w:rsidRPr="005342C9">
              <w:rPr>
                <w:rFonts w:ascii="Times New Roman" w:hAnsi="Times New Roman" w:cs="Times New Roman"/>
                <w:sz w:val="24"/>
                <w:szCs w:val="24"/>
              </w:rPr>
              <w:tab/>
            </w:r>
          </w:p>
        </w:tc>
        <w:tc>
          <w:tcPr>
            <w:tcW w:w="12060" w:type="dxa"/>
          </w:tcPr>
          <w:p w:rsidRPr="005342C9" w:rsidR="005342C9" w:rsidP="00547202" w:rsidRDefault="005342C9" w14:paraId="080C07AE" wp14:textId="77777777">
            <w:pPr>
              <w:rPr>
                <w:rFonts w:ascii="Times New Roman" w:hAnsi="Times New Roman" w:cs="Times New Roman"/>
                <w:sz w:val="24"/>
                <w:szCs w:val="24"/>
              </w:rPr>
            </w:pPr>
            <w:r w:rsidRPr="005342C9">
              <w:rPr>
                <w:rFonts w:ascii="Times New Roman" w:hAnsi="Times New Roman" w:cs="Times New Roman"/>
                <w:sz w:val="24"/>
                <w:szCs w:val="24"/>
              </w:rPr>
              <w:t>Stress, anxiety, tiredness, poor concentration, headaches, back pain and heart disease can be the health effects</w:t>
            </w:r>
          </w:p>
        </w:tc>
      </w:tr>
      <w:tr xmlns:wp14="http://schemas.microsoft.com/office/word/2010/wordml" w:rsidRPr="005342C9" w:rsidR="005342C9" w:rsidTr="005342C9" w14:paraId="667B86C4" wp14:textId="77777777">
        <w:tc>
          <w:tcPr>
            <w:tcW w:w="2430" w:type="dxa"/>
          </w:tcPr>
          <w:p w:rsidRPr="005342C9" w:rsidR="005342C9" w:rsidP="00547202" w:rsidRDefault="005342C9" w14:paraId="6DF34A48" wp14:textId="77777777">
            <w:pPr>
              <w:rPr>
                <w:rFonts w:ascii="Times New Roman" w:hAnsi="Times New Roman" w:cs="Times New Roman"/>
                <w:sz w:val="24"/>
                <w:szCs w:val="24"/>
              </w:rPr>
            </w:pPr>
            <w:r w:rsidRPr="005342C9">
              <w:rPr>
                <w:rFonts w:ascii="Times New Roman" w:hAnsi="Times New Roman" w:cs="Times New Roman"/>
                <w:sz w:val="24"/>
                <w:szCs w:val="24"/>
              </w:rPr>
              <w:t>Biological</w:t>
            </w:r>
          </w:p>
        </w:tc>
        <w:tc>
          <w:tcPr>
            <w:tcW w:w="12060" w:type="dxa"/>
          </w:tcPr>
          <w:p w:rsidRPr="005342C9" w:rsidR="005342C9" w:rsidP="00547202" w:rsidRDefault="005342C9" w14:paraId="128B1139" wp14:textId="77777777">
            <w:pPr>
              <w:rPr>
                <w:rFonts w:ascii="Times New Roman" w:hAnsi="Times New Roman" w:cs="Times New Roman"/>
                <w:sz w:val="24"/>
                <w:szCs w:val="24"/>
              </w:rPr>
            </w:pPr>
            <w:r w:rsidRPr="005342C9">
              <w:rPr>
                <w:rFonts w:ascii="Times New Roman" w:hAnsi="Times New Roman" w:cs="Times New Roman"/>
                <w:sz w:val="24"/>
                <w:szCs w:val="24"/>
              </w:rPr>
              <w:t>More common in the health, food and agricultural industries. Effects such as infectious disease, rashes and allergic response.</w:t>
            </w:r>
          </w:p>
        </w:tc>
      </w:tr>
    </w:tbl>
    <w:p xmlns:wp14="http://schemas.microsoft.com/office/word/2010/wordml" w:rsidRPr="00B27B74" w:rsidR="005342C9" w:rsidP="005342C9" w:rsidRDefault="005342C9" w14:paraId="450EA2D7" wp14:textId="77777777">
      <w:pPr>
        <w:ind w:right="-900"/>
        <w:contextualSpacing/>
        <w:rPr>
          <w:rFonts w:ascii="Times New Roman" w:hAnsi="Times New Roman" w:cs="Times New Roman"/>
          <w:sz w:val="20"/>
          <w:szCs w:val="24"/>
        </w:rPr>
      </w:pPr>
    </w:p>
    <w:sectPr w:rsidRPr="00B27B74" w:rsidR="005342C9" w:rsidSect="005C330A">
      <w:pgSz w:w="15840" w:h="12240" w:orient="landscape"/>
      <w:pgMar w:top="450" w:right="1530" w:bottom="2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E151AA" w:rsidP="00135B87" w:rsidRDefault="00E151AA" w14:paraId="3DD355C9" wp14:textId="77777777">
      <w:pPr>
        <w:spacing w:after="0" w:line="240" w:lineRule="auto"/>
      </w:pPr>
      <w:r>
        <w:separator/>
      </w:r>
    </w:p>
  </w:endnote>
  <w:endnote w:type="continuationSeparator" w:id="0">
    <w:p xmlns:wp14="http://schemas.microsoft.com/office/word/2010/wordml" w:rsidR="00E151AA" w:rsidP="00135B87" w:rsidRDefault="00E151AA" w14:paraId="1A81F0B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E151AA" w:rsidP="00135B87" w:rsidRDefault="00E151AA" w14:paraId="717AAFBA" wp14:textId="77777777">
      <w:pPr>
        <w:spacing w:after="0" w:line="240" w:lineRule="auto"/>
      </w:pPr>
      <w:r>
        <w:separator/>
      </w:r>
    </w:p>
  </w:footnote>
  <w:footnote w:type="continuationSeparator" w:id="0">
    <w:p xmlns:wp14="http://schemas.microsoft.com/office/word/2010/wordml" w:rsidR="00E151AA" w:rsidP="00135B87" w:rsidRDefault="00E151AA" w14:paraId="56EE48EE" wp14:textId="77777777">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Si8tF2J2FL8exu" int2:id="XuWR29CR">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7">
    <w:nsid w:val="39d2847"/>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16">
    <w:nsid w:val="4d11c7b9"/>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w:abstractNumId="0" w15:restartNumberingAfterBreak="0">
    <w:nsid w:val="18756488"/>
    <w:multiLevelType w:val="hybridMultilevel"/>
    <w:tmpl w:val="28AA5C0E"/>
    <w:lvl w:ilvl="0" w:tplc="04090001">
      <w:start w:val="1"/>
      <w:numFmt w:val="bullet"/>
      <w:lvlText w:val=""/>
      <w:lvlJc w:val="left"/>
      <w:pPr>
        <w:ind w:left="806" w:hanging="360"/>
      </w:pPr>
      <w:rPr>
        <w:rFonts w:hint="default" w:ascii="Symbol" w:hAnsi="Symbol"/>
      </w:rPr>
    </w:lvl>
    <w:lvl w:ilvl="1" w:tplc="04090003" w:tentative="1">
      <w:start w:val="1"/>
      <w:numFmt w:val="bullet"/>
      <w:lvlText w:val="o"/>
      <w:lvlJc w:val="left"/>
      <w:pPr>
        <w:ind w:left="1526" w:hanging="360"/>
      </w:pPr>
      <w:rPr>
        <w:rFonts w:hint="default" w:ascii="Courier New" w:hAnsi="Courier New" w:cs="Courier New"/>
      </w:rPr>
    </w:lvl>
    <w:lvl w:ilvl="2" w:tplc="04090005" w:tentative="1">
      <w:start w:val="1"/>
      <w:numFmt w:val="bullet"/>
      <w:lvlText w:val=""/>
      <w:lvlJc w:val="left"/>
      <w:pPr>
        <w:ind w:left="2246" w:hanging="360"/>
      </w:pPr>
      <w:rPr>
        <w:rFonts w:hint="default" w:ascii="Wingdings" w:hAnsi="Wingdings"/>
      </w:rPr>
    </w:lvl>
    <w:lvl w:ilvl="3" w:tplc="04090001" w:tentative="1">
      <w:start w:val="1"/>
      <w:numFmt w:val="bullet"/>
      <w:lvlText w:val=""/>
      <w:lvlJc w:val="left"/>
      <w:pPr>
        <w:ind w:left="2966" w:hanging="360"/>
      </w:pPr>
      <w:rPr>
        <w:rFonts w:hint="default" w:ascii="Symbol" w:hAnsi="Symbol"/>
      </w:rPr>
    </w:lvl>
    <w:lvl w:ilvl="4" w:tplc="04090003" w:tentative="1">
      <w:start w:val="1"/>
      <w:numFmt w:val="bullet"/>
      <w:lvlText w:val="o"/>
      <w:lvlJc w:val="left"/>
      <w:pPr>
        <w:ind w:left="3686" w:hanging="360"/>
      </w:pPr>
      <w:rPr>
        <w:rFonts w:hint="default" w:ascii="Courier New" w:hAnsi="Courier New" w:cs="Courier New"/>
      </w:rPr>
    </w:lvl>
    <w:lvl w:ilvl="5" w:tplc="04090005" w:tentative="1">
      <w:start w:val="1"/>
      <w:numFmt w:val="bullet"/>
      <w:lvlText w:val=""/>
      <w:lvlJc w:val="left"/>
      <w:pPr>
        <w:ind w:left="4406" w:hanging="360"/>
      </w:pPr>
      <w:rPr>
        <w:rFonts w:hint="default" w:ascii="Wingdings" w:hAnsi="Wingdings"/>
      </w:rPr>
    </w:lvl>
    <w:lvl w:ilvl="6" w:tplc="04090001" w:tentative="1">
      <w:start w:val="1"/>
      <w:numFmt w:val="bullet"/>
      <w:lvlText w:val=""/>
      <w:lvlJc w:val="left"/>
      <w:pPr>
        <w:ind w:left="5126" w:hanging="360"/>
      </w:pPr>
      <w:rPr>
        <w:rFonts w:hint="default" w:ascii="Symbol" w:hAnsi="Symbol"/>
      </w:rPr>
    </w:lvl>
    <w:lvl w:ilvl="7" w:tplc="04090003" w:tentative="1">
      <w:start w:val="1"/>
      <w:numFmt w:val="bullet"/>
      <w:lvlText w:val="o"/>
      <w:lvlJc w:val="left"/>
      <w:pPr>
        <w:ind w:left="5846" w:hanging="360"/>
      </w:pPr>
      <w:rPr>
        <w:rFonts w:hint="default" w:ascii="Courier New" w:hAnsi="Courier New" w:cs="Courier New"/>
      </w:rPr>
    </w:lvl>
    <w:lvl w:ilvl="8" w:tplc="04090005" w:tentative="1">
      <w:start w:val="1"/>
      <w:numFmt w:val="bullet"/>
      <w:lvlText w:val=""/>
      <w:lvlJc w:val="left"/>
      <w:pPr>
        <w:ind w:left="6566" w:hanging="360"/>
      </w:pPr>
      <w:rPr>
        <w:rFonts w:hint="default" w:ascii="Wingdings" w:hAnsi="Wingdings"/>
      </w:rPr>
    </w:lvl>
  </w:abstractNum>
  <w:abstractNum w:abstractNumId="1" w15:restartNumberingAfterBreak="0">
    <w:nsid w:val="1DE46F01"/>
    <w:multiLevelType w:val="hybridMultilevel"/>
    <w:tmpl w:val="AE5C8158"/>
    <w:lvl w:ilvl="0" w:tplc="04090001">
      <w:start w:val="1"/>
      <w:numFmt w:val="bullet"/>
      <w:lvlText w:val=""/>
      <w:lvlJc w:val="left"/>
      <w:pPr>
        <w:ind w:left="806" w:hanging="360"/>
      </w:pPr>
      <w:rPr>
        <w:rFonts w:hint="default" w:ascii="Symbol" w:hAnsi="Symbol"/>
      </w:rPr>
    </w:lvl>
    <w:lvl w:ilvl="1" w:tplc="04090003" w:tentative="1">
      <w:start w:val="1"/>
      <w:numFmt w:val="bullet"/>
      <w:lvlText w:val="o"/>
      <w:lvlJc w:val="left"/>
      <w:pPr>
        <w:ind w:left="1526" w:hanging="360"/>
      </w:pPr>
      <w:rPr>
        <w:rFonts w:hint="default" w:ascii="Courier New" w:hAnsi="Courier New" w:cs="Courier New"/>
      </w:rPr>
    </w:lvl>
    <w:lvl w:ilvl="2" w:tplc="04090005" w:tentative="1">
      <w:start w:val="1"/>
      <w:numFmt w:val="bullet"/>
      <w:lvlText w:val=""/>
      <w:lvlJc w:val="left"/>
      <w:pPr>
        <w:ind w:left="2246" w:hanging="360"/>
      </w:pPr>
      <w:rPr>
        <w:rFonts w:hint="default" w:ascii="Wingdings" w:hAnsi="Wingdings"/>
      </w:rPr>
    </w:lvl>
    <w:lvl w:ilvl="3" w:tplc="04090001" w:tentative="1">
      <w:start w:val="1"/>
      <w:numFmt w:val="bullet"/>
      <w:lvlText w:val=""/>
      <w:lvlJc w:val="left"/>
      <w:pPr>
        <w:ind w:left="2966" w:hanging="360"/>
      </w:pPr>
      <w:rPr>
        <w:rFonts w:hint="default" w:ascii="Symbol" w:hAnsi="Symbol"/>
      </w:rPr>
    </w:lvl>
    <w:lvl w:ilvl="4" w:tplc="04090003" w:tentative="1">
      <w:start w:val="1"/>
      <w:numFmt w:val="bullet"/>
      <w:lvlText w:val="o"/>
      <w:lvlJc w:val="left"/>
      <w:pPr>
        <w:ind w:left="3686" w:hanging="360"/>
      </w:pPr>
      <w:rPr>
        <w:rFonts w:hint="default" w:ascii="Courier New" w:hAnsi="Courier New" w:cs="Courier New"/>
      </w:rPr>
    </w:lvl>
    <w:lvl w:ilvl="5" w:tplc="04090005" w:tentative="1">
      <w:start w:val="1"/>
      <w:numFmt w:val="bullet"/>
      <w:lvlText w:val=""/>
      <w:lvlJc w:val="left"/>
      <w:pPr>
        <w:ind w:left="4406" w:hanging="360"/>
      </w:pPr>
      <w:rPr>
        <w:rFonts w:hint="default" w:ascii="Wingdings" w:hAnsi="Wingdings"/>
      </w:rPr>
    </w:lvl>
    <w:lvl w:ilvl="6" w:tplc="04090001" w:tentative="1">
      <w:start w:val="1"/>
      <w:numFmt w:val="bullet"/>
      <w:lvlText w:val=""/>
      <w:lvlJc w:val="left"/>
      <w:pPr>
        <w:ind w:left="5126" w:hanging="360"/>
      </w:pPr>
      <w:rPr>
        <w:rFonts w:hint="default" w:ascii="Symbol" w:hAnsi="Symbol"/>
      </w:rPr>
    </w:lvl>
    <w:lvl w:ilvl="7" w:tplc="04090003" w:tentative="1">
      <w:start w:val="1"/>
      <w:numFmt w:val="bullet"/>
      <w:lvlText w:val="o"/>
      <w:lvlJc w:val="left"/>
      <w:pPr>
        <w:ind w:left="5846" w:hanging="360"/>
      </w:pPr>
      <w:rPr>
        <w:rFonts w:hint="default" w:ascii="Courier New" w:hAnsi="Courier New" w:cs="Courier New"/>
      </w:rPr>
    </w:lvl>
    <w:lvl w:ilvl="8" w:tplc="04090005" w:tentative="1">
      <w:start w:val="1"/>
      <w:numFmt w:val="bullet"/>
      <w:lvlText w:val=""/>
      <w:lvlJc w:val="left"/>
      <w:pPr>
        <w:ind w:left="6566" w:hanging="360"/>
      </w:pPr>
      <w:rPr>
        <w:rFonts w:hint="default" w:ascii="Wingdings" w:hAnsi="Wingdings"/>
      </w:rPr>
    </w:lvl>
  </w:abstractNum>
  <w:abstractNum w:abstractNumId="2" w15:restartNumberingAfterBreak="0">
    <w:nsid w:val="233A0EDC"/>
    <w:multiLevelType w:val="hybridMultilevel"/>
    <w:tmpl w:val="9198FC06"/>
    <w:lvl w:ilvl="0" w:tplc="04090001">
      <w:start w:val="1"/>
      <w:numFmt w:val="bullet"/>
      <w:lvlText w:val=""/>
      <w:lvlJc w:val="left"/>
      <w:pPr>
        <w:ind w:left="806" w:hanging="360"/>
      </w:pPr>
      <w:rPr>
        <w:rFonts w:hint="default" w:ascii="Symbol" w:hAnsi="Symbol"/>
      </w:rPr>
    </w:lvl>
    <w:lvl w:ilvl="1" w:tplc="04090003" w:tentative="1">
      <w:start w:val="1"/>
      <w:numFmt w:val="bullet"/>
      <w:lvlText w:val="o"/>
      <w:lvlJc w:val="left"/>
      <w:pPr>
        <w:ind w:left="1526" w:hanging="360"/>
      </w:pPr>
      <w:rPr>
        <w:rFonts w:hint="default" w:ascii="Courier New" w:hAnsi="Courier New" w:cs="Courier New"/>
      </w:rPr>
    </w:lvl>
    <w:lvl w:ilvl="2" w:tplc="04090005" w:tentative="1">
      <w:start w:val="1"/>
      <w:numFmt w:val="bullet"/>
      <w:lvlText w:val=""/>
      <w:lvlJc w:val="left"/>
      <w:pPr>
        <w:ind w:left="2246" w:hanging="360"/>
      </w:pPr>
      <w:rPr>
        <w:rFonts w:hint="default" w:ascii="Wingdings" w:hAnsi="Wingdings"/>
      </w:rPr>
    </w:lvl>
    <w:lvl w:ilvl="3" w:tplc="04090001" w:tentative="1">
      <w:start w:val="1"/>
      <w:numFmt w:val="bullet"/>
      <w:lvlText w:val=""/>
      <w:lvlJc w:val="left"/>
      <w:pPr>
        <w:ind w:left="2966" w:hanging="360"/>
      </w:pPr>
      <w:rPr>
        <w:rFonts w:hint="default" w:ascii="Symbol" w:hAnsi="Symbol"/>
      </w:rPr>
    </w:lvl>
    <w:lvl w:ilvl="4" w:tplc="04090003" w:tentative="1">
      <w:start w:val="1"/>
      <w:numFmt w:val="bullet"/>
      <w:lvlText w:val="o"/>
      <w:lvlJc w:val="left"/>
      <w:pPr>
        <w:ind w:left="3686" w:hanging="360"/>
      </w:pPr>
      <w:rPr>
        <w:rFonts w:hint="default" w:ascii="Courier New" w:hAnsi="Courier New" w:cs="Courier New"/>
      </w:rPr>
    </w:lvl>
    <w:lvl w:ilvl="5" w:tplc="04090005" w:tentative="1">
      <w:start w:val="1"/>
      <w:numFmt w:val="bullet"/>
      <w:lvlText w:val=""/>
      <w:lvlJc w:val="left"/>
      <w:pPr>
        <w:ind w:left="4406" w:hanging="360"/>
      </w:pPr>
      <w:rPr>
        <w:rFonts w:hint="default" w:ascii="Wingdings" w:hAnsi="Wingdings"/>
      </w:rPr>
    </w:lvl>
    <w:lvl w:ilvl="6" w:tplc="04090001" w:tentative="1">
      <w:start w:val="1"/>
      <w:numFmt w:val="bullet"/>
      <w:lvlText w:val=""/>
      <w:lvlJc w:val="left"/>
      <w:pPr>
        <w:ind w:left="5126" w:hanging="360"/>
      </w:pPr>
      <w:rPr>
        <w:rFonts w:hint="default" w:ascii="Symbol" w:hAnsi="Symbol"/>
      </w:rPr>
    </w:lvl>
    <w:lvl w:ilvl="7" w:tplc="04090003" w:tentative="1">
      <w:start w:val="1"/>
      <w:numFmt w:val="bullet"/>
      <w:lvlText w:val="o"/>
      <w:lvlJc w:val="left"/>
      <w:pPr>
        <w:ind w:left="5846" w:hanging="360"/>
      </w:pPr>
      <w:rPr>
        <w:rFonts w:hint="default" w:ascii="Courier New" w:hAnsi="Courier New" w:cs="Courier New"/>
      </w:rPr>
    </w:lvl>
    <w:lvl w:ilvl="8" w:tplc="04090005" w:tentative="1">
      <w:start w:val="1"/>
      <w:numFmt w:val="bullet"/>
      <w:lvlText w:val=""/>
      <w:lvlJc w:val="left"/>
      <w:pPr>
        <w:ind w:left="6566" w:hanging="360"/>
      </w:pPr>
      <w:rPr>
        <w:rFonts w:hint="default" w:ascii="Wingdings" w:hAnsi="Wingdings"/>
      </w:rPr>
    </w:lvl>
  </w:abstractNum>
  <w:abstractNum w:abstractNumId="3" w15:restartNumberingAfterBreak="0">
    <w:nsid w:val="28E3499F"/>
    <w:multiLevelType w:val="hybridMultilevel"/>
    <w:tmpl w:val="15360586"/>
    <w:lvl w:ilvl="0" w:tplc="04090001">
      <w:start w:val="1"/>
      <w:numFmt w:val="bullet"/>
      <w:lvlText w:val=""/>
      <w:lvlJc w:val="left"/>
      <w:pPr>
        <w:ind w:left="806" w:hanging="360"/>
      </w:pPr>
      <w:rPr>
        <w:rFonts w:hint="default" w:ascii="Symbol" w:hAnsi="Symbol"/>
      </w:rPr>
    </w:lvl>
    <w:lvl w:ilvl="1" w:tplc="04090003" w:tentative="1">
      <w:start w:val="1"/>
      <w:numFmt w:val="bullet"/>
      <w:lvlText w:val="o"/>
      <w:lvlJc w:val="left"/>
      <w:pPr>
        <w:ind w:left="1526" w:hanging="360"/>
      </w:pPr>
      <w:rPr>
        <w:rFonts w:hint="default" w:ascii="Courier New" w:hAnsi="Courier New" w:cs="Courier New"/>
      </w:rPr>
    </w:lvl>
    <w:lvl w:ilvl="2" w:tplc="04090005" w:tentative="1">
      <w:start w:val="1"/>
      <w:numFmt w:val="bullet"/>
      <w:lvlText w:val=""/>
      <w:lvlJc w:val="left"/>
      <w:pPr>
        <w:ind w:left="2246" w:hanging="360"/>
      </w:pPr>
      <w:rPr>
        <w:rFonts w:hint="default" w:ascii="Wingdings" w:hAnsi="Wingdings"/>
      </w:rPr>
    </w:lvl>
    <w:lvl w:ilvl="3" w:tplc="04090001" w:tentative="1">
      <w:start w:val="1"/>
      <w:numFmt w:val="bullet"/>
      <w:lvlText w:val=""/>
      <w:lvlJc w:val="left"/>
      <w:pPr>
        <w:ind w:left="2966" w:hanging="360"/>
      </w:pPr>
      <w:rPr>
        <w:rFonts w:hint="default" w:ascii="Symbol" w:hAnsi="Symbol"/>
      </w:rPr>
    </w:lvl>
    <w:lvl w:ilvl="4" w:tplc="04090003" w:tentative="1">
      <w:start w:val="1"/>
      <w:numFmt w:val="bullet"/>
      <w:lvlText w:val="o"/>
      <w:lvlJc w:val="left"/>
      <w:pPr>
        <w:ind w:left="3686" w:hanging="360"/>
      </w:pPr>
      <w:rPr>
        <w:rFonts w:hint="default" w:ascii="Courier New" w:hAnsi="Courier New" w:cs="Courier New"/>
      </w:rPr>
    </w:lvl>
    <w:lvl w:ilvl="5" w:tplc="04090005" w:tentative="1">
      <w:start w:val="1"/>
      <w:numFmt w:val="bullet"/>
      <w:lvlText w:val=""/>
      <w:lvlJc w:val="left"/>
      <w:pPr>
        <w:ind w:left="4406" w:hanging="360"/>
      </w:pPr>
      <w:rPr>
        <w:rFonts w:hint="default" w:ascii="Wingdings" w:hAnsi="Wingdings"/>
      </w:rPr>
    </w:lvl>
    <w:lvl w:ilvl="6" w:tplc="04090001" w:tentative="1">
      <w:start w:val="1"/>
      <w:numFmt w:val="bullet"/>
      <w:lvlText w:val=""/>
      <w:lvlJc w:val="left"/>
      <w:pPr>
        <w:ind w:left="5126" w:hanging="360"/>
      </w:pPr>
      <w:rPr>
        <w:rFonts w:hint="default" w:ascii="Symbol" w:hAnsi="Symbol"/>
      </w:rPr>
    </w:lvl>
    <w:lvl w:ilvl="7" w:tplc="04090003" w:tentative="1">
      <w:start w:val="1"/>
      <w:numFmt w:val="bullet"/>
      <w:lvlText w:val="o"/>
      <w:lvlJc w:val="left"/>
      <w:pPr>
        <w:ind w:left="5846" w:hanging="360"/>
      </w:pPr>
      <w:rPr>
        <w:rFonts w:hint="default" w:ascii="Courier New" w:hAnsi="Courier New" w:cs="Courier New"/>
      </w:rPr>
    </w:lvl>
    <w:lvl w:ilvl="8" w:tplc="04090005" w:tentative="1">
      <w:start w:val="1"/>
      <w:numFmt w:val="bullet"/>
      <w:lvlText w:val=""/>
      <w:lvlJc w:val="left"/>
      <w:pPr>
        <w:ind w:left="6566" w:hanging="360"/>
      </w:pPr>
      <w:rPr>
        <w:rFonts w:hint="default" w:ascii="Wingdings" w:hAnsi="Wingdings"/>
      </w:rPr>
    </w:lvl>
  </w:abstractNum>
  <w:abstractNum w:abstractNumId="4" w15:restartNumberingAfterBreak="0">
    <w:nsid w:val="2A2E543B"/>
    <w:multiLevelType w:val="hybridMultilevel"/>
    <w:tmpl w:val="366C5628"/>
    <w:lvl w:ilvl="0" w:tplc="04090001">
      <w:start w:val="1"/>
      <w:numFmt w:val="bullet"/>
      <w:lvlText w:val=""/>
      <w:lvlJc w:val="left"/>
      <w:pPr>
        <w:ind w:left="86" w:hanging="360"/>
      </w:pPr>
      <w:rPr>
        <w:rFonts w:hint="default" w:ascii="Symbol" w:hAnsi="Symbol"/>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5" w15:restartNumberingAfterBreak="0">
    <w:nsid w:val="339B1030"/>
    <w:multiLevelType w:val="hybridMultilevel"/>
    <w:tmpl w:val="5FB65E02"/>
    <w:lvl w:ilvl="0" w:tplc="0409000F">
      <w:start w:val="1"/>
      <w:numFmt w:val="decimal"/>
      <w:lvlText w:val="%1."/>
      <w:lvlJc w:val="left"/>
      <w:pPr>
        <w:ind w:left="86" w:hanging="360"/>
      </w:pPr>
      <w:rPr>
        <w:rFonts w:hint="default"/>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6" w15:restartNumberingAfterBreak="0">
    <w:nsid w:val="41051AD7"/>
    <w:multiLevelType w:val="hybridMultilevel"/>
    <w:tmpl w:val="BB924C9E"/>
    <w:lvl w:ilvl="0" w:tplc="04090001">
      <w:start w:val="1"/>
      <w:numFmt w:val="bullet"/>
      <w:lvlText w:val=""/>
      <w:lvlJc w:val="left"/>
      <w:pPr>
        <w:ind w:left="806" w:hanging="360"/>
      </w:pPr>
      <w:rPr>
        <w:rFonts w:hint="default" w:ascii="Symbol" w:hAnsi="Symbol"/>
      </w:rPr>
    </w:lvl>
    <w:lvl w:ilvl="1" w:tplc="04090003" w:tentative="1">
      <w:start w:val="1"/>
      <w:numFmt w:val="bullet"/>
      <w:lvlText w:val="o"/>
      <w:lvlJc w:val="left"/>
      <w:pPr>
        <w:ind w:left="1526" w:hanging="360"/>
      </w:pPr>
      <w:rPr>
        <w:rFonts w:hint="default" w:ascii="Courier New" w:hAnsi="Courier New" w:cs="Courier New"/>
      </w:rPr>
    </w:lvl>
    <w:lvl w:ilvl="2" w:tplc="04090005" w:tentative="1">
      <w:start w:val="1"/>
      <w:numFmt w:val="bullet"/>
      <w:lvlText w:val=""/>
      <w:lvlJc w:val="left"/>
      <w:pPr>
        <w:ind w:left="2246" w:hanging="360"/>
      </w:pPr>
      <w:rPr>
        <w:rFonts w:hint="default" w:ascii="Wingdings" w:hAnsi="Wingdings"/>
      </w:rPr>
    </w:lvl>
    <w:lvl w:ilvl="3" w:tplc="04090001" w:tentative="1">
      <w:start w:val="1"/>
      <w:numFmt w:val="bullet"/>
      <w:lvlText w:val=""/>
      <w:lvlJc w:val="left"/>
      <w:pPr>
        <w:ind w:left="2966" w:hanging="360"/>
      </w:pPr>
      <w:rPr>
        <w:rFonts w:hint="default" w:ascii="Symbol" w:hAnsi="Symbol"/>
      </w:rPr>
    </w:lvl>
    <w:lvl w:ilvl="4" w:tplc="04090003" w:tentative="1">
      <w:start w:val="1"/>
      <w:numFmt w:val="bullet"/>
      <w:lvlText w:val="o"/>
      <w:lvlJc w:val="left"/>
      <w:pPr>
        <w:ind w:left="3686" w:hanging="360"/>
      </w:pPr>
      <w:rPr>
        <w:rFonts w:hint="default" w:ascii="Courier New" w:hAnsi="Courier New" w:cs="Courier New"/>
      </w:rPr>
    </w:lvl>
    <w:lvl w:ilvl="5" w:tplc="04090005" w:tentative="1">
      <w:start w:val="1"/>
      <w:numFmt w:val="bullet"/>
      <w:lvlText w:val=""/>
      <w:lvlJc w:val="left"/>
      <w:pPr>
        <w:ind w:left="4406" w:hanging="360"/>
      </w:pPr>
      <w:rPr>
        <w:rFonts w:hint="default" w:ascii="Wingdings" w:hAnsi="Wingdings"/>
      </w:rPr>
    </w:lvl>
    <w:lvl w:ilvl="6" w:tplc="04090001" w:tentative="1">
      <w:start w:val="1"/>
      <w:numFmt w:val="bullet"/>
      <w:lvlText w:val=""/>
      <w:lvlJc w:val="left"/>
      <w:pPr>
        <w:ind w:left="5126" w:hanging="360"/>
      </w:pPr>
      <w:rPr>
        <w:rFonts w:hint="default" w:ascii="Symbol" w:hAnsi="Symbol"/>
      </w:rPr>
    </w:lvl>
    <w:lvl w:ilvl="7" w:tplc="04090003" w:tentative="1">
      <w:start w:val="1"/>
      <w:numFmt w:val="bullet"/>
      <w:lvlText w:val="o"/>
      <w:lvlJc w:val="left"/>
      <w:pPr>
        <w:ind w:left="5846" w:hanging="360"/>
      </w:pPr>
      <w:rPr>
        <w:rFonts w:hint="default" w:ascii="Courier New" w:hAnsi="Courier New" w:cs="Courier New"/>
      </w:rPr>
    </w:lvl>
    <w:lvl w:ilvl="8" w:tplc="04090005" w:tentative="1">
      <w:start w:val="1"/>
      <w:numFmt w:val="bullet"/>
      <w:lvlText w:val=""/>
      <w:lvlJc w:val="left"/>
      <w:pPr>
        <w:ind w:left="6566" w:hanging="360"/>
      </w:pPr>
      <w:rPr>
        <w:rFonts w:hint="default" w:ascii="Wingdings" w:hAnsi="Wingdings"/>
      </w:rPr>
    </w:lvl>
  </w:abstractNum>
  <w:abstractNum w:abstractNumId="7" w15:restartNumberingAfterBreak="0">
    <w:nsid w:val="4A8E6D1C"/>
    <w:multiLevelType w:val="hybridMultilevel"/>
    <w:tmpl w:val="2FA42702"/>
    <w:lvl w:ilvl="0" w:tplc="04090001">
      <w:start w:val="1"/>
      <w:numFmt w:val="bullet"/>
      <w:lvlText w:val=""/>
      <w:lvlJc w:val="left"/>
      <w:pPr>
        <w:ind w:left="86" w:hanging="360"/>
      </w:pPr>
      <w:rPr>
        <w:rFonts w:hint="default" w:ascii="Symbol" w:hAnsi="Symbol"/>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8" w15:restartNumberingAfterBreak="0">
    <w:nsid w:val="4BBF1B66"/>
    <w:multiLevelType w:val="hybridMultilevel"/>
    <w:tmpl w:val="920C420A"/>
    <w:lvl w:ilvl="0" w:tplc="0409000F">
      <w:start w:val="1"/>
      <w:numFmt w:val="decimal"/>
      <w:lvlText w:val="%1."/>
      <w:lvlJc w:val="left"/>
      <w:pPr>
        <w:ind w:left="86" w:hanging="360"/>
      </w:pPr>
    </w:lvl>
    <w:lvl w:ilvl="1" w:tplc="04090019">
      <w:start w:val="1"/>
      <w:numFmt w:val="lowerLetter"/>
      <w:lvlText w:val="%2."/>
      <w:lvlJc w:val="left"/>
      <w:pPr>
        <w:ind w:left="806" w:hanging="360"/>
      </w:pPr>
    </w:lvl>
    <w:lvl w:ilvl="2" w:tplc="0409001B" w:tentative="1">
      <w:start w:val="1"/>
      <w:numFmt w:val="lowerRoman"/>
      <w:lvlText w:val="%3."/>
      <w:lvlJc w:val="right"/>
      <w:pPr>
        <w:ind w:left="1526" w:hanging="180"/>
      </w:pPr>
    </w:lvl>
    <w:lvl w:ilvl="3" w:tplc="0409000F" w:tentative="1">
      <w:start w:val="1"/>
      <w:numFmt w:val="decimal"/>
      <w:lvlText w:val="%4."/>
      <w:lvlJc w:val="left"/>
      <w:pPr>
        <w:ind w:left="2246" w:hanging="360"/>
      </w:pPr>
    </w:lvl>
    <w:lvl w:ilvl="4" w:tplc="04090019" w:tentative="1">
      <w:start w:val="1"/>
      <w:numFmt w:val="lowerLetter"/>
      <w:lvlText w:val="%5."/>
      <w:lvlJc w:val="left"/>
      <w:pPr>
        <w:ind w:left="2966" w:hanging="360"/>
      </w:pPr>
    </w:lvl>
    <w:lvl w:ilvl="5" w:tplc="0409001B" w:tentative="1">
      <w:start w:val="1"/>
      <w:numFmt w:val="lowerRoman"/>
      <w:lvlText w:val="%6."/>
      <w:lvlJc w:val="right"/>
      <w:pPr>
        <w:ind w:left="3686" w:hanging="180"/>
      </w:pPr>
    </w:lvl>
    <w:lvl w:ilvl="6" w:tplc="0409000F" w:tentative="1">
      <w:start w:val="1"/>
      <w:numFmt w:val="decimal"/>
      <w:lvlText w:val="%7."/>
      <w:lvlJc w:val="left"/>
      <w:pPr>
        <w:ind w:left="4406" w:hanging="360"/>
      </w:pPr>
    </w:lvl>
    <w:lvl w:ilvl="7" w:tplc="04090019" w:tentative="1">
      <w:start w:val="1"/>
      <w:numFmt w:val="lowerLetter"/>
      <w:lvlText w:val="%8."/>
      <w:lvlJc w:val="left"/>
      <w:pPr>
        <w:ind w:left="5126" w:hanging="360"/>
      </w:pPr>
    </w:lvl>
    <w:lvl w:ilvl="8" w:tplc="0409001B" w:tentative="1">
      <w:start w:val="1"/>
      <w:numFmt w:val="lowerRoman"/>
      <w:lvlText w:val="%9."/>
      <w:lvlJc w:val="right"/>
      <w:pPr>
        <w:ind w:left="5846" w:hanging="180"/>
      </w:pPr>
    </w:lvl>
  </w:abstractNum>
  <w:abstractNum w:abstractNumId="9" w15:restartNumberingAfterBreak="0">
    <w:nsid w:val="5AC039DD"/>
    <w:multiLevelType w:val="hybridMultilevel"/>
    <w:tmpl w:val="5FB65E02"/>
    <w:lvl w:ilvl="0" w:tplc="0409000F">
      <w:start w:val="1"/>
      <w:numFmt w:val="decimal"/>
      <w:lvlText w:val="%1."/>
      <w:lvlJc w:val="left"/>
      <w:pPr>
        <w:ind w:left="86" w:hanging="360"/>
      </w:pPr>
      <w:rPr>
        <w:rFonts w:hint="default"/>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10" w15:restartNumberingAfterBreak="0">
    <w:nsid w:val="5B093C0C"/>
    <w:multiLevelType w:val="hybridMultilevel"/>
    <w:tmpl w:val="9B0831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523695"/>
    <w:multiLevelType w:val="hybridMultilevel"/>
    <w:tmpl w:val="755CC4EC"/>
    <w:lvl w:ilvl="0" w:tplc="33DCE29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5F163B7"/>
    <w:multiLevelType w:val="hybridMultilevel"/>
    <w:tmpl w:val="42A64F3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ADD37AC"/>
    <w:multiLevelType w:val="hybridMultilevel"/>
    <w:tmpl w:val="1A6E70E2"/>
    <w:lvl w:ilvl="0" w:tplc="0409000F">
      <w:start w:val="1"/>
      <w:numFmt w:val="decimal"/>
      <w:lvlText w:val="%1."/>
      <w:lvlJc w:val="left"/>
      <w:pPr>
        <w:ind w:left="86" w:hanging="360"/>
      </w:pPr>
    </w:lvl>
    <w:lvl w:ilvl="1" w:tplc="04090019" w:tentative="1">
      <w:start w:val="1"/>
      <w:numFmt w:val="lowerLetter"/>
      <w:lvlText w:val="%2."/>
      <w:lvlJc w:val="left"/>
      <w:pPr>
        <w:ind w:left="806" w:hanging="360"/>
      </w:pPr>
    </w:lvl>
    <w:lvl w:ilvl="2" w:tplc="0409001B" w:tentative="1">
      <w:start w:val="1"/>
      <w:numFmt w:val="lowerRoman"/>
      <w:lvlText w:val="%3."/>
      <w:lvlJc w:val="right"/>
      <w:pPr>
        <w:ind w:left="1526" w:hanging="180"/>
      </w:pPr>
    </w:lvl>
    <w:lvl w:ilvl="3" w:tplc="0409000F" w:tentative="1">
      <w:start w:val="1"/>
      <w:numFmt w:val="decimal"/>
      <w:lvlText w:val="%4."/>
      <w:lvlJc w:val="left"/>
      <w:pPr>
        <w:ind w:left="2246" w:hanging="360"/>
      </w:pPr>
    </w:lvl>
    <w:lvl w:ilvl="4" w:tplc="04090019" w:tentative="1">
      <w:start w:val="1"/>
      <w:numFmt w:val="lowerLetter"/>
      <w:lvlText w:val="%5."/>
      <w:lvlJc w:val="left"/>
      <w:pPr>
        <w:ind w:left="2966" w:hanging="360"/>
      </w:pPr>
    </w:lvl>
    <w:lvl w:ilvl="5" w:tplc="0409001B" w:tentative="1">
      <w:start w:val="1"/>
      <w:numFmt w:val="lowerRoman"/>
      <w:lvlText w:val="%6."/>
      <w:lvlJc w:val="right"/>
      <w:pPr>
        <w:ind w:left="3686" w:hanging="180"/>
      </w:pPr>
    </w:lvl>
    <w:lvl w:ilvl="6" w:tplc="0409000F" w:tentative="1">
      <w:start w:val="1"/>
      <w:numFmt w:val="decimal"/>
      <w:lvlText w:val="%7."/>
      <w:lvlJc w:val="left"/>
      <w:pPr>
        <w:ind w:left="4406" w:hanging="360"/>
      </w:pPr>
    </w:lvl>
    <w:lvl w:ilvl="7" w:tplc="04090019" w:tentative="1">
      <w:start w:val="1"/>
      <w:numFmt w:val="lowerLetter"/>
      <w:lvlText w:val="%8."/>
      <w:lvlJc w:val="left"/>
      <w:pPr>
        <w:ind w:left="5126" w:hanging="360"/>
      </w:pPr>
    </w:lvl>
    <w:lvl w:ilvl="8" w:tplc="0409001B" w:tentative="1">
      <w:start w:val="1"/>
      <w:numFmt w:val="lowerRoman"/>
      <w:lvlText w:val="%9."/>
      <w:lvlJc w:val="right"/>
      <w:pPr>
        <w:ind w:left="5846" w:hanging="180"/>
      </w:pPr>
    </w:lvl>
  </w:abstractNum>
  <w:abstractNum w:abstractNumId="14" w15:restartNumberingAfterBreak="0">
    <w:nsid w:val="7D0E4A98"/>
    <w:multiLevelType w:val="hybridMultilevel"/>
    <w:tmpl w:val="D2C8D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FA3FAA"/>
    <w:multiLevelType w:val="hybridMultilevel"/>
    <w:tmpl w:val="9B7EAD1C"/>
    <w:lvl w:ilvl="0" w:tplc="494C49A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8">
    <w:abstractNumId w:val="17"/>
  </w:num>
  <w:num w:numId="17">
    <w:abstractNumId w:val="16"/>
  </w:num>
  <w:num w:numId="1">
    <w:abstractNumId w:val="10"/>
  </w:num>
  <w:num w:numId="2">
    <w:abstractNumId w:val="12"/>
  </w:num>
  <w:num w:numId="3">
    <w:abstractNumId w:val="14"/>
  </w:num>
  <w:num w:numId="4">
    <w:abstractNumId w:val="15"/>
  </w:num>
  <w:num w:numId="5">
    <w:abstractNumId w:val="11"/>
  </w:num>
  <w:num w:numId="6">
    <w:abstractNumId w:val="7"/>
  </w:num>
  <w:num w:numId="7">
    <w:abstractNumId w:val="5"/>
  </w:num>
  <w:num w:numId="8">
    <w:abstractNumId w:val="9"/>
  </w:num>
  <w:num w:numId="9">
    <w:abstractNumId w:val="4"/>
  </w:num>
  <w:num w:numId="10">
    <w:abstractNumId w:val="13"/>
  </w:num>
  <w:num w:numId="11">
    <w:abstractNumId w:val="8"/>
  </w:num>
  <w:num w:numId="12">
    <w:abstractNumId w:val="3"/>
  </w:num>
  <w:num w:numId="13">
    <w:abstractNumId w:val="1"/>
  </w:num>
  <w:num w:numId="14">
    <w:abstractNumId w:val="6"/>
  </w:num>
  <w:num w:numId="15">
    <w:abstractNumId w:val="2"/>
  </w:num>
  <w:num w:numId="1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F26"/>
    <w:rsid w:val="00000CDB"/>
    <w:rsid w:val="00001188"/>
    <w:rsid w:val="000021CF"/>
    <w:rsid w:val="000127DF"/>
    <w:rsid w:val="00013BCD"/>
    <w:rsid w:val="00032E04"/>
    <w:rsid w:val="00042B1F"/>
    <w:rsid w:val="00047E97"/>
    <w:rsid w:val="00070615"/>
    <w:rsid w:val="00083D62"/>
    <w:rsid w:val="000A5A0C"/>
    <w:rsid w:val="000A7732"/>
    <w:rsid w:val="000C34A2"/>
    <w:rsid w:val="000F2D55"/>
    <w:rsid w:val="000F554A"/>
    <w:rsid w:val="001014AB"/>
    <w:rsid w:val="0011425E"/>
    <w:rsid w:val="001263CF"/>
    <w:rsid w:val="00135B87"/>
    <w:rsid w:val="00155B5B"/>
    <w:rsid w:val="00185253"/>
    <w:rsid w:val="001A3E4D"/>
    <w:rsid w:val="001C7E26"/>
    <w:rsid w:val="001F6C4A"/>
    <w:rsid w:val="00207769"/>
    <w:rsid w:val="00220DCC"/>
    <w:rsid w:val="00223F13"/>
    <w:rsid w:val="00232A30"/>
    <w:rsid w:val="0024248A"/>
    <w:rsid w:val="0027484B"/>
    <w:rsid w:val="002B19D6"/>
    <w:rsid w:val="002F4C65"/>
    <w:rsid w:val="00300FDA"/>
    <w:rsid w:val="00302E32"/>
    <w:rsid w:val="003229CD"/>
    <w:rsid w:val="00323170"/>
    <w:rsid w:val="003311ED"/>
    <w:rsid w:val="00341A13"/>
    <w:rsid w:val="003536A2"/>
    <w:rsid w:val="00355EE7"/>
    <w:rsid w:val="00374EEE"/>
    <w:rsid w:val="00393182"/>
    <w:rsid w:val="00396338"/>
    <w:rsid w:val="00396608"/>
    <w:rsid w:val="00396D56"/>
    <w:rsid w:val="003E4196"/>
    <w:rsid w:val="003F0D27"/>
    <w:rsid w:val="003F73E3"/>
    <w:rsid w:val="00475040"/>
    <w:rsid w:val="00485A46"/>
    <w:rsid w:val="004D05A1"/>
    <w:rsid w:val="004D07AC"/>
    <w:rsid w:val="004D3EEB"/>
    <w:rsid w:val="004D3F26"/>
    <w:rsid w:val="004D5920"/>
    <w:rsid w:val="004F335A"/>
    <w:rsid w:val="004F3CB0"/>
    <w:rsid w:val="005342C9"/>
    <w:rsid w:val="00535422"/>
    <w:rsid w:val="00545AA5"/>
    <w:rsid w:val="00560CC6"/>
    <w:rsid w:val="00567D89"/>
    <w:rsid w:val="00577CFE"/>
    <w:rsid w:val="005A7F60"/>
    <w:rsid w:val="005B1368"/>
    <w:rsid w:val="005B6A94"/>
    <w:rsid w:val="005C1EE0"/>
    <w:rsid w:val="005C330A"/>
    <w:rsid w:val="005E1424"/>
    <w:rsid w:val="005E4CF1"/>
    <w:rsid w:val="00622327"/>
    <w:rsid w:val="00626A32"/>
    <w:rsid w:val="00654B4E"/>
    <w:rsid w:val="00656017"/>
    <w:rsid w:val="006A037D"/>
    <w:rsid w:val="006C61B0"/>
    <w:rsid w:val="006E3C66"/>
    <w:rsid w:val="006E6811"/>
    <w:rsid w:val="006E77B2"/>
    <w:rsid w:val="00716FBC"/>
    <w:rsid w:val="007417FC"/>
    <w:rsid w:val="0074332F"/>
    <w:rsid w:val="0075378B"/>
    <w:rsid w:val="007C3A4E"/>
    <w:rsid w:val="007C5132"/>
    <w:rsid w:val="007C640D"/>
    <w:rsid w:val="008000FF"/>
    <w:rsid w:val="00815EE8"/>
    <w:rsid w:val="00821961"/>
    <w:rsid w:val="00857DA5"/>
    <w:rsid w:val="008A36EE"/>
    <w:rsid w:val="008B3842"/>
    <w:rsid w:val="008D619D"/>
    <w:rsid w:val="008D71BA"/>
    <w:rsid w:val="008E4E86"/>
    <w:rsid w:val="00911A11"/>
    <w:rsid w:val="00913C3A"/>
    <w:rsid w:val="00936EF3"/>
    <w:rsid w:val="00955A6F"/>
    <w:rsid w:val="00967A3C"/>
    <w:rsid w:val="00976850"/>
    <w:rsid w:val="00985069"/>
    <w:rsid w:val="009B32FA"/>
    <w:rsid w:val="009C23BC"/>
    <w:rsid w:val="009D73A8"/>
    <w:rsid w:val="009E0EB7"/>
    <w:rsid w:val="00A03C39"/>
    <w:rsid w:val="00A04B77"/>
    <w:rsid w:val="00A53CD4"/>
    <w:rsid w:val="00A565B2"/>
    <w:rsid w:val="00A56935"/>
    <w:rsid w:val="00A72F5F"/>
    <w:rsid w:val="00A923FA"/>
    <w:rsid w:val="00AA119B"/>
    <w:rsid w:val="00B27B74"/>
    <w:rsid w:val="00B43B28"/>
    <w:rsid w:val="00B43B36"/>
    <w:rsid w:val="00B557BC"/>
    <w:rsid w:val="00B73AD1"/>
    <w:rsid w:val="00B77A27"/>
    <w:rsid w:val="00B8790E"/>
    <w:rsid w:val="00B90172"/>
    <w:rsid w:val="00BA3397"/>
    <w:rsid w:val="00BA68C6"/>
    <w:rsid w:val="00BD78D6"/>
    <w:rsid w:val="00C02ACE"/>
    <w:rsid w:val="00C05F86"/>
    <w:rsid w:val="00C06473"/>
    <w:rsid w:val="00C25FD3"/>
    <w:rsid w:val="00C62AD2"/>
    <w:rsid w:val="00C67E20"/>
    <w:rsid w:val="00C86B67"/>
    <w:rsid w:val="00C87674"/>
    <w:rsid w:val="00CA69E4"/>
    <w:rsid w:val="00CD38D6"/>
    <w:rsid w:val="00CE58B4"/>
    <w:rsid w:val="00D05A48"/>
    <w:rsid w:val="00D0643C"/>
    <w:rsid w:val="00D30C39"/>
    <w:rsid w:val="00D33F47"/>
    <w:rsid w:val="00D473C6"/>
    <w:rsid w:val="00D642B0"/>
    <w:rsid w:val="00D70DF9"/>
    <w:rsid w:val="00D77F24"/>
    <w:rsid w:val="00D904B6"/>
    <w:rsid w:val="00D97C44"/>
    <w:rsid w:val="00DB67EC"/>
    <w:rsid w:val="00DC49AE"/>
    <w:rsid w:val="00DE638E"/>
    <w:rsid w:val="00DE7EB9"/>
    <w:rsid w:val="00DF7399"/>
    <w:rsid w:val="00E02B72"/>
    <w:rsid w:val="00E05E60"/>
    <w:rsid w:val="00E1081F"/>
    <w:rsid w:val="00E151AA"/>
    <w:rsid w:val="00E909CB"/>
    <w:rsid w:val="00E9675F"/>
    <w:rsid w:val="00EA3332"/>
    <w:rsid w:val="00EB6EC8"/>
    <w:rsid w:val="00EC087F"/>
    <w:rsid w:val="00EC6F84"/>
    <w:rsid w:val="00EE44FB"/>
    <w:rsid w:val="00EE708A"/>
    <w:rsid w:val="00EF24D3"/>
    <w:rsid w:val="00F12115"/>
    <w:rsid w:val="00F541E5"/>
    <w:rsid w:val="00F64547"/>
    <w:rsid w:val="00F80631"/>
    <w:rsid w:val="00F910C2"/>
    <w:rsid w:val="00F96B85"/>
    <w:rsid w:val="00FC28FA"/>
    <w:rsid w:val="00FE5A48"/>
    <w:rsid w:val="00FF3FDE"/>
    <w:rsid w:val="00FF4C11"/>
    <w:rsid w:val="026063D1"/>
    <w:rsid w:val="02ADC21D"/>
    <w:rsid w:val="02CDD2AC"/>
    <w:rsid w:val="031D3AA5"/>
    <w:rsid w:val="03B9A819"/>
    <w:rsid w:val="0415E7B8"/>
    <w:rsid w:val="045BBEC8"/>
    <w:rsid w:val="0498D3D8"/>
    <w:rsid w:val="049A19DA"/>
    <w:rsid w:val="056D64F1"/>
    <w:rsid w:val="056F2480"/>
    <w:rsid w:val="05C33CA8"/>
    <w:rsid w:val="0733D4F4"/>
    <w:rsid w:val="07A143CF"/>
    <w:rsid w:val="080C1F8F"/>
    <w:rsid w:val="08755ADA"/>
    <w:rsid w:val="08755ADA"/>
    <w:rsid w:val="0886646F"/>
    <w:rsid w:val="08FADD6A"/>
    <w:rsid w:val="08FADD6A"/>
    <w:rsid w:val="08FE9D20"/>
    <w:rsid w:val="0AE0448E"/>
    <w:rsid w:val="0AED1A40"/>
    <w:rsid w:val="0C074617"/>
    <w:rsid w:val="0C327E2C"/>
    <w:rsid w:val="0D07F003"/>
    <w:rsid w:val="0D340AAC"/>
    <w:rsid w:val="0EE10162"/>
    <w:rsid w:val="0F0477BE"/>
    <w:rsid w:val="0F0477BE"/>
    <w:rsid w:val="0F3EE6D9"/>
    <w:rsid w:val="0F932D57"/>
    <w:rsid w:val="0FB1ED17"/>
    <w:rsid w:val="1011FEEE"/>
    <w:rsid w:val="1029A839"/>
    <w:rsid w:val="109DB0B2"/>
    <w:rsid w:val="113FC82A"/>
    <w:rsid w:val="1280934F"/>
    <w:rsid w:val="1288F544"/>
    <w:rsid w:val="13DC8489"/>
    <w:rsid w:val="146FC752"/>
    <w:rsid w:val="14A13361"/>
    <w:rsid w:val="15945159"/>
    <w:rsid w:val="15AA605B"/>
    <w:rsid w:val="16789552"/>
    <w:rsid w:val="17025573"/>
    <w:rsid w:val="17979A9B"/>
    <w:rsid w:val="17EE85EA"/>
    <w:rsid w:val="193D7AEF"/>
    <w:rsid w:val="19B08F71"/>
    <w:rsid w:val="19BD6D15"/>
    <w:rsid w:val="19C063B5"/>
    <w:rsid w:val="1A3075BB"/>
    <w:rsid w:val="1A898706"/>
    <w:rsid w:val="1AD44A09"/>
    <w:rsid w:val="1B2626AC"/>
    <w:rsid w:val="1B2626AC"/>
    <w:rsid w:val="1B2BA2A0"/>
    <w:rsid w:val="1C66C50E"/>
    <w:rsid w:val="1E449F11"/>
    <w:rsid w:val="1EEA5184"/>
    <w:rsid w:val="1F08D4CC"/>
    <w:rsid w:val="1F08D4CC"/>
    <w:rsid w:val="1F663060"/>
    <w:rsid w:val="1FE06F72"/>
    <w:rsid w:val="1FE06F72"/>
    <w:rsid w:val="1FEBDD3A"/>
    <w:rsid w:val="1FEF6316"/>
    <w:rsid w:val="21025ED7"/>
    <w:rsid w:val="2154CBED"/>
    <w:rsid w:val="218AD475"/>
    <w:rsid w:val="21FF898B"/>
    <w:rsid w:val="2238E475"/>
    <w:rsid w:val="2239E9C9"/>
    <w:rsid w:val="22531692"/>
    <w:rsid w:val="2285E12B"/>
    <w:rsid w:val="235F5C9C"/>
    <w:rsid w:val="238F56E2"/>
    <w:rsid w:val="23BB8D2B"/>
    <w:rsid w:val="24497408"/>
    <w:rsid w:val="25575CDA"/>
    <w:rsid w:val="2564D4C6"/>
    <w:rsid w:val="25DEF0C8"/>
    <w:rsid w:val="25E54469"/>
    <w:rsid w:val="2677C5C3"/>
    <w:rsid w:val="26FABE54"/>
    <w:rsid w:val="2705E99F"/>
    <w:rsid w:val="2789C106"/>
    <w:rsid w:val="27BA2DB7"/>
    <w:rsid w:val="28968EB5"/>
    <w:rsid w:val="29120348"/>
    <w:rsid w:val="2933F1D6"/>
    <w:rsid w:val="2942338B"/>
    <w:rsid w:val="296C569C"/>
    <w:rsid w:val="2A45E76D"/>
    <w:rsid w:val="2A9FAAD0"/>
    <w:rsid w:val="2AACF862"/>
    <w:rsid w:val="2B8B803D"/>
    <w:rsid w:val="2BFC2D5C"/>
    <w:rsid w:val="2C44D415"/>
    <w:rsid w:val="2D1615C7"/>
    <w:rsid w:val="2D1615C7"/>
    <w:rsid w:val="2D77354D"/>
    <w:rsid w:val="2DB4D950"/>
    <w:rsid w:val="2EAB329B"/>
    <w:rsid w:val="2F694C5A"/>
    <w:rsid w:val="2FDFA82E"/>
    <w:rsid w:val="3013C2B2"/>
    <w:rsid w:val="30711CE1"/>
    <w:rsid w:val="30C80168"/>
    <w:rsid w:val="31E986EA"/>
    <w:rsid w:val="3236E536"/>
    <w:rsid w:val="3368CCC3"/>
    <w:rsid w:val="33756C78"/>
    <w:rsid w:val="34622EF1"/>
    <w:rsid w:val="34E87DFE"/>
    <w:rsid w:val="35BDC752"/>
    <w:rsid w:val="365319F8"/>
    <w:rsid w:val="36BCF80D"/>
    <w:rsid w:val="3735E337"/>
    <w:rsid w:val="374D6AF6"/>
    <w:rsid w:val="39693B0C"/>
    <w:rsid w:val="39C7916F"/>
    <w:rsid w:val="39C81FBF"/>
    <w:rsid w:val="3AA46D09"/>
    <w:rsid w:val="3ADE0322"/>
    <w:rsid w:val="3B1CD42F"/>
    <w:rsid w:val="3B5B8972"/>
    <w:rsid w:val="3C3BA526"/>
    <w:rsid w:val="3D4DF089"/>
    <w:rsid w:val="3E179A65"/>
    <w:rsid w:val="3E573BEE"/>
    <w:rsid w:val="3E763F3D"/>
    <w:rsid w:val="3EC809F2"/>
    <w:rsid w:val="4063DA53"/>
    <w:rsid w:val="44B3FE8E"/>
    <w:rsid w:val="458C59F3"/>
    <w:rsid w:val="45EC541A"/>
    <w:rsid w:val="46B104C0"/>
    <w:rsid w:val="46D31BD7"/>
    <w:rsid w:val="47FB14B9"/>
    <w:rsid w:val="47FB14B9"/>
    <w:rsid w:val="480134D3"/>
    <w:rsid w:val="486EEC38"/>
    <w:rsid w:val="48AD4554"/>
    <w:rsid w:val="48FC71D9"/>
    <w:rsid w:val="4984CACA"/>
    <w:rsid w:val="4984CACA"/>
    <w:rsid w:val="4A0ABC99"/>
    <w:rsid w:val="4BCEA846"/>
    <w:rsid w:val="4C1D6FFA"/>
    <w:rsid w:val="4C5B6376"/>
    <w:rsid w:val="4EB6E41F"/>
    <w:rsid w:val="4F6C5FAA"/>
    <w:rsid w:val="4F6C5FAA"/>
    <w:rsid w:val="50F37810"/>
    <w:rsid w:val="516D19BC"/>
    <w:rsid w:val="51758ECF"/>
    <w:rsid w:val="5495CFC2"/>
    <w:rsid w:val="54B045D2"/>
    <w:rsid w:val="54E1E9EE"/>
    <w:rsid w:val="556E6782"/>
    <w:rsid w:val="556E6782"/>
    <w:rsid w:val="5593B5E2"/>
    <w:rsid w:val="57071C1B"/>
    <w:rsid w:val="57101C64"/>
    <w:rsid w:val="576536BA"/>
    <w:rsid w:val="57D3B020"/>
    <w:rsid w:val="585574A2"/>
    <w:rsid w:val="585F61E4"/>
    <w:rsid w:val="5971BA50"/>
    <w:rsid w:val="5AD569BF"/>
    <w:rsid w:val="5B8B9089"/>
    <w:rsid w:val="5BB083B6"/>
    <w:rsid w:val="5C02F766"/>
    <w:rsid w:val="5CA95B12"/>
    <w:rsid w:val="5D161F45"/>
    <w:rsid w:val="5D56028B"/>
    <w:rsid w:val="5DD8BD69"/>
    <w:rsid w:val="5E0EF5D0"/>
    <w:rsid w:val="5E41C626"/>
    <w:rsid w:val="5F3A9828"/>
    <w:rsid w:val="5F3A9828"/>
    <w:rsid w:val="60E4CAAE"/>
    <w:rsid w:val="61DCC719"/>
    <w:rsid w:val="623741AB"/>
    <w:rsid w:val="627FD186"/>
    <w:rsid w:val="63685A50"/>
    <w:rsid w:val="6383B1BD"/>
    <w:rsid w:val="6391F1AD"/>
    <w:rsid w:val="63D3120C"/>
    <w:rsid w:val="640DB56C"/>
    <w:rsid w:val="6516A7F9"/>
    <w:rsid w:val="65FCF34E"/>
    <w:rsid w:val="661494B5"/>
    <w:rsid w:val="661AAC76"/>
    <w:rsid w:val="666466FD"/>
    <w:rsid w:val="66BE197C"/>
    <w:rsid w:val="68510FB8"/>
    <w:rsid w:val="68E879FA"/>
    <w:rsid w:val="69065035"/>
    <w:rsid w:val="6A14C7C4"/>
    <w:rsid w:val="6A292920"/>
    <w:rsid w:val="6B00B9D4"/>
    <w:rsid w:val="6BB607D3"/>
    <w:rsid w:val="6C6DDDE3"/>
    <w:rsid w:val="6CD713A2"/>
    <w:rsid w:val="6CD713A2"/>
    <w:rsid w:val="6E6F1560"/>
    <w:rsid w:val="6EB7A61C"/>
    <w:rsid w:val="6EF28CE6"/>
    <w:rsid w:val="6F2D7068"/>
    <w:rsid w:val="6F2D7068"/>
    <w:rsid w:val="70986CB7"/>
    <w:rsid w:val="7106A50D"/>
    <w:rsid w:val="716FA570"/>
    <w:rsid w:val="726608D8"/>
    <w:rsid w:val="73249F60"/>
    <w:rsid w:val="738EED1A"/>
    <w:rsid w:val="743A7CC0"/>
    <w:rsid w:val="766CE3CD"/>
    <w:rsid w:val="77F9BFC7"/>
    <w:rsid w:val="78181893"/>
    <w:rsid w:val="78332D72"/>
    <w:rsid w:val="790DEDE3"/>
    <w:rsid w:val="7913F807"/>
    <w:rsid w:val="7AF1F191"/>
    <w:rsid w:val="7B1687B6"/>
    <w:rsid w:val="7BD2A8AD"/>
    <w:rsid w:val="7C4F480F"/>
    <w:rsid w:val="7CF0B133"/>
    <w:rsid w:val="7CF0B133"/>
    <w:rsid w:val="7E6FA84C"/>
    <w:rsid w:val="7E8C8194"/>
    <w:rsid w:val="7EEF538D"/>
    <w:rsid w:val="7FC4F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A7AB6"/>
  <w15:chartTrackingRefBased/>
  <w15:docId w15:val="{DFA55C66-DDE7-4387-B66B-2F36B8E070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8A36EE"/>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D77F2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5B6A94"/>
    <w:pPr>
      <w:ind w:left="720"/>
      <w:contextualSpacing/>
    </w:pPr>
  </w:style>
  <w:style w:type="character" w:styleId="Heading1Char" w:customStyle="1">
    <w:name w:val="Heading 1 Char"/>
    <w:basedOn w:val="DefaultParagraphFont"/>
    <w:link w:val="Heading1"/>
    <w:uiPriority w:val="9"/>
    <w:rsid w:val="008A36EE"/>
    <w:rPr>
      <w:rFonts w:asciiTheme="majorHAnsi" w:hAnsiTheme="majorHAnsi" w:eastAsiaTheme="majorEastAsia" w:cstheme="majorBidi"/>
      <w:color w:val="2E74B5" w:themeColor="accent1" w:themeShade="BF"/>
      <w:sz w:val="32"/>
      <w:szCs w:val="32"/>
    </w:rPr>
  </w:style>
  <w:style w:type="paragraph" w:styleId="Header">
    <w:name w:val="header"/>
    <w:basedOn w:val="Normal"/>
    <w:link w:val="HeaderChar"/>
    <w:uiPriority w:val="99"/>
    <w:unhideWhenUsed/>
    <w:rsid w:val="00135B87"/>
    <w:pPr>
      <w:tabs>
        <w:tab w:val="center" w:pos="4680"/>
        <w:tab w:val="right" w:pos="9360"/>
      </w:tabs>
      <w:spacing w:after="0" w:line="240" w:lineRule="auto"/>
    </w:pPr>
  </w:style>
  <w:style w:type="character" w:styleId="HeaderChar" w:customStyle="1">
    <w:name w:val="Header Char"/>
    <w:basedOn w:val="DefaultParagraphFont"/>
    <w:link w:val="Header"/>
    <w:uiPriority w:val="99"/>
    <w:rsid w:val="00135B87"/>
  </w:style>
  <w:style w:type="paragraph" w:styleId="Footer">
    <w:name w:val="footer"/>
    <w:basedOn w:val="Normal"/>
    <w:link w:val="FooterChar"/>
    <w:uiPriority w:val="99"/>
    <w:unhideWhenUsed/>
    <w:rsid w:val="00135B87"/>
    <w:pPr>
      <w:tabs>
        <w:tab w:val="center" w:pos="4680"/>
        <w:tab w:val="right" w:pos="9360"/>
      </w:tabs>
      <w:spacing w:after="0" w:line="240" w:lineRule="auto"/>
    </w:pPr>
  </w:style>
  <w:style w:type="character" w:styleId="FooterChar" w:customStyle="1">
    <w:name w:val="Footer Char"/>
    <w:basedOn w:val="DefaultParagraphFont"/>
    <w:link w:val="Footer"/>
    <w:uiPriority w:val="99"/>
    <w:rsid w:val="00135B87"/>
  </w:style>
  <w:style w:type="paragraph" w:styleId="BalloonText">
    <w:name w:val="Balloon Text"/>
    <w:basedOn w:val="Normal"/>
    <w:link w:val="BalloonTextChar"/>
    <w:uiPriority w:val="99"/>
    <w:semiHidden/>
    <w:unhideWhenUsed/>
    <w:rsid w:val="00E9675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675F"/>
    <w:rPr>
      <w:rFonts w:ascii="Segoe UI" w:hAnsi="Segoe UI" w:cs="Segoe UI"/>
      <w:sz w:val="18"/>
      <w:szCs w:val="18"/>
    </w:rPr>
  </w:style>
  <w:style w:type="character" w:styleId="CommentReference">
    <w:name w:val="annotation reference"/>
    <w:basedOn w:val="DefaultParagraphFont"/>
    <w:uiPriority w:val="99"/>
    <w:semiHidden/>
    <w:unhideWhenUsed/>
    <w:rsid w:val="00396608"/>
    <w:rPr>
      <w:sz w:val="16"/>
      <w:szCs w:val="16"/>
    </w:rPr>
  </w:style>
  <w:style w:type="paragraph" w:styleId="CommentText">
    <w:name w:val="annotation text"/>
    <w:basedOn w:val="Normal"/>
    <w:link w:val="CommentTextChar"/>
    <w:uiPriority w:val="99"/>
    <w:semiHidden/>
    <w:unhideWhenUsed/>
    <w:rsid w:val="00396608"/>
    <w:pPr>
      <w:spacing w:line="240" w:lineRule="auto"/>
    </w:pPr>
    <w:rPr>
      <w:sz w:val="20"/>
      <w:szCs w:val="20"/>
    </w:rPr>
  </w:style>
  <w:style w:type="character" w:styleId="CommentTextChar" w:customStyle="1">
    <w:name w:val="Comment Text Char"/>
    <w:basedOn w:val="DefaultParagraphFont"/>
    <w:link w:val="CommentText"/>
    <w:uiPriority w:val="99"/>
    <w:semiHidden/>
    <w:rsid w:val="00396608"/>
    <w:rPr>
      <w:sz w:val="20"/>
      <w:szCs w:val="20"/>
    </w:rPr>
  </w:style>
  <w:style w:type="paragraph" w:styleId="CommentSubject">
    <w:name w:val="annotation subject"/>
    <w:basedOn w:val="CommentText"/>
    <w:next w:val="CommentText"/>
    <w:link w:val="CommentSubjectChar"/>
    <w:uiPriority w:val="99"/>
    <w:semiHidden/>
    <w:unhideWhenUsed/>
    <w:rsid w:val="00396608"/>
    <w:rPr>
      <w:b/>
      <w:bCs/>
    </w:rPr>
  </w:style>
  <w:style w:type="character" w:styleId="CommentSubjectChar" w:customStyle="1">
    <w:name w:val="Comment Subject Char"/>
    <w:basedOn w:val="CommentTextChar"/>
    <w:link w:val="CommentSubject"/>
    <w:uiPriority w:val="99"/>
    <w:semiHidden/>
    <w:rsid w:val="00396608"/>
    <w:rPr>
      <w:b/>
      <w:bCs/>
      <w:sz w:val="20"/>
      <w:szCs w:val="20"/>
    </w:rPr>
  </w:style>
  <w:style w:type="paragraph" w:styleId="NormalWeb">
    <w:name w:val="Normal (Web)"/>
    <w:basedOn w:val="Normal"/>
    <w:uiPriority w:val="99"/>
    <w:rsid w:val="004D3EEB"/>
    <w:pPr>
      <w:spacing w:before="100" w:beforeAutospacing="1" w:after="100" w:afterAutospacing="1" w:line="240" w:lineRule="auto"/>
    </w:pPr>
    <w:rPr>
      <w:rFonts w:ascii="Times New Roman" w:hAnsi="Times New Roman" w:eastAsia="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openxmlformats.org/officeDocument/2006/relationships/customXml" Target="ink/ink.xml" Id="rId1274035277" /><Relationship Type="http://schemas.openxmlformats.org/officeDocument/2006/relationships/image" Target="/media/image.jpg" Id="R4acd0e4729a143bb" /><Relationship Type="http://schemas.microsoft.com/office/2020/10/relationships/intelligence" Target="intelligence2.xml" Id="R68bdcd7019204d59" /><Relationship Type="http://schemas.openxmlformats.org/officeDocument/2006/relationships/customXml" Target="ink/ink2.xml" Id="rId1930805914" /><Relationship Type="http://schemas.openxmlformats.org/officeDocument/2006/relationships/customXml" Target="ink/ink3.xml" Id="rId427052995" /><Relationship Type="http://schemas.openxmlformats.org/officeDocument/2006/relationships/customXml" Target="ink/ink4.xml" Id="rId1314273981" /></Relationships>
</file>

<file path=word/ink/ink.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1-21T23:23:54.052"/>
    </inkml:context>
    <inkml:brush xml:id="br0">
      <inkml:brushProperty name="width" value="0.025" units="cm"/>
      <inkml:brushProperty name="height" value="0.025" units="cm"/>
    </inkml:brush>
  </inkml:definitions>
  <inkml:trace contextRef="#ctx0" brushRef="#br0">0 550 16383 0 0,'3'0'0'0'0,"4"0"0"0"0,3 0 0 0 0,4 0 0 0 0,1 0 0 0 0,0-4 0 0 0,-2 0 0 0 0,2 1 0 0 0,0 0 0 0 0,-3-2 0 0 0,0 0 0 0 0,2-3 0 0 0,0 1 0 0 0,1 1 0 0 0,-2-1 0 0 0,0 1 0 0 0,-3-3 0 0 0,0 2 0 0 0,2 1 0 0 0,1-1 0 0 0,2 1 0 0 0,-3-2 0 0 0,1 1 0 0 0,1 1 0 0 0,-3-1 0 0 0,1 0 0 0 0,-3 0 0 0 0,1-1 0 0 0,1 3 0 0 0,0-2 0 0 0,-1 0 0 0 0,2 2 0 0 0,-1-1 0 0 0,0 0 0 0 0,1 1 0 0 0,-1-1 0 0 0,0 0 0 0 0,2-1 0 0 0,1-1 0 0 0,-2-1 0 0 0,0 1 0 0 0,1 2 0 0 0,1 1 0 0 0,-1 0 0 0 0,-1 0 0 0 0,1-2 0 0 0,1-3 0 0 0,1 0 0 0 0,2 3 0 0 0,-4-1 0 0 0,1 1 0 0 0,-4-2 0 0 0,1 2 0 0 0,0 1 0 0 0,2 2 0 0 0,-1-2 0 0 0,0 1 0 0 0,1 1 0 0 0,0 1 0 0 0,0-2 0 0 0,-1 1 0 0 0,-2-4 0 0 0,1 2 0 0 0,0 0 0 0 0,3 2 0 0 0,-3-2 0 0 0,1 1 0 0 0,1 1 0 0 0,-2-2 0 0 0,1 0 0 0 0,0 1 0 0 0,2 2 0 0 0,-2-2 0 0 0,0 0 0 0 0,-2-2 0 0 0,1 0 0 0 0,0 1 0 0 0,2 2 0 0 0,-1-1 0 0 0,0-1 0 0 0,1 2 0 0 0,1 1 0 0 0,-2-2 0 0 0,1 1 0 0 0,0 0 0 0 0,1 0 0 0 0,-2-1 0 0 0,0 1 0 0 0,1-1 0 0 0,-1-1 0 0 0,-1 0 0 0 0,-5 2 0 0 0,-3 3 0 0 0,-5 3 0 0 0,-5 0 0 0 0,-2 3 0 0 0,-2 2 0 0 0,-2-2 0 0 0,2 1 0 0 0,-2 1 0 0 0,0-2 0 0 0,-1-1 0 0 0,2 1 0 0 0,2 4 0 0 0,1-2 0 0 0,-2 0 0 0 0,-1-2 0 0 0,1 1 0 0 0,-1 0 0 0 0,2 1 0 0 0,0 0 0 0 0,-1-1 0 0 0,-3-2 0 0 0,3 1 0 0 0,-1 0 0 0 0,2 2 0 0 0,-1 0 0 0 0,0 2 0 0 0,-3-1 0 0 0,3 1 0 0 0,-1-1 0 0 0,-1-2 0 0 0,1 2 0 0 0,1-2 0 0 0,-1-1 0 0 0,1 1 0 0 0,0 0 0 0 0,1 2 0 0 0,0-1 0 0 0,2 2 0 0 0,-1-2 0 0 0,-2 2 0 0 0,1 3 0 0 0,0-2 0 0 0,0 1 0 0 0,3 1 0 0 0,5-1 0 0 0,7-2 0 0 0,4-3 0 0 0,4-3 0 0 0,3-1 0 0 0,1-2 0 0 0,1 0 0 0 0,1-1 0 0 0,-1 1 0 0 0,-6-1 0 0 0,-7 1 0 0 0,-6 2 0 0 0,-5 2 0 0 0,-4 0 0 0 0,-1 2 0 0 0,-1 0 0 0 0,1 2 0 0 0,0-1 0 0 0,1 2 0 0 0,0 0 0 0 0,-1 0 0 0 0,1 2 0 0 0,-1-1 0 0 0,2 1 0 0 0,2 2 0 0 0,0-2 0 0 0,0 0 0 0 0,2 2 0 0 0,2 0 0 0 0,4 0 0 0 0,5-4 0 0 0,4-3 0 0 0,4-2 0 0 0,1-2 0 0 0,3-2 0 0 0,0 0 0 0 0,0 0 0 0 0,0-1 0 0 0,0 0 0 0 0,0 1 0 0 0,-3-4 0 0 0,-2 0 0 0 0,-2-2 0 0 0,-2-1 0 0 0,3 1 0 0 0,-2-1 0 0 0,0 0 0 0 0,2 2 0 0 0,-1-1 0 0 0,0-3 0 0 0,1 0 0 0 0,-1-1 0 0 0,0 1 0 0 0,-1-1 0 0 0,-1 2 0 0 0,0-2 0 0 0,-3-1 0 0 0,-1-2 0 0 0,0 1 0 0 0,0 0 0 0 0,2 1 0 0 0,-1 1 0 0 0,3 2 0 0 0,-2-2 0 0 0,-1-1 0 0 0,2 1 0 0 0,-1 6 0 0 0,-5 2 0 0 0,-3 5 0 0 0,-4 3 0 0 0,0 2 0 0 0,-4 3 0 0 0,1 3 0 0 0,-1-1 0 0 0,-1-1 0 0 0,1 2 0 0 0,-3-2 0 0 0,2 0 0 0 0,-1-3 0 0 0,1 1 0 0 0,3 2 0 0 0,-1-2 0 0 0,2 1 0 0 0,1 0 0 0 0,5 0 0 0 0,5-2 0 0 0,4-4 0 0 0,5-2 0 0 0,1-1 0 0 0,3-2 0 0 0,-1 0 0 0 0,2 0 0 0 0,-4-4 0 0 0,0 0 0 0 0,-4-3 0 0 0,-1 0 0 0 0,2 1 0 0 0,-3-2 0 0 0,2 2 0 0 0,-2-2 0 0 0,1 0 0 0 0,-2-1 0 0 0,1 2 0 0 0,-1-3 0 0 0,-2-1 0 0 0,1 1 0 0 0,0 5 0 0 0,-3 6 0 0 0,-3 3 0 0 0,-3 4 0 0 0,-1 4 0 0 0,-3-1 0 0 0,0 1 0 0 0,1 1 0 0 0,1 2 0 0 0,4-2 0 0 0,6-4 0 0 0,3-2 0 0 0,4-3 0 0 0,4-3 0 0 0,-3-3 0 0 0,0-2 0 0 0,0 0 0 0 0,1-3 0 0 0,-2-2 0 0 0,0-1 0 0 0,0 3 0 0 0,1 1 0 0 0,-2-1 0 0 0,0 2 0 0 0,1 0 0 0 0,1 2 0 0 0,-2-2 0 0 0,0 1 0 0 0,1 0 0 0 0,-1-2 0 0 0,-1 0 0 0 0,2-2 0 0 0,0 1 0 0 0,2 1 0 0 0,-2-1 0 0 0,-6 1 0 0 0,-7 0 0 0 0,-7 3 0 0 0,-1 4 0 0 0,-1 5 0 0 0,-1 1 0 0 0,2 3 0 0 0,-2 1 0 0 0,2 4 0 0 0,-1-2 0 0 0,0 0 0 0 0,3 0 0 0 0,2 2 0 0 0,-1-3 0 0 0,0 1 0 0 0,1 0 0 0 0,4-2 0 0 0,5-2 0 0 0,4-4 0 0 0,5-2 0 0 0,1-1 0 0 0,2-2 0 0 0,-2-3 0 0 0,-1-5 0 0 0,-2-3 0 0 0,-4-2 0 0 0,0 0 0 0 0,-1-1 0 0 0,-3 0 0 0 0,0-1 0 0 0,-6 2 0 0 0,-4 4 0 0 0,-5 2 0 0 0,1 7 0 0 0,0 5 0 0 0,0 2 0 0 0,3 3 0 0 0,0 2 0 0 0,6 0 0 0 0,5-3 0 0 0,6-3 0 0 0,3-1 0 0 0,0-7 0 0 0,1 0 0 0 0,-3-5 0 0 0,1 0 0 0 0,-3-3 0 0 0,0 1 0 0 0,0 0 0 0 0,0 0 0 0 0,-1-1 0 0 0,-2-1 0 0 0,1 0 0 0 0,2 4 0 0 0,0-2 0 0 0,-3-1 0 0 0,3 1 0 0 0,-3-1 0 0 0,0-2 0 0 0,1 1 0 0 0,-1 0 0 0 0,-2-1 0 0 0,3 1 0 0 0,-2 0 0 0 0,3 1 0 0 0,-1 0 0 0 0,-1-1 0 0 0,1 0 0 0 0,-1 1 0 0 0,-1-2 0 0 0,-4 1 0 0 0,-5 3 0 0 0,-3 5 0 0 0,1 6 0 0 0,-2 3 0 0 0,0 3 0 0 0,2 4 0 0 0,2 1 0 0 0,1 2 0 0 0,-2-2 0 0 0,2 0 0 0 0,-1 0 0 0 0,1 1 0 0 0,1 0 0 0 0,1 1 0 0 0,1 1 0 0 0,0 0 0 0 0,0 1 0 0 0,0-1 0 0 0,0 0 0 0 0,0 1 0 0 0,0-2 0 0 0,4-1 0 0 0,0-2 0 0 0,2-2 0 0 0,4-3 0 0 0,0-4 0 0 0</inkml:trace>
  <inkml:trace contextRef="#ctx0" brushRef="#br0" timeOffset="36.47">1479 361 16383 0 0,'0'-3'0'0'0,"3"-1"0"0"0,3 0 0 0 0,5 1 0 0 0,2 1 0 0 0,3 1 0 0 0,2 0 0 0 0,-1 1 0 0 0,1 0 0 0 0,0 0 0 0 0,-1 0 0 0 0,1 0 0 0 0,0 0 0 0 0,-1 0 0 0 0,1 0 0 0 0,-1 0 0 0 0,0 0 0 0 0,0 0 0 0 0,0 0 0 0 0,0 0 0 0 0,-2-2 0 0 0,-2-2 0 0 0,0 0 0 0 0,2 1 0 0 0,0 1 0 0 0,0 0 0 0 0,-4 2 0 0 0,-7 0 0 0 0,-6 0 0 0 0</inkml:trace>
  <inkml:trace contextRef="#ctx0" brushRef="#br0" timeOffset="36.47">1273 292 16383 0 0,'0'0'0'0'0</inkml:trace>
  <inkml:trace contextRef="#ctx0" brushRef="#br0" timeOffset="36.47">2167 0 16383 0 0,'3'0'0'0'0,"4"0"0"0"0,3 0 0 0 0,0 3 0 0 0,2 0 0 0 0,2 1 0 0 0,0 0 0 0 0,2-2 0 0 0,1-1 0 0 0,0 0 0 0 0,0-1 0 0 0,1 0 0 0 0,-1 0 0 0 0,-3 3 0 0 0,-2 3 0 0 0,-6 5 0 0 0,-2 2 0 0 0,-3 2 0 0 0,0 3 0 0 0,-2-1 0 0 0,1 1 0 0 0,-1 0 0 0 0,0-1 0 0 0,-3-2 0 0 0,0-1 0 0 0,1 0 0 0 0,-3-3 0 0 0,-1 0 0 0 0,-1-2 0 0 0,1 1 0 0 0,1 1 0 0 0,-1-1 0 0 0,0 0 0 0 0,-1-1 0 0 0,1 1 0 0 0,1 2 0 0 0,-1-2 0 0 0,-3 1 0 0 0,2 1 0 0 0,-2-1 0 0 0,0 0 0 0 0,1 1 0 0 0,0 2 0 0 0,0-2 0 0 0,-3-3 0 0 0,3 0 0 0 0,-2-1 0 0 0,2 1 0 0 0,-1-2 0 0 0,-2 2 0 0 0,-1-2 0 0 0,1 2 0 0 0,0-1 0 0 0,2 1 0 0 0,-1-1 0 0 0,0-2 0 0 0,-2-1 0 0 0,1 0 0 0 0,0 0 0 0 0,2 2 0 0 0,-1 0 0 0 0,0-1 0 0 0,-2-3 0 0 0,-2-1 0 0 0,-1 0 0 0 0,3 2 0 0 0,2 0 0 0 0</inkml:trace>
  <inkml:trace contextRef="#ctx0" brushRef="#br0" timeOffset="36.47">2493 86 16383 0 0,'-2'3'0'0'0,"-2"3"0"0"0,-3 5 0 0 0,0 2 0 0 0,1 3 0 0 0,-1-2 0 0 0,1 0 0 0 0,0 0 0 0 0,2 1 0 0 0,-1-2 0 0 0,0-1 0 0 0,1 1 0 0 0,-2-2 0 0 0,0 0 0 0 0,2 2 0 0 0,-3-2 0 0 0,2 0 0 0 0,-1 1 0 0 0,3 2 0 0 0,-2-3 0 0 0,0 2 0 0 0,1 0 0 0 0,1 1 0 0 0,1 1 0 0 0,0 1 0 0 0,5-2 0 0 0,4-4 0 0 0,1 0 0 0 0,2-2 0 0 0,1-2 0 0 0,4-3 0 0 0,0-1 0 0 0,-1-2 0 0 0</inkml:trace>
  <inkml:trace contextRef="#ctx0" brushRef="#br0" timeOffset="36.47">2133 274 16383 0 0,'2'0'0'0'0,"5"0"0"0"0,4 0 0 0 0,2 0 0 0 0,3 0 0 0 0,1 0 0 0 0,0 0 0 0 0,2 0 0 0 0,-2 0 0 0 0,1 0 0 0 0,0 0 0 0 0,-1 0 0 0 0,1 0 0 0 0,-1 0 0 0 0,0 0 0 0 0,0 0 0 0 0,0 0 0 0 0,1 0 0 0 0,-1 0 0 0 0,0 0 0 0 0,0 0 0 0 0,-3 0 0 0 0</inkml:trace>
  <inkml:trace contextRef="#ctx0" brushRef="#br0" timeOffset="36.47">2562 378 16383 0 0,'0'0'0'0'0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1-22T02:38:25.753"/>
    </inkml:context>
    <inkml:brush xml:id="br0">
      <inkml:brushProperty name="width" value="0.1" units="cm"/>
      <inkml:brushProperty name="height" value="0.1" units="cm"/>
    </inkml:brush>
  </inkml:definitions>
  <inkml:trace contextRef="#ctx0" brushRef="#br0">411 0 16383 0 0,'0'1'0'0'0,"2"0"0"0"0,-2 1 0 0 0,2 2 0 0 0,-2 4 0 0 0,-2 5 0 0 0,-3 5 0 0 0,-2 5 0 0 0,-5 5 0 0 0,-1 5 0 0 0,-2 5 0 0 0,0 4 0 0 0,-1 1 0 0 0,1 2 0 0 0,1 1 0 0 0,2-2 0 0 0,1-3 0 0 0,2-2 0 0 0,3-6 0 0 0,3-6 0 0 0,1-5 0 0 0,1-7 0 0 0,1-5 0 0 0,1-4 0 0 0,1-3 0 0 0,3-7 0 0 0,5-9 0 0 0,7-9 0 0 0,6-10 0 0 0,5-8 0 0 0,5-5 0 0 0,4-5 0 0 0,3-1 0 0 0,3 1 0 0 0,1-1 0 0 0,-1 4 0 0 0,-2 4 0 0 0,-3 5 0 0 0,-6 6 0 0 0,-4 8 0 0 0,-7 5 0 0 0,-5 7 0 0 0,-7 5 0 0 0,-8 6 0 0 0,-7 7 0 0 0,-11 9 0 0 0,-6 7 0 0 0,-7 5 0 0 0,-7 4 0 0 0,-4 7 0 0 0,-3 3 0 0 0,-1 2 0 0 0,2 0 0 0 0,2-1 0 0 0,3 0 0 0 0,6-3 0 0 0,4-5 0 0 0,8-5 0 0 0,6-6 0 0 0,5-7 0 0 0,5-4 0 0 0,2-6 0 0 0,8-6 0 0 0,8-7 0 0 0,6-8 0 0 0,6-8 0 0 0,3-7 0 0 0,6-5 0 0 0,0-5 0 0 0,4-1 0 0 0,-1 0 0 0 0,-1 0 0 0 0,-4 2 0 0 0,-2 3 0 0 0,-4 3 0 0 0,-5 6 0 0 0,-5 3 0 0 0,-5 7 0 0 0,-5 4 0 0 0,-2 5 0 0 0,-3 3 0 0 0,-5 5 0 0 0,-5 8 0 0 0,0 8 0 0 0,-2 7 0 0 0,-1 6 0 0 0,2 4 0 0 0,3 5 0 0 0,2 4 0 0 0,4 1 0 0 0,4 0 0 0 0,2 0 0 0 0,3-1 0 0 0,3-4 0 0 0,0-4 0 0 0,4-3 0 0 0,-3-5 0 0 0,1-3 0 0 0,-2-6 0 0 0,-1-4 0 0 0,-3-3 0 0 0,-4-4 0 0 0,-1-2 0 0 0,-6-3 0 0 0,-3-5 0 0 0,-6-3 0 0 0,-6-4 0 0 0,-5-4 0 0 0,-5-2 0 0 0,-2-4 0 0 0,-3 1 0 0 0,1-2 0 0 0,2-1 0 0 0,1 2 0 0 0,3 2 0 0 0,1 2 0 0 0,5 3 0 0 0,5 3 0 0 0,3 2 0 0 0,4 3 0 0 0,2 2 0 0 0,4 2 0 0 0,4 2 0 0 0,7 1 0 0 0,8 3 0 0 0,9 3 0 0 0,8-1 0 0 0,7 2 0 0 0,5 0 0 0 0,1 1 0 0 0,1-1 0 0 0,-2 0 0 0 0,-7-1 0 0 0,-4-1 0 0 0,-5-2 0 0 0,-9 0 0 0 0,-6-2 0 0 0,-3-2 0 0 0,-5-1 0 0 0,-3-4 0 0 0,-2-4 0 0 0,-2-6 0 0 0,-2-7 0 0 0,-1-4 0 0 0,0-5 0 0 0,0-2 0 0 0,1-3 0 0 0,4-1 0 0 0,1 0 0 0 0,2 1 0 0 0,2 2 0 0 0,1 4 0 0 0,1 3 0 0 0,0 6 0 0 0,-1 5 0 0 0,-2 5 0 0 0,-1 5 0 0 0,-1 4 0 0 0,1 4 0 0 0,-1 9 0 0 0,3 9 0 0 0,-1 12 0 0 0,-2 7 0 0 0,1 7 0 0 0,-2 4 0 0 0,0 3 0 0 0,0 0 0 0 0,2-1 0 0 0,1-3 0 0 0,-2-6 0 0 0,2-7 0 0 0,-1-7 0 0 0,0-9 0 0 0,-2-7 0 0 0,0-5 0 0 0,0-5 0 0 0,3-6 0 0 0,3-10 0 0 0,8-10 0 0 0,1-7 0 0 0,4-4 0 0 0,-2 2 0 0 0,-2 2 0 0 0,-3 6 0 0 0,-4 6 0 0 0,-3 6 0 0 0,-2 5 0 0 0,-2 6 0 0 0,2 5 0 0 0,2 7 0 0 0,1 6 0 0 0,0 4 0 0 0,2 3 0 0 0,1 1 0 0 0,1-2 0 0 0,0-1 0 0 0,0-4 0 0 0,-1-2 0 0 0,3-5 0 0 0,2-2 0 0 0,4-6 0 0 0,4-5 0 0 0,4-5 0 0 0,1-4 0 0 0,4-4 0 0 0,-3-3 0 0 0,-1 0 0 0 0,-2 0 0 0 0,-7-1 0 0 0,-1 2 0 0 0,-8 2 0 0 0,-1 2 0 0 0,-6 1 0 0 0,-5 0 0 0 0,-5 1 0 0 0,-7 0 0 0 0,-5 0 0 0 0,-7 0 0 0 0,-6 0 0 0 0,-6 1 0 0 0,-4 0 0 0 0,-6 0 0 0 0,-3-1 0 0 0,-3 1 0 0 0,-4 1 0 0 0,-6 1 0 0 0,0 1 0 0 0,-6 1 0 0 0,0 1 0 0 0,0 0 0 0 0,-2 1 0 0 0,-2 3 0 0 0,-3 2 0 0 0,0 1 0 0 0,2 3 0 0 0,-4 2 0 0 0,2 3 0 0 0,5 0 0 0 0,6-1 0 0 0,6 0 0 0 0,7-1 0 0 0,8-2 0 0 0,7-3 0 0 0,6 1 0 0 0,6-2 0 0 0,7-1 0 0 0,3 1 0 0 0,5-1 0 0 0,3 1 0 0 0,2-1 0 0 0,2 2 0 0 0,5 1 0 0 0,6 4 0 0 0,8 2 0 0 0,14 2 0 0 0,11 0 0 0 0,17-1 0 0 0,11-2 0 0 0,11-2 0 0 0,12-4 0 0 0,8-2 0 0 0,12-3 0 0 0,8-1 0 0 0,8-2 0 0 0,5 0 0 0 0,4 1 0 0 0,6 2 0 0 0,-3 2 0 0 0,-2 2 0 0 0,-5 2 0 0 0,-10 2 0 0 0,-12 1 0 0 0,-13 2 0 0 0,-18-2 0 0 0,-15 0 0 0 0,-9-2 0 0 0,-18-1 0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1-23T16:41:52.127"/>
    </inkml:context>
    <inkml:brush xml:id="br0">
      <inkml:brushProperty name="width" value="0.1" units="cm"/>
      <inkml:brushProperty name="height" value="0.1" units="cm"/>
    </inkml:brush>
  </inkml:definitions>
  <inkml:trace contextRef="#ctx0" brushRef="#br0">0 865 16383 0 0,'0'0'0'0'0,"1"0"0"0"0,1 0 0 0 0,1 0 0 0 0,1 0 0 0 0,1 0 0 0 0,-1 0 0 0 0,1 0 0 0 0,3-1 0 0 0,2-1 0 0 0,0 1 0 0 0,1-2 0 0 0,3 0 0 0 0,4-4 0 0 0,1-2 0 0 0,0-2 0 0 0,-1 0 0 0 0,-2-3 0 0 0,4-3 0 0 0,1-4 0 0 0,-2-1 0 0 0,-1-1 0 0 0,-2 1 0 0 0,1-5 0 0 0,-1-3 0 0 0,-3-1 0 0 0,0 1 0 0 0,-4 0 0 0 0,-2-7 0 0 0,0-4 0 0 0,-4 2 0 0 0,0 2 0 0 0,-3 2 0 0 0,-1-3 0 0 0,-2-3 0 0 0,1 3 0 0 0,-3 4 0 0 0,-1 3 0 0 0,0 1 0 0 0,-3 1 0 0 0,0 5 0 0 0,0 5 0 0 0,-1 4 0 0 0,-1 0 0 0 0,1 3 0 0 0,-2 4 0 0 0,3 0 0 0 0,-2 2 0 0 0,-2 1 0 0 0,-2 1 0 0 0,-3 3 0 0 0,2 2 0 0 0,2 0 0 0 0,-1 3 0 0 0,1 3 0 0 0,1 5 0 0 0,2 1 0 0 0,2-1 0 0 0,1 2 0 0 0,0 1 0 0 0,2 3 0 0 0,0 0 0 0 0,2-1 0 0 0,1 1 0 0 0,1 1 0 0 0,1 1 0 0 0,-1-3 0 0 0,2-1 0 0 0,0-2 0 0 0,0-1 0 0 0,0 0 0 0 0,2-3 0 0 0,-2 0 0 0 0,0 0 0 0 0,0 0 0 0 0,0 0 0 0 0,0-1 0 0 0,0-1 0 0 0,0-2 0 0 0,0 0 0 0 0,0-1 0 0 0,0-1 0 0 0,0 0 0 0 0,0 0 0 0 0,0-2 0 0 0,0-2 0 0 0,0 0 0 0 0,0-2 0 0 0,0-1 0 0 0,0 0 0 0 0,0 0 0 0 0,0-1 0 0 0,0 2 0 0 0,0-2 0 0 0,0 1 0 0 0,0 1 0 0 0,0-2 0 0 0,0 1 0 0 0,0 0 0 0 0,0 0 0 0 0,0 1 0 0 0,0-2 0 0 0,0 1 0 0 0,0 1 0 0 0</inkml:trace>
  <inkml:trace contextRef="#ctx0" brushRef="#br0" timeOffset="36.47">277 315 16383 0 0,'0'0'0'0'0,"1"-1"0"0"0,-1-2 0 0 0,1 1 0 0 0,0-1 0 0 0,2 0 0 0 0,0-1 0 0 0,-1-1 0 0 0,1-2 0 0 0,-2-1 0 0 0,3-3 0 0 0,-1 0 0 0 0,1 0 0 0 0,-1-2 0 0 0,1-1 0 0 0,-1-1 0 0 0,2-2 0 0 0,-1 1 0 0 0,0-1 0 0 0,1-2 0 0 0,0-1 0 0 0,3 1 0 0 0,-1 3 0 0 0,4 1 0 0 0,1 1 0 0 0,4 1 0 0 0,-2 2 0 0 0,-2 2 0 0 0,1 2 0 0 0,-2 2 0 0 0,2 2 0 0 0,-2 0 0 0 0,2 3 0 0 0,-1 1 0 0 0,0 3 0 0 0,2 2 0 0 0,0 5 0 0 0,-2-3 0 0 0,2 6 0 0 0,-3 4 0 0 0,2 6 0 0 0,-3 1 0 0 0,-1 1 0 0 0,0 0 0 0 0,-4 3 0 0 0,0 3 0 0 0,-2-1 0 0 0,0-4 0 0 0,-2 0 0 0 0,1 0 0 0 0,-2-2 0 0 0,-2-2 0 0 0,1-3 0 0 0,0-2 0 0 0,-1-2 0 0 0,0-1 0 0 0,-1-2 0 0 0,1 0 0 0 0,1-6 0 0 0,-2 1 0 0 0,1-4 0 0 0,-1-1 0 0 0,0-1 0 0 0,1-2 0 0 0,-1-3 0 0 0,1-2 0 0 0,-1-1 0 0 0,1-4 0 0 0,0-3 0 0 0,1-1 0 0 0,1-2 0 0 0,0-6 0 0 0,3-3 0 0 0,1 1 0 0 0,-1 1 0 0 0,1-2 0 0 0,1-5 0 0 0,0 1 0 0 0,0 3 0 0 0,2 3 0 0 0,0 0 0 0 0,1 0 0 0 0,3 2 0 0 0,1 1 0 0 0,-1 3 0 0 0,1 4 0 0 0,-1 1 0 0 0,-1 2 0 0 0,0 2 0 0 0,-2 3 0 0 0,-2 2 0 0 0,2 2 0 0 0,1 1 0 0 0,1 1 0 0 0,0 2 0 0 0,-1 2 0 0 0,2 4 0 0 0,-2 2 0 0 0,1 1 0 0 0,-1-1 0 0 0,-2 0 0 0 0,-1 1 0 0 0,0 2 0 0 0,-1 5 0 0 0,-1-1 0 0 0,-1-3 0 0 0,-2 0 0 0 0,-1-2 0 0 0,0-2 0 0 0,0 0 0 0 0,-1-3 0 0 0,-2 0 0 0 0,1-2 0 0 0,-1 2 0 0 0,1-3 0 0 0,0 0 0 0 0,1 0 0 0 0,0 0 0 0 0,1 0 0 0 0,0-1 0 0 0,0-1 0 0 0,0 1 0 0 0,1-1 0 0 0,-1-2 0 0 0,3 0 0 0 0,-2-2 0 0 0,0 0 0 0 0,-1-2 0 0 0,-1 1 0 0 0,-4-2 0 0 0,0 1 0 0 0,-2 1 0 0 0,2-1 0 0 0,-2 2 0 0 0,-3 1 0 0 0,-2 5 0 0 0,-2 1 0 0 0,2 6 0 0 0,0 4 0 0 0,3 15 0 0 0,4 7 0 0 0,5 3 0 0 0,1 2 0 0 0,4 2 0 0 0,6-1 0 0 0,6 4 0 0 0,2-5 0 0 0,0-5 0 0 0,2-6 0 0 0,-2-4 0 0 0,0-8 0 0 0,-3-3 0 0 0,1-6 0 0 0,-2-5 0 0 0,4-2 0 0 0,-1-5 0 0 0,0-7 0 0 0,-3-3 0 0 0,-1-12 0 0 0,0-12 0 0 0,-3-19 0 0 0,-3-9 0 0 0,-3 2 0 0 0,-4 4 0 0 0,-3 3 0 0 0,-3 6 0 0 0,-6 3 0 0 0,0 9 0 0 0,-2 7 0 0 0,2 7 0 0 0,-1 6 0 0 0,1 7 0 0 0,2 5 0 0 0,0 5 0 0 0,2 9 0 0 0,-1 16 0 0 0,7 19 0 0 0,6 11 0 0 0,5 3 0 0 0,8 3 0 0 0,8 9 0 0 0,9 0 0 0 0,-1-10 0 0 0,-4-13 0 0 0,-4-11 0 0 0,-3-8 0 0 0,-6-9 0 0 0,-1-7 0 0 0,-6-7 0 0 0,-1-3 0 0 0,-2-10 0 0 0,-4-12 0 0 0,-3-12 0 0 0,-5-12 0 0 0,-12-21 0 0 0,-11-17 0 0 0,-9-7 0 0 0,1 3 0 0 0,0 12 0 0 0,3 10 0 0 0,7 14 0 0 0,4 12 0 0 0,8 12 0 0 0,9 11 0 0 0,16 15 0 0 0,25 26 0 0 0,13 14 0 0 0,6 5 0 0 0,7 13 0 0 0,17 17 0 0 0,5 2 0 0 0,-8-6 0 0 0,-10-11 0 0 0,-9-9 0 0 0,-8-9 0 0 0,-8-11 0 0 0,-11-12 0 0 0,-9-7 0 0 0,-7-8 0 0 0,-9-14 0 0 0,-14-20 0 0 0,-17-19 0 0 0,-8-9 0 0 0,-7-2 0 0 0,-9 1 0 0 0,-15-3 0 0 0,-12 8 0 0 0,-1 9 0 0 0,10 15 0 0 0,0 12 0 0 0,4 17 0 0 0,5 18 0 0 0,10 11 0 0 0,12 9 0 0 0,13 13 0 0 0,14 17 0 0 0,17 11 0 0 0,11-1 0 0 0,6-7 0 0 0,9-5 0 0 0,10-7 0 0 0,9-4 0 0 0,-1-16 0 0 0,-5-11 0 0 0,-4-15 0 0 0,3-21 0 0 0,0-22 0 0 0,-5-12 0 0 0,-7-11 0 0 0,-8-18 0 0 0,-11-24 0 0 0,-12-13 0 0 0,-6 4 0 0 0,-3 12 0 0 0,-5 8 0 0 0,1 8 0 0 0,-1 13 0 0 0,6 16 0 0 0,5 15 0 0 0,2 13 0 0 0,10 16 0 0 0,24 25 0 0 0,19 30 0 0 0,7 16 0 0 0,-2 1 0 0 0,-2 8 0 0 0,-4 3 0 0 0,-5-5 0 0 0,-11-13 0 0 0,-12-15 0 0 0,-9-16 0 0 0,-10-10 0 0 0,-15-19 0 0 0,-11-13 0 0 0,-11-13 0 0 0,-7-13 0 0 0,-5-11 0 0 0,0-3 0 0 0,6 8 0 0 0,10 8 0 0 0,10 11 0 0 0,12 11 0 0 0,21 19 0 0 0,16 13 0 0 0,12 13 0 0 0,11 9 0 0 0,18 12 0 0 0,11 4 0 0 0,-3-4 0 0 0,-7-9 0 0 0,-4-8 0 0 0,3-7 0 0 0,6-11 0 0 0,2-10 0 0 0,-3-9 0 0 0,-6-8 0 0 0,0-8 0 0 0,6-10 0 0 0,5-9 0 0 0,-1-2 0 0 0,-10 4 0 0 0,-19 6 0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1-22T00:23:31.534"/>
    </inkml:context>
    <inkml:brush xml:id="br0">
      <inkml:brushProperty name="width" value="0.025" units="cm"/>
      <inkml:brushProperty name="height" value="0.025" units="cm"/>
    </inkml:brush>
  </inkml:definitions>
  <inkml:trace contextRef="#ctx0" brushRef="#br0">14 533 16383 0 0,'0'0'0'0'0,"1"0"0"0"0,1-2 0 0 0,3 0 0 0 0,3-5 0 0 0,5-6 0 0 0,4-10 0 0 0,4-11 0 0 0,4-9 0 0 0,2-5 0 0 0,0-6 0 0 0,1-1 0 0 0,-2 1 0 0 0,-1 5 0 0 0,-2 5 0 0 0,-3 7 0 0 0,-3 9 0 0 0,-4 8 0 0 0,-4 7 0 0 0,-3 6 0 0 0,-2 8 0 0 0,-3 9 0 0 0,-4 13 0 0 0,-5 11 0 0 0,-1 12 0 0 0,-1 3 0 0 0,2 2 0 0 0,2-3 0 0 0,3-5 0 0 0,5-8 0 0 0,5-7 0 0 0,6-9 0 0 0,5-9 0 0 0,5-10 0 0 0,7-10 0 0 0,5-11 0 0 0,1-8 0 0 0,0-6 0 0 0,-1-2 0 0 0,-3 0 0 0 0,-4 4 0 0 0,-4 4 0 0 0,-4 5 0 0 0,-6 7 0 0 0,-3 6 0 0 0,-5 6 0 0 0,-1 6 0 0 0,-5 12 0 0 0,-4 13 0 0 0,-3 11 0 0 0,-2 8 0 0 0,-1 2 0 0 0,1-1 0 0 0,3-4 0 0 0,3-9 0 0 0,3-6 0 0 0,5-9 0 0 0,3-9 0 0 0,4-7 0 0 0,8-11 0 0 0,7-11 0 0 0,5-8 0 0 0,3-8 0 0 0,2-4 0 0 0,-1-1 0 0 0,-1 0 0 0 0,-4 3 0 0 0,-3 3 0 0 0,-4 6 0 0 0,-5 4 0 0 0,-3 6 0 0 0,-5 5 0 0 0,-5 6 0 0 0,-5 7 0 0 0,-8 9 0 0 0,-6 7 0 0 0,-4 6 0 0 0,-1 4 0 0 0,-1 1 0 0 0,2-1 0 0 0,2-3 0 0 0,3-3 0 0 0,4-5 0 0 0,2-2 0 0 0,2-3 0 0 0,1-4 0 0 0,1 1 0 0 0,1-3 0 0 0,0 0 0 0 0,0-1 0 0 0,-2 1 0 0 0,0 1 0 0 0,-5 2 0 0 0,-2 2 0 0 0,-4 3 0 0 0,-5 3 0 0 0,-3 2 0 0 0,-2-1 0 0 0,-1-1 0 0 0,1-2 0 0 0,3-2 0 0 0,2-2 0 0 0,4-4 0 0 0,4-1 0 0 0,3-2 0 0 0,4-1 0 0 0,5-3 0 0 0,7-4 0 0 0,8-2 0 0 0,11-2 0 0 0,8 0 0 0 0,10 1 0 0 0,4 4 0 0 0,5 3 0 0 0,-1 4 0 0 0,-2 4 0 0 0,-5 2 0 0 0,-5 2 0 0 0,-9-1 0 0 0,-9 1 0 0 0,-8-2 0 0 0,-6-1 0 0 0,-6-1 0 0 0,-6 1 0 0 0,-7 0 0 0 0,-6 1 0 0 0,-4 0 0 0 0,-2-1 0 0 0,2-2 0 0 0,2-2 0 0 0,5 0 0 0 0,4-4 0 0 0,7-3 0 0 0,7-4 0 0 0,10-5 0 0 0,13-4 0 0 0,13 0 0 0 0,15 1 0 0 0,11 2 0 0 0,8 4 0 0 0,4 5 0 0 0,0 4 0 0 0,-6 7 0 0 0,-8 3 0 0 0,-9 5 0 0 0,-13 4 0 0 0,-9 2 0 0 0,-10 1 0 0 0,-8-2 0 0 0,-6-2 0 0 0,-5-4 0 0 0,-2-1 0 0 0,-3-4 0 0 0,0-2 0 0 0,-3-2 0 0 0,-2-3 0 0 0,-10-5 0 0 0,-9-2 0 0 0,-13-5 0 0 0,-14-2 0 0 0,-16-2 0 0 0,-12 0 0 0 0,-16 0 0 0 0,-13 1 0 0 0,-6 1 0 0 0,-9 0 0 0 0,-6-1 0 0 0,-1-3 0 0 0,-3-2 0 0 0,-1-1 0 0 0,-1-1 0 0 0,-6 4 0 0 0,5 4 0 0 0,25 6 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7276277AC33640AC8C9E4F077C41D2" ma:contentTypeVersion="13" ma:contentTypeDescription="Create a new document." ma:contentTypeScope="" ma:versionID="de0a0e5eb59907f318d84c82d30d5e6e">
  <xsd:schema xmlns:xsd="http://www.w3.org/2001/XMLSchema" xmlns:xs="http://www.w3.org/2001/XMLSchema" xmlns:p="http://schemas.microsoft.com/office/2006/metadata/properties" xmlns:ns2="b49e3f0d-8d98-438c-b7db-3ef2fd8d3bda" xmlns:ns3="46818228-1c1e-4fab-b075-427787547ac9" targetNamespace="http://schemas.microsoft.com/office/2006/metadata/properties" ma:root="true" ma:fieldsID="ebd8542cf92726d844fffd42340f791f" ns2:_="" ns3:_="">
    <xsd:import namespace="b49e3f0d-8d98-438c-b7db-3ef2fd8d3bda"/>
    <xsd:import namespace="46818228-1c1e-4fab-b075-427787547a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e3f0d-8d98-438c-b7db-3ef2fd8d3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43b83bf-5a34-45d0-bf74-ccf9241540c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818228-1c1e-4fab-b075-427787547ac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1b82a20-d269-4f54-88ab-d7453d74e517}" ma:internalName="TaxCatchAll" ma:showField="CatchAllData" ma:web="46818228-1c1e-4fab-b075-427787547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6818228-1c1e-4fab-b075-427787547ac9" xsi:nil="true"/>
    <lcf76f155ced4ddcb4097134ff3c332f xmlns="b49e3f0d-8d98-438c-b7db-3ef2fd8d3b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1476FA-5E02-4B12-B2EF-1E0763EFB155}"/>
</file>

<file path=customXml/itemProps2.xml><?xml version="1.0" encoding="utf-8"?>
<ds:datastoreItem xmlns:ds="http://schemas.openxmlformats.org/officeDocument/2006/customXml" ds:itemID="{A347155B-3B18-48D8-8AF1-C9F5CE4F1747}"/>
</file>

<file path=customXml/itemProps3.xml><?xml version="1.0" encoding="utf-8"?>
<ds:datastoreItem xmlns:ds="http://schemas.openxmlformats.org/officeDocument/2006/customXml" ds:itemID="{01023281-F391-490C-9A7B-91F3B72D775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Florida State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dc:creator>
  <cp:keywords/>
  <dc:description/>
  <cp:lastModifiedBy>Malachi Johnson-Taylor</cp:lastModifiedBy>
  <cp:revision>21</cp:revision>
  <cp:lastPrinted>2019-05-31T12:38:00Z</cp:lastPrinted>
  <dcterms:created xsi:type="dcterms:W3CDTF">2019-02-26T16:29:00Z</dcterms:created>
  <dcterms:modified xsi:type="dcterms:W3CDTF">2023-11-23T16:43:25Z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0x0101001C7276277AC33640AC8C9E4F077C41D2</vt:lpwstr>
  </property>
  <property fmtid="{D5CDD505-2E9C-101B-9397-08002B2CF9AE}" pid="3" name="MediaServiceImageTags">
    <vt:lpwstr/>
  </property>
</Properties>
</file>