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751898" w:rsidP="00F37682" w:rsidRDefault="00A04D3B" w14:paraId="3720EB61" w14:textId="08055263">
      <w:pPr>
        <w:jc w:val="center"/>
      </w:pPr>
      <w:r>
        <w:rPr>
          <w:noProof/>
        </w:rPr>
        <w:drawing>
          <wp:inline distT="0" distB="0" distL="0" distR="0" wp14:anchorId="5CC60B87" wp14:editId="257D0412">
            <wp:extent cx="1310640" cy="1469989"/>
            <wp:effectExtent l="0" t="0" r="3810" b="0"/>
            <wp:docPr id="1703074598" name="Picture 3" descr="FAMU-FSU College of Engineering to celebrate National Engineers Week - Florida  State University Ne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AMU-FSU College of Engineering to celebrate National Engineers Week - Florida  State University News"/>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320905" cy="1481502"/>
                    </a:xfrm>
                    <a:prstGeom prst="rect">
                      <a:avLst/>
                    </a:prstGeom>
                    <a:noFill/>
                    <a:ln>
                      <a:noFill/>
                    </a:ln>
                  </pic:spPr>
                </pic:pic>
              </a:graphicData>
            </a:graphic>
          </wp:inline>
        </w:drawing>
      </w:r>
    </w:p>
    <w:p w:rsidRPr="00C94A35" w:rsidR="00F37682" w:rsidP="00F37682" w:rsidRDefault="00F37682" w14:paraId="1991ADB4" w14:textId="4067D0D9">
      <w:pPr>
        <w:jc w:val="center"/>
        <w:rPr>
          <w:b/>
          <w:bCs/>
          <w:sz w:val="24"/>
          <w:szCs w:val="24"/>
        </w:rPr>
      </w:pPr>
      <w:r w:rsidRPr="00C94A35">
        <w:rPr>
          <w:b/>
          <w:bCs/>
          <w:sz w:val="24"/>
          <w:szCs w:val="24"/>
        </w:rPr>
        <w:t>Invoice</w:t>
      </w:r>
    </w:p>
    <w:p w:rsidRPr="00C94A35" w:rsidR="00F37682" w:rsidP="00F37682" w:rsidRDefault="00F37682" w14:paraId="69C3F39D" w14:textId="592E599C">
      <w:pPr>
        <w:jc w:val="center"/>
        <w:rPr>
          <w:b/>
          <w:bCs/>
          <w:sz w:val="24"/>
          <w:szCs w:val="24"/>
        </w:rPr>
      </w:pPr>
      <w:r w:rsidRPr="00C94A35">
        <w:rPr>
          <w:b/>
          <w:bCs/>
          <w:sz w:val="24"/>
          <w:szCs w:val="24"/>
        </w:rPr>
        <w:t xml:space="preserve">Date: </w:t>
      </w:r>
      <w:r w:rsidRPr="00C94A35" w:rsidR="00C94A35">
        <w:rPr>
          <w:b/>
          <w:bCs/>
          <w:color w:val="FF0000"/>
          <w:sz w:val="24"/>
          <w:szCs w:val="24"/>
        </w:rPr>
        <w:t>11/30/23</w:t>
      </w:r>
    </w:p>
    <w:p w:rsidR="00F37682" w:rsidP="00F37682" w:rsidRDefault="00F37682" w14:paraId="59643D67" w14:textId="7B2C514A">
      <w:pPr>
        <w:rPr>
          <w:b/>
          <w:bCs/>
        </w:rPr>
      </w:pPr>
      <w:r>
        <w:rPr>
          <w:b/>
          <w:bCs/>
        </w:rPr>
        <w:t xml:space="preserve">From: </w:t>
      </w:r>
      <w:r w:rsidR="00A04D3B">
        <w:rPr>
          <w:color w:val="FF0000"/>
        </w:rPr>
        <w:t>Team 505</w:t>
      </w:r>
    </w:p>
    <w:p w:rsidRPr="00F37682" w:rsidR="00F37682" w:rsidP="00F37682" w:rsidRDefault="00F37682" w14:paraId="7FED5726" w14:textId="66529A31">
      <w:r>
        <w:rPr>
          <w:b/>
          <w:bCs/>
        </w:rPr>
        <w:t xml:space="preserve">Bill to: </w:t>
      </w:r>
      <w:r>
        <w:rPr>
          <w:b/>
          <w:bCs/>
        </w:rPr>
        <w:tab/>
      </w:r>
      <w:r w:rsidRPr="00F37682">
        <w:t xml:space="preserve">Central Intelligence Agency </w:t>
      </w:r>
    </w:p>
    <w:p w:rsidRPr="00F37682" w:rsidR="00F37682" w:rsidP="00F37682" w:rsidRDefault="00F37682" w14:paraId="09F23B78" w14:textId="4141BE5D">
      <w:r w:rsidRPr="00F37682">
        <w:tab/>
      </w:r>
      <w:r w:rsidRPr="00F37682">
        <w:t xml:space="preserve">STEAM Outreach and Engagement </w:t>
      </w:r>
    </w:p>
    <w:p w:rsidR="00F37682" w:rsidP="00F37682" w:rsidRDefault="00F37682" w14:paraId="1230C596" w14:textId="1DB45EA8">
      <w:r w:rsidRPr="00F37682">
        <w:tab/>
      </w:r>
      <w:r w:rsidRPr="00F37682">
        <w:t>Washington, D.C. 20505</w:t>
      </w:r>
    </w:p>
    <w:p w:rsidR="00F37682" w:rsidP="00F37682" w:rsidRDefault="00F37682" w14:paraId="2BA01E7C" w14:textId="56DC1142">
      <w:r>
        <w:t xml:space="preserve">Pursuit to </w:t>
      </w:r>
      <w:r w:rsidR="00A04D3B">
        <w:rPr>
          <w:color w:val="FF0000"/>
        </w:rPr>
        <w:t>Mechanical Engineering</w:t>
      </w:r>
      <w:r>
        <w:t xml:space="preserve"> Department: </w:t>
      </w:r>
    </w:p>
    <w:tbl>
      <w:tblPr>
        <w:tblStyle w:val="TableGrid"/>
        <w:tblW w:w="0" w:type="auto"/>
        <w:tblLook w:val="04A0" w:firstRow="1" w:lastRow="0" w:firstColumn="1" w:lastColumn="0" w:noHBand="0" w:noVBand="1"/>
      </w:tblPr>
      <w:tblGrid>
        <w:gridCol w:w="1870"/>
        <w:gridCol w:w="1870"/>
        <w:gridCol w:w="1870"/>
        <w:gridCol w:w="1870"/>
        <w:gridCol w:w="1870"/>
      </w:tblGrid>
      <w:tr w:rsidR="00F37682" w:rsidTr="00F37682" w14:paraId="25CD7D21" w14:textId="77777777">
        <w:tc>
          <w:tcPr>
            <w:tcW w:w="1870" w:type="dxa"/>
          </w:tcPr>
          <w:p w:rsidR="00F37682" w:rsidP="00F37682" w:rsidRDefault="00F37682" w14:paraId="6F594B1A" w14:textId="523DCBE5">
            <w:r>
              <w:t xml:space="preserve">Item </w:t>
            </w:r>
          </w:p>
        </w:tc>
        <w:tc>
          <w:tcPr>
            <w:tcW w:w="1870" w:type="dxa"/>
          </w:tcPr>
          <w:p w:rsidR="00F37682" w:rsidP="00F37682" w:rsidRDefault="00F37682" w14:paraId="4FA3118A" w14:textId="346999F2">
            <w:r>
              <w:t>Description</w:t>
            </w:r>
          </w:p>
        </w:tc>
        <w:tc>
          <w:tcPr>
            <w:tcW w:w="1870" w:type="dxa"/>
          </w:tcPr>
          <w:p w:rsidR="00F37682" w:rsidP="00F37682" w:rsidRDefault="00F37682" w14:paraId="3DE4C6F4" w14:textId="3401D5D9">
            <w:r>
              <w:t>Unit/Qty</w:t>
            </w:r>
          </w:p>
        </w:tc>
        <w:tc>
          <w:tcPr>
            <w:tcW w:w="1870" w:type="dxa"/>
          </w:tcPr>
          <w:p w:rsidR="00F37682" w:rsidP="00F37682" w:rsidRDefault="00F37682" w14:paraId="0CB16718" w14:textId="44413601">
            <w:r>
              <w:t>Price Each</w:t>
            </w:r>
          </w:p>
        </w:tc>
        <w:tc>
          <w:tcPr>
            <w:tcW w:w="1870" w:type="dxa"/>
          </w:tcPr>
          <w:p w:rsidR="00F37682" w:rsidP="00F37682" w:rsidRDefault="00F37682" w14:paraId="0CCCBF24" w14:textId="3D3A9F56">
            <w:r>
              <w:t xml:space="preserve">Total </w:t>
            </w:r>
          </w:p>
        </w:tc>
      </w:tr>
      <w:tr w:rsidR="00F37682" w:rsidTr="00F37682" w14:paraId="42C13C5B" w14:textId="77777777">
        <w:tc>
          <w:tcPr>
            <w:tcW w:w="1870" w:type="dxa"/>
          </w:tcPr>
          <w:p w:rsidRPr="00163830" w:rsidR="00F37682" w:rsidP="00F37682" w:rsidRDefault="00F37682" w14:paraId="5746258A" w14:textId="27C3F87E">
            <w:pPr>
              <w:rPr>
                <w:color w:val="FF0000"/>
              </w:rPr>
            </w:pPr>
            <w:r w:rsidRPr="00163830">
              <w:rPr>
                <w:color w:val="FF0000"/>
              </w:rPr>
              <w:t>1</w:t>
            </w:r>
          </w:p>
        </w:tc>
        <w:tc>
          <w:tcPr>
            <w:tcW w:w="1870" w:type="dxa"/>
          </w:tcPr>
          <w:p w:rsidR="00F37682" w:rsidP="00F37682" w:rsidRDefault="00A04D3B" w14:paraId="391B1512" w14:textId="3B421063">
            <w:r w:rsidRPr="00A04D3B">
              <w:t>Mil-Spec</w:t>
            </w:r>
            <w:r>
              <w:t xml:space="preserve"> </w:t>
            </w:r>
            <w:r w:rsidRPr="00A04D3B">
              <w:t>Connector</w:t>
            </w:r>
          </w:p>
        </w:tc>
        <w:tc>
          <w:tcPr>
            <w:tcW w:w="1870" w:type="dxa"/>
          </w:tcPr>
          <w:p w:rsidR="00F37682" w:rsidP="00F37682" w:rsidRDefault="00A04D3B" w14:paraId="5F0429A1" w14:textId="707B6CB2">
            <w:r>
              <w:t>1</w:t>
            </w:r>
          </w:p>
        </w:tc>
        <w:tc>
          <w:tcPr>
            <w:tcW w:w="1870" w:type="dxa"/>
          </w:tcPr>
          <w:p w:rsidRPr="00163830" w:rsidR="00F37682" w:rsidP="00F37682" w:rsidRDefault="00F37682" w14:paraId="3DBDFA60" w14:textId="4ED622D8">
            <w:pPr>
              <w:rPr>
                <w:color w:val="FF0000"/>
              </w:rPr>
            </w:pPr>
            <w:r w:rsidRPr="00163830">
              <w:rPr>
                <w:color w:val="FF0000"/>
              </w:rPr>
              <w:t>$</w:t>
            </w:r>
            <w:r w:rsidRPr="00163830" w:rsidR="00A04D3B">
              <w:rPr>
                <w:color w:val="FF0000"/>
              </w:rPr>
              <w:t>49.42</w:t>
            </w:r>
          </w:p>
        </w:tc>
        <w:tc>
          <w:tcPr>
            <w:tcW w:w="1870" w:type="dxa"/>
          </w:tcPr>
          <w:p w:rsidRPr="00163830" w:rsidR="00F37682" w:rsidP="00F37682" w:rsidRDefault="00F37682" w14:paraId="3C3B1C80" w14:textId="352FE0BB">
            <w:pPr>
              <w:rPr>
                <w:color w:val="FF0000"/>
              </w:rPr>
            </w:pPr>
            <w:r w:rsidRPr="00163830">
              <w:rPr>
                <w:color w:val="FF0000"/>
              </w:rPr>
              <w:t>$</w:t>
            </w:r>
            <w:r w:rsidRPr="00163830" w:rsidR="00A04D3B">
              <w:rPr>
                <w:color w:val="FF0000"/>
              </w:rPr>
              <w:t>49.42</w:t>
            </w:r>
          </w:p>
        </w:tc>
      </w:tr>
      <w:tr w:rsidR="00F37682" w:rsidTr="00F37682" w14:paraId="22172558" w14:textId="77777777">
        <w:tc>
          <w:tcPr>
            <w:tcW w:w="1870" w:type="dxa"/>
          </w:tcPr>
          <w:p w:rsidRPr="00163830" w:rsidR="00F37682" w:rsidP="00F37682" w:rsidRDefault="00006E6A" w14:paraId="0A355171" w14:textId="2F9297ED">
            <w:pPr>
              <w:rPr>
                <w:color w:val="FF0000"/>
              </w:rPr>
            </w:pPr>
            <w:r w:rsidRPr="00163830">
              <w:rPr>
                <w:color w:val="FF0000"/>
              </w:rPr>
              <w:t>2</w:t>
            </w:r>
          </w:p>
        </w:tc>
        <w:tc>
          <w:tcPr>
            <w:tcW w:w="1870" w:type="dxa"/>
          </w:tcPr>
          <w:p w:rsidRPr="00006E6A" w:rsidR="00F37682" w:rsidP="00F37682" w:rsidRDefault="00A04D3B" w14:paraId="3A82227C" w14:textId="4A5C1039">
            <w:pPr>
              <w:rPr>
                <w:rFonts w:ascii="Calibri" w:hAnsi="Calibri" w:cs="Calibri"/>
                <w:color w:val="000000"/>
              </w:rPr>
            </w:pPr>
            <w:r>
              <w:rPr>
                <w:rFonts w:ascii="Calibri" w:hAnsi="Calibri" w:cs="Calibri"/>
                <w:color w:val="000000"/>
              </w:rPr>
              <w:t>Heart-rate sensor</w:t>
            </w:r>
          </w:p>
        </w:tc>
        <w:tc>
          <w:tcPr>
            <w:tcW w:w="1870" w:type="dxa"/>
          </w:tcPr>
          <w:p w:rsidR="00F37682" w:rsidP="00F37682" w:rsidRDefault="00A04D3B" w14:paraId="2D71BEFF" w14:textId="4A05D47C">
            <w:r>
              <w:t>1</w:t>
            </w:r>
          </w:p>
        </w:tc>
        <w:tc>
          <w:tcPr>
            <w:tcW w:w="1870" w:type="dxa"/>
          </w:tcPr>
          <w:p w:rsidRPr="00163830" w:rsidR="00F37682" w:rsidP="00F37682" w:rsidRDefault="00A04D3B" w14:paraId="7FB90F34" w14:textId="5EBDCAB1">
            <w:pPr>
              <w:rPr>
                <w:color w:val="FF0000"/>
              </w:rPr>
            </w:pPr>
            <w:r w:rsidRPr="00163830">
              <w:rPr>
                <w:color w:val="FF0000"/>
              </w:rPr>
              <w:t>$24.99</w:t>
            </w:r>
          </w:p>
        </w:tc>
        <w:tc>
          <w:tcPr>
            <w:tcW w:w="1870" w:type="dxa"/>
          </w:tcPr>
          <w:p w:rsidRPr="00163830" w:rsidR="00F37682" w:rsidP="00F37682" w:rsidRDefault="00A04D3B" w14:paraId="79894489" w14:textId="43BB0A78">
            <w:pPr>
              <w:rPr>
                <w:color w:val="FF0000"/>
              </w:rPr>
            </w:pPr>
            <w:r w:rsidRPr="00163830">
              <w:rPr>
                <w:color w:val="FF0000"/>
              </w:rPr>
              <w:t>$</w:t>
            </w:r>
            <w:r w:rsidR="00163830">
              <w:rPr>
                <w:color w:val="FF0000"/>
              </w:rPr>
              <w:t>74.41</w:t>
            </w:r>
          </w:p>
        </w:tc>
      </w:tr>
      <w:tr w:rsidR="00F37682" w:rsidTr="00F37682" w14:paraId="0B1AC7D3" w14:textId="77777777">
        <w:tc>
          <w:tcPr>
            <w:tcW w:w="1870" w:type="dxa"/>
          </w:tcPr>
          <w:p w:rsidRPr="00163830" w:rsidR="00F37682" w:rsidP="00F37682" w:rsidRDefault="00006E6A" w14:paraId="6D007842" w14:textId="25DB1F77">
            <w:pPr>
              <w:rPr>
                <w:color w:val="FF0000"/>
              </w:rPr>
            </w:pPr>
            <w:r w:rsidRPr="00163830">
              <w:rPr>
                <w:color w:val="FF0000"/>
              </w:rPr>
              <w:t>3</w:t>
            </w:r>
          </w:p>
        </w:tc>
        <w:tc>
          <w:tcPr>
            <w:tcW w:w="1870" w:type="dxa"/>
          </w:tcPr>
          <w:p w:rsidRPr="00006E6A" w:rsidR="00F37682" w:rsidP="00F37682" w:rsidRDefault="00A04D3B" w14:paraId="46126D45" w14:textId="3502E01A">
            <w:pPr>
              <w:rPr>
                <w:rFonts w:ascii="Calibri" w:hAnsi="Calibri" w:cs="Calibri"/>
                <w:color w:val="000000"/>
              </w:rPr>
            </w:pPr>
            <w:r>
              <w:rPr>
                <w:rFonts w:ascii="Calibri" w:hAnsi="Calibri" w:cs="Calibri"/>
                <w:color w:val="000000"/>
              </w:rPr>
              <w:t>Back brace</w:t>
            </w:r>
          </w:p>
        </w:tc>
        <w:tc>
          <w:tcPr>
            <w:tcW w:w="1870" w:type="dxa"/>
          </w:tcPr>
          <w:p w:rsidR="00F37682" w:rsidP="00F37682" w:rsidRDefault="00A04D3B" w14:paraId="4BF6BC1E" w14:textId="5CB58192">
            <w:r>
              <w:t>1</w:t>
            </w:r>
          </w:p>
        </w:tc>
        <w:tc>
          <w:tcPr>
            <w:tcW w:w="1870" w:type="dxa"/>
          </w:tcPr>
          <w:p w:rsidRPr="00163830" w:rsidR="00F37682" w:rsidP="00F37682" w:rsidRDefault="00A04D3B" w14:paraId="539BB2C0" w14:textId="7C3450FA">
            <w:pPr>
              <w:rPr>
                <w:color w:val="FF0000"/>
              </w:rPr>
            </w:pPr>
            <w:r w:rsidRPr="00163830">
              <w:rPr>
                <w:color w:val="FF0000"/>
              </w:rPr>
              <w:t>$213.39</w:t>
            </w:r>
          </w:p>
        </w:tc>
        <w:tc>
          <w:tcPr>
            <w:tcW w:w="1870" w:type="dxa"/>
          </w:tcPr>
          <w:p w:rsidRPr="00163830" w:rsidR="00F37682" w:rsidP="00F37682" w:rsidRDefault="00163830" w14:paraId="17254027" w14:textId="5AB8CC25">
            <w:pPr>
              <w:rPr>
                <w:color w:val="FF0000"/>
              </w:rPr>
            </w:pPr>
            <w:r w:rsidRPr="00163830">
              <w:rPr>
                <w:color w:val="FF0000"/>
              </w:rPr>
              <w:t>$</w:t>
            </w:r>
            <w:r>
              <w:rPr>
                <w:color w:val="FF0000"/>
              </w:rPr>
              <w:t>287.80</w:t>
            </w:r>
          </w:p>
        </w:tc>
      </w:tr>
      <w:tr w:rsidR="00F37682" w:rsidTr="00F37682" w14:paraId="4A7DB37B" w14:textId="77777777">
        <w:tc>
          <w:tcPr>
            <w:tcW w:w="1870" w:type="dxa"/>
          </w:tcPr>
          <w:p w:rsidRPr="00163830" w:rsidR="00F37682" w:rsidP="00F37682" w:rsidRDefault="00006E6A" w14:paraId="1D70B136" w14:textId="6252CCD4">
            <w:pPr>
              <w:rPr>
                <w:color w:val="FF0000"/>
              </w:rPr>
            </w:pPr>
            <w:r w:rsidRPr="00163830">
              <w:rPr>
                <w:color w:val="FF0000"/>
              </w:rPr>
              <w:t>4</w:t>
            </w:r>
          </w:p>
        </w:tc>
        <w:tc>
          <w:tcPr>
            <w:tcW w:w="1870" w:type="dxa"/>
          </w:tcPr>
          <w:p w:rsidRPr="00006E6A" w:rsidR="00F37682" w:rsidP="00F37682" w:rsidRDefault="00A04D3B" w14:paraId="074B2A01" w14:textId="52AC3F3D">
            <w:pPr>
              <w:rPr>
                <w:rFonts w:ascii="Calibri" w:hAnsi="Calibri" w:cs="Calibri"/>
                <w:color w:val="000000"/>
              </w:rPr>
            </w:pPr>
            <w:r>
              <w:rPr>
                <w:rFonts w:ascii="Calibri" w:hAnsi="Calibri" w:cs="Calibri"/>
                <w:color w:val="000000"/>
              </w:rPr>
              <w:t>Helmet</w:t>
            </w:r>
          </w:p>
        </w:tc>
        <w:tc>
          <w:tcPr>
            <w:tcW w:w="1870" w:type="dxa"/>
          </w:tcPr>
          <w:p w:rsidR="00F37682" w:rsidP="00F37682" w:rsidRDefault="00A04D3B" w14:paraId="6997237B" w14:textId="3A38A6CA">
            <w:r>
              <w:t>1</w:t>
            </w:r>
          </w:p>
        </w:tc>
        <w:tc>
          <w:tcPr>
            <w:tcW w:w="1870" w:type="dxa"/>
          </w:tcPr>
          <w:p w:rsidRPr="00163830" w:rsidR="00F37682" w:rsidP="00F37682" w:rsidRDefault="00A04D3B" w14:paraId="66390B96" w14:textId="4647B1C5">
            <w:pPr>
              <w:rPr>
                <w:color w:val="FF0000"/>
              </w:rPr>
            </w:pPr>
            <w:r w:rsidRPr="00163830">
              <w:rPr>
                <w:color w:val="FF0000"/>
              </w:rPr>
              <w:t>$499.00</w:t>
            </w:r>
          </w:p>
        </w:tc>
        <w:tc>
          <w:tcPr>
            <w:tcW w:w="1870" w:type="dxa"/>
          </w:tcPr>
          <w:p w:rsidRPr="00163830" w:rsidR="00F37682" w:rsidP="00F37682" w:rsidRDefault="00163830" w14:paraId="357E5488" w14:textId="3FD66AAA">
            <w:pPr>
              <w:rPr>
                <w:color w:val="FF0000"/>
              </w:rPr>
            </w:pPr>
            <w:r w:rsidRPr="00163830">
              <w:rPr>
                <w:color w:val="FF0000"/>
              </w:rPr>
              <w:t>$</w:t>
            </w:r>
            <w:r>
              <w:rPr>
                <w:color w:val="FF0000"/>
              </w:rPr>
              <w:t>786.80</w:t>
            </w:r>
          </w:p>
        </w:tc>
      </w:tr>
      <w:tr w:rsidR="00F37682" w:rsidTr="00F37682" w14:paraId="1FC5770B" w14:textId="77777777">
        <w:tc>
          <w:tcPr>
            <w:tcW w:w="1870" w:type="dxa"/>
          </w:tcPr>
          <w:p w:rsidRPr="00163830" w:rsidR="00F37682" w:rsidP="00F37682" w:rsidRDefault="00006E6A" w14:paraId="535B59DD" w14:textId="1D88CE7D">
            <w:pPr>
              <w:rPr>
                <w:color w:val="FF0000"/>
              </w:rPr>
            </w:pPr>
            <w:r w:rsidRPr="00163830">
              <w:rPr>
                <w:color w:val="FF0000"/>
              </w:rPr>
              <w:t>5</w:t>
            </w:r>
          </w:p>
        </w:tc>
        <w:tc>
          <w:tcPr>
            <w:tcW w:w="1870" w:type="dxa"/>
          </w:tcPr>
          <w:p w:rsidRPr="00006E6A" w:rsidR="00F37682" w:rsidP="00F37682" w:rsidRDefault="00A04D3B" w14:paraId="72934780" w14:textId="599F632B">
            <w:pPr>
              <w:rPr>
                <w:rFonts w:ascii="Calibri" w:hAnsi="Calibri" w:cs="Calibri"/>
                <w:color w:val="000000"/>
              </w:rPr>
            </w:pPr>
            <w:r>
              <w:rPr>
                <w:rFonts w:ascii="Calibri" w:hAnsi="Calibri" w:cs="Calibri"/>
                <w:color w:val="000000"/>
              </w:rPr>
              <w:t>Temperature Sensor</w:t>
            </w:r>
          </w:p>
        </w:tc>
        <w:tc>
          <w:tcPr>
            <w:tcW w:w="1870" w:type="dxa"/>
          </w:tcPr>
          <w:p w:rsidR="00F37682" w:rsidP="00F37682" w:rsidRDefault="00A04D3B" w14:paraId="172B0000" w14:textId="2A636AAD">
            <w:r>
              <w:t>1</w:t>
            </w:r>
          </w:p>
        </w:tc>
        <w:tc>
          <w:tcPr>
            <w:tcW w:w="1870" w:type="dxa"/>
          </w:tcPr>
          <w:p w:rsidRPr="00163830" w:rsidR="00F37682" w:rsidP="00F37682" w:rsidRDefault="00A04D3B" w14:paraId="67ABB546" w14:textId="0D23FC0C">
            <w:pPr>
              <w:rPr>
                <w:color w:val="FF0000"/>
              </w:rPr>
            </w:pPr>
            <w:r w:rsidRPr="00163830">
              <w:rPr>
                <w:color w:val="FF0000"/>
              </w:rPr>
              <w:t>$8.99</w:t>
            </w:r>
          </w:p>
        </w:tc>
        <w:tc>
          <w:tcPr>
            <w:tcW w:w="1870" w:type="dxa"/>
          </w:tcPr>
          <w:p w:rsidRPr="00163830" w:rsidR="00F37682" w:rsidP="00F37682" w:rsidRDefault="00163830" w14:paraId="41561DE3" w14:textId="34C94766">
            <w:pPr>
              <w:rPr>
                <w:color w:val="FF0000"/>
              </w:rPr>
            </w:pPr>
            <w:r w:rsidRPr="00163830">
              <w:rPr>
                <w:color w:val="FF0000"/>
              </w:rPr>
              <w:t>$</w:t>
            </w:r>
            <w:r>
              <w:rPr>
                <w:color w:val="FF0000"/>
              </w:rPr>
              <w:t>795.79</w:t>
            </w:r>
          </w:p>
        </w:tc>
      </w:tr>
      <w:tr w:rsidR="00F37682" w:rsidTr="00F37682" w14:paraId="77E16F80" w14:textId="77777777">
        <w:tc>
          <w:tcPr>
            <w:tcW w:w="1870" w:type="dxa"/>
          </w:tcPr>
          <w:p w:rsidRPr="00163830" w:rsidR="00F37682" w:rsidP="00F37682" w:rsidRDefault="00006E6A" w14:paraId="757491D9" w14:textId="24665359">
            <w:pPr>
              <w:rPr>
                <w:color w:val="FF0000"/>
              </w:rPr>
            </w:pPr>
            <w:r w:rsidRPr="00163830">
              <w:rPr>
                <w:color w:val="FF0000"/>
              </w:rPr>
              <w:t>6</w:t>
            </w:r>
          </w:p>
        </w:tc>
        <w:tc>
          <w:tcPr>
            <w:tcW w:w="1870" w:type="dxa"/>
          </w:tcPr>
          <w:p w:rsidRPr="00006E6A" w:rsidR="00F37682" w:rsidP="00F37682" w:rsidRDefault="00A04D3B" w14:paraId="140C1C29" w14:textId="626F0F00">
            <w:pPr>
              <w:rPr>
                <w:rFonts w:ascii="Calibri" w:hAnsi="Calibri" w:cs="Calibri"/>
                <w:color w:val="000000"/>
              </w:rPr>
            </w:pPr>
            <w:r>
              <w:rPr>
                <w:rFonts w:ascii="Calibri" w:hAnsi="Calibri" w:cs="Calibri"/>
                <w:color w:val="000000"/>
              </w:rPr>
              <w:t>Micro SD</w:t>
            </w:r>
          </w:p>
        </w:tc>
        <w:tc>
          <w:tcPr>
            <w:tcW w:w="1870" w:type="dxa"/>
          </w:tcPr>
          <w:p w:rsidR="00F37682" w:rsidP="00F37682" w:rsidRDefault="00A04D3B" w14:paraId="2FA0FAC8" w14:textId="430039C7">
            <w:r>
              <w:t>1</w:t>
            </w:r>
          </w:p>
        </w:tc>
        <w:tc>
          <w:tcPr>
            <w:tcW w:w="1870" w:type="dxa"/>
          </w:tcPr>
          <w:p w:rsidRPr="00163830" w:rsidR="00F37682" w:rsidP="00F37682" w:rsidRDefault="00A04D3B" w14:paraId="4DC192BD" w14:textId="59D0DF6B">
            <w:pPr>
              <w:rPr>
                <w:color w:val="FF0000"/>
              </w:rPr>
            </w:pPr>
            <w:r w:rsidRPr="00163830">
              <w:rPr>
                <w:color w:val="FF0000"/>
              </w:rPr>
              <w:t>$115.44</w:t>
            </w:r>
          </w:p>
        </w:tc>
        <w:tc>
          <w:tcPr>
            <w:tcW w:w="1870" w:type="dxa"/>
          </w:tcPr>
          <w:p w:rsidRPr="00163830" w:rsidR="00F37682" w:rsidP="00F37682" w:rsidRDefault="00163830" w14:paraId="16272C76" w14:textId="7730C18A">
            <w:pPr>
              <w:rPr>
                <w:color w:val="FF0000"/>
              </w:rPr>
            </w:pPr>
            <w:r w:rsidRPr="00163830">
              <w:rPr>
                <w:color w:val="FF0000"/>
              </w:rPr>
              <w:t>$</w:t>
            </w:r>
            <w:r>
              <w:rPr>
                <w:color w:val="FF0000"/>
              </w:rPr>
              <w:t>911.23</w:t>
            </w:r>
          </w:p>
        </w:tc>
      </w:tr>
      <w:tr w:rsidR="00F37682" w:rsidTr="00F37682" w14:paraId="41657994" w14:textId="77777777">
        <w:tc>
          <w:tcPr>
            <w:tcW w:w="1870" w:type="dxa"/>
          </w:tcPr>
          <w:p w:rsidRPr="00163830" w:rsidR="00F37682" w:rsidP="00F37682" w:rsidRDefault="00006E6A" w14:paraId="1E7F6A07" w14:textId="0498512E">
            <w:pPr>
              <w:rPr>
                <w:color w:val="FF0000"/>
              </w:rPr>
            </w:pPr>
            <w:r w:rsidRPr="00163830">
              <w:rPr>
                <w:color w:val="FF0000"/>
              </w:rPr>
              <w:t>7</w:t>
            </w:r>
          </w:p>
        </w:tc>
        <w:tc>
          <w:tcPr>
            <w:tcW w:w="1870" w:type="dxa"/>
          </w:tcPr>
          <w:p w:rsidRPr="00006E6A" w:rsidR="00F37682" w:rsidP="00F37682" w:rsidRDefault="00A04D3B" w14:paraId="19135102" w14:textId="48E73F30">
            <w:pPr>
              <w:rPr>
                <w:rFonts w:ascii="Calibri" w:hAnsi="Calibri" w:cs="Calibri"/>
                <w:color w:val="000000"/>
              </w:rPr>
            </w:pPr>
            <w:r>
              <w:rPr>
                <w:rFonts w:ascii="Calibri" w:hAnsi="Calibri" w:cs="Calibri"/>
                <w:color w:val="000000"/>
              </w:rPr>
              <w:t>HUD Reflective Film</w:t>
            </w:r>
          </w:p>
        </w:tc>
        <w:tc>
          <w:tcPr>
            <w:tcW w:w="1870" w:type="dxa"/>
          </w:tcPr>
          <w:p w:rsidR="00F37682" w:rsidP="00F37682" w:rsidRDefault="00A04D3B" w14:paraId="151771A0" w14:textId="7AB55358">
            <w:r>
              <w:t>1</w:t>
            </w:r>
          </w:p>
        </w:tc>
        <w:tc>
          <w:tcPr>
            <w:tcW w:w="1870" w:type="dxa"/>
          </w:tcPr>
          <w:p w:rsidRPr="00163830" w:rsidR="00F37682" w:rsidP="00F37682" w:rsidRDefault="00A04D3B" w14:paraId="3F6ECDEF" w14:textId="0DDAFF33">
            <w:pPr>
              <w:rPr>
                <w:color w:val="FF0000"/>
              </w:rPr>
            </w:pPr>
            <w:r w:rsidRPr="00163830">
              <w:rPr>
                <w:color w:val="FF0000"/>
              </w:rPr>
              <w:t>$6.99</w:t>
            </w:r>
          </w:p>
        </w:tc>
        <w:tc>
          <w:tcPr>
            <w:tcW w:w="1870" w:type="dxa"/>
          </w:tcPr>
          <w:p w:rsidRPr="00163830" w:rsidR="00F37682" w:rsidP="00F37682" w:rsidRDefault="00163830" w14:paraId="18DF1641" w14:textId="59CA0714">
            <w:pPr>
              <w:rPr>
                <w:color w:val="FF0000"/>
              </w:rPr>
            </w:pPr>
            <w:r w:rsidRPr="00163830">
              <w:rPr>
                <w:color w:val="FF0000"/>
              </w:rPr>
              <w:t>$</w:t>
            </w:r>
            <w:r>
              <w:rPr>
                <w:color w:val="FF0000"/>
              </w:rPr>
              <w:t>918.22</w:t>
            </w:r>
          </w:p>
        </w:tc>
      </w:tr>
      <w:tr w:rsidR="00006E6A" w:rsidTr="00F37682" w14:paraId="163422F0" w14:textId="77777777">
        <w:tc>
          <w:tcPr>
            <w:tcW w:w="1870" w:type="dxa"/>
          </w:tcPr>
          <w:p w:rsidRPr="00163830" w:rsidR="00006E6A" w:rsidP="00F37682" w:rsidRDefault="00006E6A" w14:paraId="47577FDA" w14:textId="6FCF56A9">
            <w:pPr>
              <w:rPr>
                <w:color w:val="FF0000"/>
              </w:rPr>
            </w:pPr>
            <w:r w:rsidRPr="00163830">
              <w:rPr>
                <w:color w:val="FF0000"/>
              </w:rPr>
              <w:t>8</w:t>
            </w:r>
          </w:p>
        </w:tc>
        <w:tc>
          <w:tcPr>
            <w:tcW w:w="1870" w:type="dxa"/>
          </w:tcPr>
          <w:p w:rsidR="00006E6A" w:rsidP="00F37682" w:rsidRDefault="00006E6A" w14:paraId="02D09BFA" w14:textId="4A2D070C">
            <w:pPr>
              <w:rPr>
                <w:rFonts w:ascii="Calibri" w:hAnsi="Calibri" w:cs="Calibri"/>
                <w:color w:val="000000"/>
              </w:rPr>
            </w:pPr>
            <w:r>
              <w:rPr>
                <w:rFonts w:ascii="Calibri" w:hAnsi="Calibri" w:cs="Calibri"/>
                <w:color w:val="000000"/>
              </w:rPr>
              <w:t>HUD Camera</w:t>
            </w:r>
          </w:p>
        </w:tc>
        <w:tc>
          <w:tcPr>
            <w:tcW w:w="1870" w:type="dxa"/>
          </w:tcPr>
          <w:p w:rsidR="00006E6A" w:rsidP="00F37682" w:rsidRDefault="00006E6A" w14:paraId="17FC67C4" w14:textId="4D5854F1">
            <w:r>
              <w:t>1</w:t>
            </w:r>
          </w:p>
        </w:tc>
        <w:tc>
          <w:tcPr>
            <w:tcW w:w="1870" w:type="dxa"/>
          </w:tcPr>
          <w:p w:rsidRPr="00163830" w:rsidR="00006E6A" w:rsidP="00F37682" w:rsidRDefault="00006E6A" w14:paraId="4925888C" w14:textId="65651C9F">
            <w:pPr>
              <w:rPr>
                <w:color w:val="FF0000"/>
              </w:rPr>
            </w:pPr>
            <w:r w:rsidRPr="00163830">
              <w:rPr>
                <w:color w:val="FF0000"/>
              </w:rPr>
              <w:t>$412.28</w:t>
            </w:r>
          </w:p>
        </w:tc>
        <w:tc>
          <w:tcPr>
            <w:tcW w:w="1870" w:type="dxa"/>
          </w:tcPr>
          <w:p w:rsidRPr="00163830" w:rsidR="00006E6A" w:rsidP="00F37682" w:rsidRDefault="00163830" w14:paraId="3FF43222" w14:textId="086C90D3">
            <w:pPr>
              <w:rPr>
                <w:color w:val="FF0000"/>
              </w:rPr>
            </w:pPr>
            <w:r w:rsidRPr="00163830">
              <w:rPr>
                <w:color w:val="FF0000"/>
              </w:rPr>
              <w:t>$</w:t>
            </w:r>
            <w:r>
              <w:rPr>
                <w:color w:val="FF0000"/>
              </w:rPr>
              <w:t>1,330.50</w:t>
            </w:r>
          </w:p>
        </w:tc>
      </w:tr>
      <w:tr w:rsidR="00006E6A" w:rsidTr="00F37682" w14:paraId="4CA4F81D" w14:textId="77777777">
        <w:tc>
          <w:tcPr>
            <w:tcW w:w="1870" w:type="dxa"/>
          </w:tcPr>
          <w:p w:rsidRPr="00163830" w:rsidR="00006E6A" w:rsidP="00F37682" w:rsidRDefault="00006E6A" w14:paraId="011EFAB8" w14:textId="003C8157">
            <w:pPr>
              <w:rPr>
                <w:color w:val="FF0000"/>
              </w:rPr>
            </w:pPr>
            <w:r w:rsidRPr="00163830">
              <w:rPr>
                <w:color w:val="FF0000"/>
              </w:rPr>
              <w:t>9</w:t>
            </w:r>
          </w:p>
        </w:tc>
        <w:tc>
          <w:tcPr>
            <w:tcW w:w="1870" w:type="dxa"/>
          </w:tcPr>
          <w:p w:rsidR="00006E6A" w:rsidP="00F37682" w:rsidRDefault="00006E6A" w14:paraId="1C8507EA" w14:textId="2F0411D6">
            <w:pPr>
              <w:rPr>
                <w:rFonts w:ascii="Calibri" w:hAnsi="Calibri" w:cs="Calibri"/>
                <w:color w:val="000000"/>
              </w:rPr>
            </w:pPr>
            <w:r>
              <w:rPr>
                <w:rFonts w:ascii="Calibri" w:hAnsi="Calibri" w:cs="Calibri"/>
                <w:color w:val="000000"/>
              </w:rPr>
              <w:t>Power supply</w:t>
            </w:r>
          </w:p>
        </w:tc>
        <w:tc>
          <w:tcPr>
            <w:tcW w:w="1870" w:type="dxa"/>
          </w:tcPr>
          <w:p w:rsidR="00006E6A" w:rsidP="00F37682" w:rsidRDefault="00006E6A" w14:paraId="368D4FC9" w14:textId="50BF8714">
            <w:r>
              <w:t>1</w:t>
            </w:r>
          </w:p>
        </w:tc>
        <w:tc>
          <w:tcPr>
            <w:tcW w:w="1870" w:type="dxa"/>
          </w:tcPr>
          <w:p w:rsidRPr="00163830" w:rsidR="00006E6A" w:rsidP="00F37682" w:rsidRDefault="00006E6A" w14:paraId="663AA4B3" w14:textId="043500B1">
            <w:pPr>
              <w:rPr>
                <w:color w:val="FF0000"/>
              </w:rPr>
            </w:pPr>
            <w:r w:rsidRPr="00163830">
              <w:rPr>
                <w:color w:val="FF0000"/>
              </w:rPr>
              <w:t>$160.00</w:t>
            </w:r>
          </w:p>
        </w:tc>
        <w:tc>
          <w:tcPr>
            <w:tcW w:w="1870" w:type="dxa"/>
          </w:tcPr>
          <w:p w:rsidRPr="00163830" w:rsidR="00006E6A" w:rsidP="00F37682" w:rsidRDefault="00163830" w14:paraId="72CD64E7" w14:textId="15D2322F">
            <w:pPr>
              <w:rPr>
                <w:color w:val="FF0000"/>
              </w:rPr>
            </w:pPr>
            <w:r w:rsidRPr="00163830">
              <w:rPr>
                <w:color w:val="FF0000"/>
              </w:rPr>
              <w:t>$</w:t>
            </w:r>
            <w:r>
              <w:rPr>
                <w:color w:val="FF0000"/>
              </w:rPr>
              <w:t>1,490.50</w:t>
            </w:r>
          </w:p>
        </w:tc>
      </w:tr>
      <w:tr w:rsidR="00006E6A" w:rsidTr="00F37682" w14:paraId="3FEB5BA7" w14:textId="77777777">
        <w:tc>
          <w:tcPr>
            <w:tcW w:w="1870" w:type="dxa"/>
          </w:tcPr>
          <w:p w:rsidRPr="00163830" w:rsidR="00006E6A" w:rsidP="00F37682" w:rsidRDefault="00006E6A" w14:paraId="182C411F" w14:textId="57FD16E4">
            <w:pPr>
              <w:rPr>
                <w:color w:val="FF0000"/>
              </w:rPr>
            </w:pPr>
            <w:r w:rsidRPr="00163830">
              <w:rPr>
                <w:color w:val="FF0000"/>
              </w:rPr>
              <w:t>10</w:t>
            </w:r>
          </w:p>
        </w:tc>
        <w:tc>
          <w:tcPr>
            <w:tcW w:w="1870" w:type="dxa"/>
          </w:tcPr>
          <w:p w:rsidR="00006E6A" w:rsidP="00F37682" w:rsidRDefault="00006E6A" w14:paraId="74CB06BE" w14:textId="3F94155B">
            <w:pPr>
              <w:rPr>
                <w:rFonts w:ascii="Calibri" w:hAnsi="Calibri" w:cs="Calibri"/>
                <w:color w:val="000000"/>
              </w:rPr>
            </w:pPr>
            <w:r>
              <w:rPr>
                <w:rFonts w:ascii="Calibri" w:hAnsi="Calibri" w:cs="Calibri"/>
                <w:color w:val="000000"/>
              </w:rPr>
              <w:t>Compass</w:t>
            </w:r>
          </w:p>
        </w:tc>
        <w:tc>
          <w:tcPr>
            <w:tcW w:w="1870" w:type="dxa"/>
          </w:tcPr>
          <w:p w:rsidR="00006E6A" w:rsidP="00F37682" w:rsidRDefault="00006E6A" w14:paraId="2BCEA7FA" w14:textId="5EADE8D3">
            <w:r>
              <w:t>1</w:t>
            </w:r>
          </w:p>
        </w:tc>
        <w:tc>
          <w:tcPr>
            <w:tcW w:w="1870" w:type="dxa"/>
          </w:tcPr>
          <w:p w:rsidRPr="00163830" w:rsidR="00006E6A" w:rsidP="00F37682" w:rsidRDefault="00006E6A" w14:paraId="320EEC86" w14:textId="47439DD1">
            <w:pPr>
              <w:rPr>
                <w:color w:val="FF0000"/>
              </w:rPr>
            </w:pPr>
            <w:r w:rsidRPr="00163830">
              <w:rPr>
                <w:color w:val="FF0000"/>
              </w:rPr>
              <w:t>$33.18</w:t>
            </w:r>
          </w:p>
        </w:tc>
        <w:tc>
          <w:tcPr>
            <w:tcW w:w="1870" w:type="dxa"/>
          </w:tcPr>
          <w:p w:rsidRPr="00163830" w:rsidR="00006E6A" w:rsidP="00F37682" w:rsidRDefault="00163830" w14:paraId="0194AE32" w14:textId="2B210709">
            <w:pPr>
              <w:rPr>
                <w:color w:val="FF0000"/>
              </w:rPr>
            </w:pPr>
            <w:r w:rsidRPr="00163830">
              <w:rPr>
                <w:color w:val="FF0000"/>
              </w:rPr>
              <w:t>$</w:t>
            </w:r>
            <w:r>
              <w:rPr>
                <w:color w:val="FF0000"/>
              </w:rPr>
              <w:t>1,523.68</w:t>
            </w:r>
          </w:p>
        </w:tc>
      </w:tr>
      <w:tr w:rsidR="00006E6A" w:rsidTr="00F37682" w14:paraId="38E81CCC" w14:textId="77777777">
        <w:tc>
          <w:tcPr>
            <w:tcW w:w="1870" w:type="dxa"/>
          </w:tcPr>
          <w:p w:rsidRPr="00163830" w:rsidR="00006E6A" w:rsidP="00F37682" w:rsidRDefault="00006E6A" w14:paraId="15F4E093" w14:textId="51C6A943">
            <w:pPr>
              <w:rPr>
                <w:color w:val="FF0000"/>
              </w:rPr>
            </w:pPr>
            <w:r w:rsidRPr="00163830">
              <w:rPr>
                <w:color w:val="FF0000"/>
              </w:rPr>
              <w:t>11</w:t>
            </w:r>
          </w:p>
        </w:tc>
        <w:tc>
          <w:tcPr>
            <w:tcW w:w="1870" w:type="dxa"/>
          </w:tcPr>
          <w:p w:rsidR="00006E6A" w:rsidP="00F37682" w:rsidRDefault="00006E6A" w14:paraId="6E581315" w14:textId="2A4BF8CA">
            <w:pPr>
              <w:rPr>
                <w:rFonts w:ascii="Calibri" w:hAnsi="Calibri" w:cs="Calibri"/>
                <w:color w:val="000000"/>
              </w:rPr>
            </w:pPr>
            <w:r>
              <w:rPr>
                <w:rFonts w:ascii="Calibri" w:hAnsi="Calibri" w:cs="Calibri"/>
                <w:color w:val="000000"/>
              </w:rPr>
              <w:t>Atmospheric Pressure Sensor</w:t>
            </w:r>
          </w:p>
        </w:tc>
        <w:tc>
          <w:tcPr>
            <w:tcW w:w="1870" w:type="dxa"/>
          </w:tcPr>
          <w:p w:rsidR="00006E6A" w:rsidP="00F37682" w:rsidRDefault="00006E6A" w14:paraId="43E108DC" w14:textId="50C9C955">
            <w:r>
              <w:t>1</w:t>
            </w:r>
          </w:p>
        </w:tc>
        <w:tc>
          <w:tcPr>
            <w:tcW w:w="1870" w:type="dxa"/>
          </w:tcPr>
          <w:p w:rsidRPr="00163830" w:rsidR="00006E6A" w:rsidP="00F37682" w:rsidRDefault="00006E6A" w14:paraId="2B1DC00E" w14:textId="44DD9EE5">
            <w:pPr>
              <w:rPr>
                <w:color w:val="FF0000"/>
              </w:rPr>
            </w:pPr>
            <w:r w:rsidRPr="00163830">
              <w:rPr>
                <w:color w:val="FF0000"/>
              </w:rPr>
              <w:t>$21.95</w:t>
            </w:r>
          </w:p>
        </w:tc>
        <w:tc>
          <w:tcPr>
            <w:tcW w:w="1870" w:type="dxa"/>
          </w:tcPr>
          <w:p w:rsidRPr="00163830" w:rsidR="00006E6A" w:rsidP="00F37682" w:rsidRDefault="00163830" w14:paraId="2F5DB4A6" w14:textId="4A440C34">
            <w:pPr>
              <w:rPr>
                <w:color w:val="FF0000"/>
              </w:rPr>
            </w:pPr>
            <w:r w:rsidRPr="00163830">
              <w:rPr>
                <w:color w:val="FF0000"/>
              </w:rPr>
              <w:t>$</w:t>
            </w:r>
            <w:r>
              <w:rPr>
                <w:color w:val="FF0000"/>
              </w:rPr>
              <w:t>1,545.63</w:t>
            </w:r>
          </w:p>
        </w:tc>
      </w:tr>
      <w:tr w:rsidR="00006E6A" w:rsidTr="00F37682" w14:paraId="6594B8AB" w14:textId="77777777">
        <w:tc>
          <w:tcPr>
            <w:tcW w:w="1870" w:type="dxa"/>
          </w:tcPr>
          <w:p w:rsidRPr="00163830" w:rsidR="00006E6A" w:rsidP="00F37682" w:rsidRDefault="00006E6A" w14:paraId="350EF634" w14:textId="07EE3170">
            <w:pPr>
              <w:rPr>
                <w:color w:val="FF0000"/>
              </w:rPr>
            </w:pPr>
            <w:r w:rsidRPr="00163830">
              <w:rPr>
                <w:color w:val="FF0000"/>
              </w:rPr>
              <w:t>12</w:t>
            </w:r>
          </w:p>
        </w:tc>
        <w:tc>
          <w:tcPr>
            <w:tcW w:w="1870" w:type="dxa"/>
          </w:tcPr>
          <w:p w:rsidR="00006E6A" w:rsidP="00006E6A" w:rsidRDefault="00006E6A" w14:paraId="1ECABE53" w14:textId="77777777">
            <w:pPr>
              <w:rPr>
                <w:rFonts w:ascii="Calibri" w:hAnsi="Calibri" w:cs="Calibri"/>
                <w:color w:val="000000"/>
              </w:rPr>
            </w:pPr>
            <w:r>
              <w:rPr>
                <w:rFonts w:ascii="Calibri" w:hAnsi="Calibri" w:cs="Calibri"/>
                <w:color w:val="000000"/>
              </w:rPr>
              <w:t>GPS module</w:t>
            </w:r>
          </w:p>
          <w:p w:rsidR="00006E6A" w:rsidP="00F37682" w:rsidRDefault="00006E6A" w14:paraId="1A07E5F6" w14:textId="77777777">
            <w:pPr>
              <w:rPr>
                <w:rFonts w:ascii="Calibri" w:hAnsi="Calibri" w:cs="Calibri"/>
                <w:color w:val="000000"/>
              </w:rPr>
            </w:pPr>
          </w:p>
        </w:tc>
        <w:tc>
          <w:tcPr>
            <w:tcW w:w="1870" w:type="dxa"/>
          </w:tcPr>
          <w:p w:rsidR="00006E6A" w:rsidP="00F37682" w:rsidRDefault="00006E6A" w14:paraId="3C0DC344" w14:textId="3B814746">
            <w:r>
              <w:t>1</w:t>
            </w:r>
          </w:p>
        </w:tc>
        <w:tc>
          <w:tcPr>
            <w:tcW w:w="1870" w:type="dxa"/>
          </w:tcPr>
          <w:p w:rsidRPr="00163830" w:rsidR="00006E6A" w:rsidP="00F37682" w:rsidRDefault="00006E6A" w14:paraId="7708EAAE" w14:textId="31424C56">
            <w:pPr>
              <w:rPr>
                <w:color w:val="FF0000"/>
              </w:rPr>
            </w:pPr>
            <w:r w:rsidRPr="00163830">
              <w:rPr>
                <w:color w:val="FF0000"/>
              </w:rPr>
              <w:t>$30.00</w:t>
            </w:r>
          </w:p>
        </w:tc>
        <w:tc>
          <w:tcPr>
            <w:tcW w:w="1870" w:type="dxa"/>
          </w:tcPr>
          <w:p w:rsidRPr="00163830" w:rsidR="00006E6A" w:rsidP="00F37682" w:rsidRDefault="00163830" w14:paraId="2C201364" w14:textId="40963FFF">
            <w:pPr>
              <w:rPr>
                <w:color w:val="FF0000"/>
              </w:rPr>
            </w:pPr>
            <w:r w:rsidRPr="00163830">
              <w:rPr>
                <w:color w:val="FF0000"/>
              </w:rPr>
              <w:t>$</w:t>
            </w:r>
            <w:r>
              <w:rPr>
                <w:color w:val="FF0000"/>
              </w:rPr>
              <w:t>1,575.63</w:t>
            </w:r>
          </w:p>
        </w:tc>
      </w:tr>
      <w:tr w:rsidR="00006E6A" w:rsidTr="00F37682" w14:paraId="4070066C" w14:textId="77777777">
        <w:tc>
          <w:tcPr>
            <w:tcW w:w="1870" w:type="dxa"/>
          </w:tcPr>
          <w:p w:rsidRPr="00163830" w:rsidR="00006E6A" w:rsidP="00F37682" w:rsidRDefault="00006E6A" w14:paraId="2386682E" w14:textId="769C765C">
            <w:pPr>
              <w:rPr>
                <w:color w:val="FF0000"/>
              </w:rPr>
            </w:pPr>
            <w:r w:rsidRPr="00163830">
              <w:rPr>
                <w:color w:val="FF0000"/>
              </w:rPr>
              <w:t>13</w:t>
            </w:r>
          </w:p>
        </w:tc>
        <w:tc>
          <w:tcPr>
            <w:tcW w:w="1870" w:type="dxa"/>
          </w:tcPr>
          <w:p w:rsidR="00006E6A" w:rsidP="00006E6A" w:rsidRDefault="00163830" w14:paraId="00418E07" w14:textId="14E7BD17">
            <w:pPr>
              <w:rPr>
                <w:rFonts w:ascii="Calibri" w:hAnsi="Calibri" w:cs="Calibri"/>
                <w:color w:val="000000"/>
              </w:rPr>
            </w:pPr>
            <w:r>
              <w:rPr>
                <w:rFonts w:ascii="Calibri" w:hAnsi="Calibri" w:cs="Calibri"/>
                <w:color w:val="000000"/>
              </w:rPr>
              <w:t>Raspberry</w:t>
            </w:r>
            <w:r w:rsidR="00006E6A">
              <w:rPr>
                <w:rFonts w:ascii="Calibri" w:hAnsi="Calibri" w:cs="Calibri"/>
                <w:color w:val="000000"/>
              </w:rPr>
              <w:t xml:space="preserve"> </w:t>
            </w:r>
            <w:r>
              <w:rPr>
                <w:rFonts w:ascii="Calibri" w:hAnsi="Calibri" w:cs="Calibri"/>
                <w:color w:val="000000"/>
              </w:rPr>
              <w:t>P</w:t>
            </w:r>
            <w:r w:rsidR="00006E6A">
              <w:rPr>
                <w:rFonts w:ascii="Calibri" w:hAnsi="Calibri" w:cs="Calibri"/>
                <w:color w:val="000000"/>
              </w:rPr>
              <w:t xml:space="preserve">i </w:t>
            </w:r>
            <w:r>
              <w:rPr>
                <w:rFonts w:ascii="Calibri" w:hAnsi="Calibri" w:cs="Calibri"/>
                <w:color w:val="000000"/>
              </w:rPr>
              <w:t>Pico</w:t>
            </w:r>
          </w:p>
          <w:p w:rsidR="00006E6A" w:rsidP="00F37682" w:rsidRDefault="00006E6A" w14:paraId="76576F8B" w14:textId="77777777">
            <w:pPr>
              <w:rPr>
                <w:rFonts w:ascii="Calibri" w:hAnsi="Calibri" w:cs="Calibri"/>
                <w:color w:val="000000"/>
              </w:rPr>
            </w:pPr>
          </w:p>
        </w:tc>
        <w:tc>
          <w:tcPr>
            <w:tcW w:w="1870" w:type="dxa"/>
          </w:tcPr>
          <w:p w:rsidR="00006E6A" w:rsidP="00F37682" w:rsidRDefault="00006E6A" w14:paraId="135F289A" w14:textId="69981873">
            <w:r>
              <w:t>1</w:t>
            </w:r>
          </w:p>
        </w:tc>
        <w:tc>
          <w:tcPr>
            <w:tcW w:w="1870" w:type="dxa"/>
          </w:tcPr>
          <w:p w:rsidRPr="00163830" w:rsidR="00006E6A" w:rsidP="00F37682" w:rsidRDefault="00006E6A" w14:paraId="44A54E39" w14:textId="6BAF973D">
            <w:pPr>
              <w:rPr>
                <w:color w:val="FF0000"/>
              </w:rPr>
            </w:pPr>
            <w:r w:rsidRPr="00163830">
              <w:rPr>
                <w:color w:val="FF0000"/>
              </w:rPr>
              <w:t>$22.59</w:t>
            </w:r>
          </w:p>
        </w:tc>
        <w:tc>
          <w:tcPr>
            <w:tcW w:w="1870" w:type="dxa"/>
          </w:tcPr>
          <w:p w:rsidRPr="00163830" w:rsidR="00006E6A" w:rsidP="00F37682" w:rsidRDefault="00163830" w14:paraId="14B6B5FA" w14:textId="030E0D3D">
            <w:pPr>
              <w:rPr>
                <w:color w:val="FF0000"/>
              </w:rPr>
            </w:pPr>
            <w:r w:rsidRPr="00163830">
              <w:rPr>
                <w:color w:val="FF0000"/>
              </w:rPr>
              <w:t>$</w:t>
            </w:r>
            <w:r>
              <w:rPr>
                <w:color w:val="FF0000"/>
              </w:rPr>
              <w:t>1,598.22</w:t>
            </w:r>
          </w:p>
        </w:tc>
      </w:tr>
      <w:tr w:rsidR="00006E6A" w:rsidTr="00F37682" w14:paraId="5391362F" w14:textId="77777777">
        <w:tc>
          <w:tcPr>
            <w:tcW w:w="1870" w:type="dxa"/>
          </w:tcPr>
          <w:p w:rsidRPr="00163830" w:rsidR="00006E6A" w:rsidP="00F37682" w:rsidRDefault="00006E6A" w14:paraId="3FC27A95" w14:textId="1B72F976">
            <w:pPr>
              <w:rPr>
                <w:color w:val="FF0000"/>
              </w:rPr>
            </w:pPr>
            <w:r w:rsidRPr="00163830">
              <w:rPr>
                <w:color w:val="FF0000"/>
              </w:rPr>
              <w:t>14</w:t>
            </w:r>
          </w:p>
        </w:tc>
        <w:tc>
          <w:tcPr>
            <w:tcW w:w="1870" w:type="dxa"/>
          </w:tcPr>
          <w:p w:rsidR="00006E6A" w:rsidP="00F37682" w:rsidRDefault="00006E6A" w14:paraId="22E574CE" w14:textId="37D9D9B2">
            <w:pPr>
              <w:rPr>
                <w:rFonts w:ascii="Calibri" w:hAnsi="Calibri" w:cs="Calibri"/>
                <w:color w:val="000000"/>
              </w:rPr>
            </w:pPr>
            <w:r>
              <w:rPr>
                <w:rFonts w:ascii="Calibri" w:hAnsi="Calibri" w:cs="Calibri"/>
                <w:color w:val="000000"/>
              </w:rPr>
              <w:t>Acrylic Sheet</w:t>
            </w:r>
          </w:p>
        </w:tc>
        <w:tc>
          <w:tcPr>
            <w:tcW w:w="1870" w:type="dxa"/>
          </w:tcPr>
          <w:p w:rsidR="00006E6A" w:rsidP="00F37682" w:rsidRDefault="00006E6A" w14:paraId="57BED209" w14:textId="0AEEF3AF">
            <w:r>
              <w:t>1</w:t>
            </w:r>
          </w:p>
        </w:tc>
        <w:tc>
          <w:tcPr>
            <w:tcW w:w="1870" w:type="dxa"/>
          </w:tcPr>
          <w:p w:rsidRPr="00163830" w:rsidR="00006E6A" w:rsidP="00F37682" w:rsidRDefault="00006E6A" w14:paraId="4E8C7CE2" w14:textId="37076542">
            <w:pPr>
              <w:rPr>
                <w:color w:val="FF0000"/>
              </w:rPr>
            </w:pPr>
            <w:r w:rsidRPr="00163830">
              <w:rPr>
                <w:color w:val="FF0000"/>
              </w:rPr>
              <w:t>$11.00</w:t>
            </w:r>
          </w:p>
        </w:tc>
        <w:tc>
          <w:tcPr>
            <w:tcW w:w="1870" w:type="dxa"/>
          </w:tcPr>
          <w:p w:rsidRPr="00163830" w:rsidR="00006E6A" w:rsidP="00F37682" w:rsidRDefault="00163830" w14:paraId="7E9FCD3A" w14:textId="5501DDE5">
            <w:pPr>
              <w:rPr>
                <w:color w:val="FF0000"/>
              </w:rPr>
            </w:pPr>
            <w:r w:rsidRPr="00163830">
              <w:rPr>
                <w:color w:val="FF0000"/>
              </w:rPr>
              <w:t>$</w:t>
            </w:r>
            <w:r>
              <w:rPr>
                <w:color w:val="FF0000"/>
              </w:rPr>
              <w:t>1,609.22</w:t>
            </w:r>
          </w:p>
        </w:tc>
      </w:tr>
      <w:tr w:rsidR="00006E6A" w:rsidTr="00F37682" w14:paraId="0BA4B4EE" w14:textId="77777777">
        <w:tc>
          <w:tcPr>
            <w:tcW w:w="1870" w:type="dxa"/>
          </w:tcPr>
          <w:p w:rsidRPr="00163830" w:rsidR="00006E6A" w:rsidP="00F37682" w:rsidRDefault="00006E6A" w14:paraId="0866E775" w14:textId="2FA1876F">
            <w:pPr>
              <w:rPr>
                <w:color w:val="FF0000"/>
              </w:rPr>
            </w:pPr>
            <w:r w:rsidRPr="00163830">
              <w:rPr>
                <w:color w:val="FF0000"/>
              </w:rPr>
              <w:t>15</w:t>
            </w:r>
          </w:p>
        </w:tc>
        <w:tc>
          <w:tcPr>
            <w:tcW w:w="1870" w:type="dxa"/>
          </w:tcPr>
          <w:p w:rsidR="00006E6A" w:rsidP="00F37682" w:rsidRDefault="00006E6A" w14:paraId="6ECA263A" w14:textId="4C2B654B">
            <w:pPr>
              <w:rPr>
                <w:rFonts w:ascii="Calibri" w:hAnsi="Calibri" w:cs="Calibri"/>
                <w:color w:val="000000"/>
              </w:rPr>
            </w:pPr>
            <w:r>
              <w:rPr>
                <w:rFonts w:ascii="Calibri" w:hAnsi="Calibri" w:cs="Calibri"/>
                <w:color w:val="000000"/>
              </w:rPr>
              <w:t>RGB LEDs</w:t>
            </w:r>
          </w:p>
        </w:tc>
        <w:tc>
          <w:tcPr>
            <w:tcW w:w="1870" w:type="dxa"/>
          </w:tcPr>
          <w:p w:rsidR="00006E6A" w:rsidP="00F37682" w:rsidRDefault="00006E6A" w14:paraId="5C297E26" w14:textId="0C073660">
            <w:r>
              <w:t>1</w:t>
            </w:r>
          </w:p>
        </w:tc>
        <w:tc>
          <w:tcPr>
            <w:tcW w:w="1870" w:type="dxa"/>
          </w:tcPr>
          <w:p w:rsidRPr="00163830" w:rsidR="00006E6A" w:rsidP="00F37682" w:rsidRDefault="00006E6A" w14:paraId="3ED9540B" w14:textId="2D75C4AB">
            <w:pPr>
              <w:rPr>
                <w:color w:val="FF0000"/>
              </w:rPr>
            </w:pPr>
            <w:r w:rsidRPr="00163830">
              <w:rPr>
                <w:color w:val="FF0000"/>
              </w:rPr>
              <w:t>$9.99</w:t>
            </w:r>
          </w:p>
        </w:tc>
        <w:tc>
          <w:tcPr>
            <w:tcW w:w="1870" w:type="dxa"/>
          </w:tcPr>
          <w:p w:rsidRPr="00163830" w:rsidR="00006E6A" w:rsidP="00F37682" w:rsidRDefault="00163830" w14:paraId="3279F47A" w14:textId="2FE3EBA4">
            <w:pPr>
              <w:rPr>
                <w:color w:val="FF0000"/>
              </w:rPr>
            </w:pPr>
            <w:r w:rsidRPr="00163830">
              <w:rPr>
                <w:color w:val="FF0000"/>
              </w:rPr>
              <w:t>$</w:t>
            </w:r>
            <w:r>
              <w:rPr>
                <w:color w:val="FF0000"/>
              </w:rPr>
              <w:t>1,619.21</w:t>
            </w:r>
          </w:p>
        </w:tc>
      </w:tr>
      <w:tr w:rsidR="00006E6A" w:rsidTr="00F37682" w14:paraId="4C0F634E" w14:textId="77777777">
        <w:tc>
          <w:tcPr>
            <w:tcW w:w="1870" w:type="dxa"/>
          </w:tcPr>
          <w:p w:rsidRPr="00163830" w:rsidR="00006E6A" w:rsidP="00F37682" w:rsidRDefault="00006E6A" w14:paraId="3A940EBA" w14:textId="31119193">
            <w:pPr>
              <w:rPr>
                <w:color w:val="FF0000"/>
              </w:rPr>
            </w:pPr>
            <w:r w:rsidRPr="00163830">
              <w:rPr>
                <w:color w:val="FF0000"/>
              </w:rPr>
              <w:t>16</w:t>
            </w:r>
          </w:p>
        </w:tc>
        <w:tc>
          <w:tcPr>
            <w:tcW w:w="1870" w:type="dxa"/>
          </w:tcPr>
          <w:p w:rsidR="00006E6A" w:rsidP="00F37682" w:rsidRDefault="00006E6A" w14:paraId="5D05B974" w14:textId="4DEE5B24">
            <w:pPr>
              <w:rPr>
                <w:rFonts w:ascii="Calibri" w:hAnsi="Calibri" w:cs="Calibri"/>
                <w:color w:val="000000"/>
              </w:rPr>
            </w:pPr>
            <w:r>
              <w:rPr>
                <w:rFonts w:ascii="Calibri" w:hAnsi="Calibri" w:cs="Calibri"/>
                <w:color w:val="000000"/>
              </w:rPr>
              <w:t>Display</w:t>
            </w:r>
          </w:p>
        </w:tc>
        <w:tc>
          <w:tcPr>
            <w:tcW w:w="1870" w:type="dxa"/>
          </w:tcPr>
          <w:p w:rsidR="00006E6A" w:rsidP="00F37682" w:rsidRDefault="00006E6A" w14:paraId="3FA886B6" w14:textId="0BBDC464">
            <w:r>
              <w:t>1</w:t>
            </w:r>
          </w:p>
        </w:tc>
        <w:tc>
          <w:tcPr>
            <w:tcW w:w="1870" w:type="dxa"/>
          </w:tcPr>
          <w:p w:rsidRPr="00163830" w:rsidR="00006E6A" w:rsidP="00F37682" w:rsidRDefault="00006E6A" w14:paraId="3F44B95A" w14:textId="3278ABD0">
            <w:pPr>
              <w:rPr>
                <w:color w:val="FF0000"/>
              </w:rPr>
            </w:pPr>
            <w:r w:rsidRPr="00163830">
              <w:rPr>
                <w:color w:val="FF0000"/>
              </w:rPr>
              <w:t>$299.99</w:t>
            </w:r>
          </w:p>
        </w:tc>
        <w:tc>
          <w:tcPr>
            <w:tcW w:w="1870" w:type="dxa"/>
          </w:tcPr>
          <w:p w:rsidRPr="00163830" w:rsidR="00006E6A" w:rsidP="00F37682" w:rsidRDefault="00163830" w14:paraId="4A87853D" w14:textId="4CB85C26">
            <w:pPr>
              <w:rPr>
                <w:color w:val="FF0000"/>
              </w:rPr>
            </w:pPr>
            <w:r w:rsidRPr="00163830">
              <w:rPr>
                <w:color w:val="FF0000"/>
              </w:rPr>
              <w:t>$</w:t>
            </w:r>
            <w:r>
              <w:rPr>
                <w:color w:val="FF0000"/>
              </w:rPr>
              <w:t>1,919.20</w:t>
            </w:r>
          </w:p>
        </w:tc>
      </w:tr>
      <w:tr w:rsidR="00006E6A" w:rsidTr="00F37682" w14:paraId="682DF334" w14:textId="77777777">
        <w:tc>
          <w:tcPr>
            <w:tcW w:w="1870" w:type="dxa"/>
          </w:tcPr>
          <w:p w:rsidRPr="00163830" w:rsidR="00006E6A" w:rsidP="00F37682" w:rsidRDefault="00006E6A" w14:paraId="5F79291A" w14:textId="4F92CE21">
            <w:pPr>
              <w:rPr>
                <w:color w:val="FF0000"/>
              </w:rPr>
            </w:pPr>
            <w:r w:rsidRPr="00163830">
              <w:rPr>
                <w:color w:val="FF0000"/>
              </w:rPr>
              <w:t>17</w:t>
            </w:r>
          </w:p>
        </w:tc>
        <w:tc>
          <w:tcPr>
            <w:tcW w:w="1870" w:type="dxa"/>
          </w:tcPr>
          <w:p w:rsidR="00006E6A" w:rsidP="00F37682" w:rsidRDefault="00006E6A" w14:paraId="462AB691" w14:textId="4E1670B3">
            <w:pPr>
              <w:rPr>
                <w:rFonts w:ascii="Calibri" w:hAnsi="Calibri" w:cs="Calibri"/>
                <w:color w:val="000000"/>
              </w:rPr>
            </w:pPr>
            <w:r>
              <w:rPr>
                <w:rFonts w:ascii="Calibri" w:hAnsi="Calibri" w:cs="Calibri"/>
                <w:color w:val="000000"/>
              </w:rPr>
              <w:t xml:space="preserve">Stream deck </w:t>
            </w:r>
            <w:r>
              <w:rPr>
                <w:rFonts w:ascii="Calibri" w:hAnsi="Calibri" w:cs="Calibri"/>
                <w:color w:val="000000"/>
              </w:rPr>
              <w:t>mini-Keypad</w:t>
            </w:r>
          </w:p>
        </w:tc>
        <w:tc>
          <w:tcPr>
            <w:tcW w:w="1870" w:type="dxa"/>
          </w:tcPr>
          <w:p w:rsidR="00006E6A" w:rsidP="00F37682" w:rsidRDefault="00006E6A" w14:paraId="6FAAB6A2" w14:textId="0A23D6B2">
            <w:r>
              <w:t>1</w:t>
            </w:r>
          </w:p>
        </w:tc>
        <w:tc>
          <w:tcPr>
            <w:tcW w:w="1870" w:type="dxa"/>
          </w:tcPr>
          <w:p w:rsidRPr="00163830" w:rsidR="00006E6A" w:rsidP="00F37682" w:rsidRDefault="00006E6A" w14:paraId="032D5C84" w14:textId="12BB1E3A">
            <w:pPr>
              <w:rPr>
                <w:color w:val="FF0000"/>
              </w:rPr>
            </w:pPr>
            <w:r w:rsidRPr="00163830">
              <w:rPr>
                <w:color w:val="FF0000"/>
              </w:rPr>
              <w:t>$79.99</w:t>
            </w:r>
          </w:p>
        </w:tc>
        <w:tc>
          <w:tcPr>
            <w:tcW w:w="1870" w:type="dxa"/>
          </w:tcPr>
          <w:p w:rsidRPr="00163830" w:rsidR="00006E6A" w:rsidP="00F37682" w:rsidRDefault="00006E6A" w14:paraId="7E42EA93" w14:textId="6EB520D7">
            <w:pPr>
              <w:rPr>
                <w:color w:val="FF0000"/>
              </w:rPr>
            </w:pPr>
            <w:r w:rsidRPr="00163830">
              <w:rPr>
                <w:color w:val="FF0000"/>
              </w:rPr>
              <w:t>$1,999.</w:t>
            </w:r>
            <w:r w:rsidR="005827AF">
              <w:rPr>
                <w:color w:val="FF0000"/>
              </w:rPr>
              <w:t>1</w:t>
            </w:r>
            <w:r w:rsidRPr="00163830">
              <w:rPr>
                <w:color w:val="FF0000"/>
              </w:rPr>
              <w:t>9</w:t>
            </w:r>
          </w:p>
        </w:tc>
      </w:tr>
    </w:tbl>
    <w:p w:rsidR="00F37682" w:rsidP="00F37682" w:rsidRDefault="00F37682" w14:paraId="3ABDE9D2" w14:textId="02111F13"/>
    <w:p w:rsidRPr="00F37682" w:rsidR="00F37682" w:rsidP="00F37682" w:rsidRDefault="00F37682" w14:paraId="65E1D811" w14:textId="4B8524AD">
      <w:r w:rsidR="00F37682">
        <w:rPr/>
        <w:t xml:space="preserve">Thank you for your support of </w:t>
      </w:r>
      <w:r w:rsidRPr="154BD173" w:rsidR="00A04D3B">
        <w:rPr>
          <w:color w:val="FF0000"/>
        </w:rPr>
        <w:t>FAMU-FSU College of Engineering</w:t>
      </w:r>
      <w:r w:rsidR="00F37682">
        <w:rPr/>
        <w:t xml:space="preserve"> students</w:t>
      </w:r>
      <w:r w:rsidR="00F37682">
        <w:rPr/>
        <w:t xml:space="preserve">.  </w:t>
      </w:r>
      <w:r w:rsidR="00F37682">
        <w:rPr/>
        <w:t xml:space="preserve">Capstone design projects are intended for students to apply and expand their knowledge and technical skills and develop hands on experience in their </w:t>
      </w:r>
      <w:r w:rsidR="53A581C9">
        <w:rPr/>
        <w:t>field</w:t>
      </w:r>
      <w:r w:rsidR="00F37682">
        <w:rPr/>
        <w:t xml:space="preserve"> of study</w:t>
      </w:r>
      <w:r w:rsidR="00F37682">
        <w:rPr/>
        <w:t xml:space="preserve">.  </w:t>
      </w:r>
      <w:r w:rsidR="00F37682">
        <w:rPr/>
        <w:t xml:space="preserve">Students </w:t>
      </w:r>
      <w:r w:rsidR="00F37682">
        <w:rPr/>
        <w:t>demonstrate</w:t>
      </w:r>
      <w:r w:rsidR="00F37682">
        <w:rPr/>
        <w:t xml:space="preserve"> their ability to conceptualize </w:t>
      </w:r>
      <w:r w:rsidR="00381C22">
        <w:rPr/>
        <w:t xml:space="preserve">problems, develop solutions, implement solutions, and test their skills in </w:t>
      </w:r>
      <w:r w:rsidR="00381C22">
        <w:rPr/>
        <w:t>demonstrating</w:t>
      </w:r>
      <w:r w:rsidR="00381C22">
        <w:rPr/>
        <w:t xml:space="preserve"> their knowledge or their discipline</w:t>
      </w:r>
      <w:r w:rsidR="00381C22">
        <w:rPr/>
        <w:t xml:space="preserve">.  </w:t>
      </w:r>
      <w:r w:rsidR="00381C22">
        <w:rPr/>
        <w:t xml:space="preserve">Additionally, capstone design projects </w:t>
      </w:r>
      <w:r w:rsidR="00381C22">
        <w:rPr/>
        <w:t>provide</w:t>
      </w:r>
      <w:r w:rsidR="00381C22">
        <w:rPr/>
        <w:t xml:space="preserve"> students the opportunity to develop oral and written communication skills in the form of written reports and oral presentation to an external audience and professionals from State, Federal, and local Industries</w:t>
      </w:r>
      <w:r w:rsidR="00381C22">
        <w:rPr/>
        <w:t xml:space="preserve">. </w:t>
      </w:r>
      <w:r w:rsidR="00F37682">
        <w:rPr/>
        <w:t xml:space="preserve"> </w:t>
      </w:r>
    </w:p>
    <w:sectPr w:rsidRPr="00F37682" w:rsidR="00F37682">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682"/>
    <w:rsid w:val="00006E6A"/>
    <w:rsid w:val="00163830"/>
    <w:rsid w:val="00381C22"/>
    <w:rsid w:val="005827AF"/>
    <w:rsid w:val="00751898"/>
    <w:rsid w:val="00A04D3B"/>
    <w:rsid w:val="00C94A35"/>
    <w:rsid w:val="00F37682"/>
    <w:rsid w:val="154BD173"/>
    <w:rsid w:val="53A58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0B6A6"/>
  <w15:chartTrackingRefBased/>
  <w15:docId w15:val="{BA371CCD-4905-489B-B7B6-9D9E348E422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F3768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69153">
      <w:bodyDiv w:val="1"/>
      <w:marLeft w:val="0"/>
      <w:marRight w:val="0"/>
      <w:marTop w:val="0"/>
      <w:marBottom w:val="0"/>
      <w:divBdr>
        <w:top w:val="none" w:sz="0" w:space="0" w:color="auto"/>
        <w:left w:val="none" w:sz="0" w:space="0" w:color="auto"/>
        <w:bottom w:val="none" w:sz="0" w:space="0" w:color="auto"/>
        <w:right w:val="none" w:sz="0" w:space="0" w:color="auto"/>
      </w:divBdr>
      <w:divsChild>
        <w:div w:id="1299871519">
          <w:marLeft w:val="0"/>
          <w:marRight w:val="0"/>
          <w:marTop w:val="0"/>
          <w:marBottom w:val="0"/>
          <w:divBdr>
            <w:top w:val="none" w:sz="0" w:space="0" w:color="auto"/>
            <w:left w:val="none" w:sz="0" w:space="0" w:color="auto"/>
            <w:bottom w:val="none" w:sz="0" w:space="0" w:color="auto"/>
            <w:right w:val="none" w:sz="0" w:space="0" w:color="auto"/>
          </w:divBdr>
        </w:div>
      </w:divsChild>
    </w:div>
    <w:div w:id="77673032">
      <w:bodyDiv w:val="1"/>
      <w:marLeft w:val="0"/>
      <w:marRight w:val="0"/>
      <w:marTop w:val="0"/>
      <w:marBottom w:val="0"/>
      <w:divBdr>
        <w:top w:val="none" w:sz="0" w:space="0" w:color="auto"/>
        <w:left w:val="none" w:sz="0" w:space="0" w:color="auto"/>
        <w:bottom w:val="none" w:sz="0" w:space="0" w:color="auto"/>
        <w:right w:val="none" w:sz="0" w:space="0" w:color="auto"/>
      </w:divBdr>
      <w:divsChild>
        <w:div w:id="1802769620">
          <w:marLeft w:val="0"/>
          <w:marRight w:val="0"/>
          <w:marTop w:val="0"/>
          <w:marBottom w:val="0"/>
          <w:divBdr>
            <w:top w:val="none" w:sz="0" w:space="0" w:color="auto"/>
            <w:left w:val="none" w:sz="0" w:space="0" w:color="auto"/>
            <w:bottom w:val="none" w:sz="0" w:space="0" w:color="auto"/>
            <w:right w:val="none" w:sz="0" w:space="0" w:color="auto"/>
          </w:divBdr>
        </w:div>
      </w:divsChild>
    </w:div>
    <w:div w:id="194848963">
      <w:bodyDiv w:val="1"/>
      <w:marLeft w:val="0"/>
      <w:marRight w:val="0"/>
      <w:marTop w:val="0"/>
      <w:marBottom w:val="0"/>
      <w:divBdr>
        <w:top w:val="none" w:sz="0" w:space="0" w:color="auto"/>
        <w:left w:val="none" w:sz="0" w:space="0" w:color="auto"/>
        <w:bottom w:val="none" w:sz="0" w:space="0" w:color="auto"/>
        <w:right w:val="none" w:sz="0" w:space="0" w:color="auto"/>
      </w:divBdr>
      <w:divsChild>
        <w:div w:id="2097093304">
          <w:marLeft w:val="0"/>
          <w:marRight w:val="0"/>
          <w:marTop w:val="0"/>
          <w:marBottom w:val="0"/>
          <w:divBdr>
            <w:top w:val="none" w:sz="0" w:space="0" w:color="auto"/>
            <w:left w:val="none" w:sz="0" w:space="0" w:color="auto"/>
            <w:bottom w:val="none" w:sz="0" w:space="0" w:color="auto"/>
            <w:right w:val="none" w:sz="0" w:space="0" w:color="auto"/>
          </w:divBdr>
        </w:div>
      </w:divsChild>
    </w:div>
    <w:div w:id="236551189">
      <w:bodyDiv w:val="1"/>
      <w:marLeft w:val="0"/>
      <w:marRight w:val="0"/>
      <w:marTop w:val="0"/>
      <w:marBottom w:val="0"/>
      <w:divBdr>
        <w:top w:val="none" w:sz="0" w:space="0" w:color="auto"/>
        <w:left w:val="none" w:sz="0" w:space="0" w:color="auto"/>
        <w:bottom w:val="none" w:sz="0" w:space="0" w:color="auto"/>
        <w:right w:val="none" w:sz="0" w:space="0" w:color="auto"/>
      </w:divBdr>
      <w:divsChild>
        <w:div w:id="1153062555">
          <w:marLeft w:val="0"/>
          <w:marRight w:val="0"/>
          <w:marTop w:val="0"/>
          <w:marBottom w:val="0"/>
          <w:divBdr>
            <w:top w:val="none" w:sz="0" w:space="0" w:color="auto"/>
            <w:left w:val="none" w:sz="0" w:space="0" w:color="auto"/>
            <w:bottom w:val="none" w:sz="0" w:space="0" w:color="auto"/>
            <w:right w:val="none" w:sz="0" w:space="0" w:color="auto"/>
          </w:divBdr>
        </w:div>
      </w:divsChild>
    </w:div>
    <w:div w:id="346492667">
      <w:bodyDiv w:val="1"/>
      <w:marLeft w:val="0"/>
      <w:marRight w:val="0"/>
      <w:marTop w:val="0"/>
      <w:marBottom w:val="0"/>
      <w:divBdr>
        <w:top w:val="none" w:sz="0" w:space="0" w:color="auto"/>
        <w:left w:val="none" w:sz="0" w:space="0" w:color="auto"/>
        <w:bottom w:val="none" w:sz="0" w:space="0" w:color="auto"/>
        <w:right w:val="none" w:sz="0" w:space="0" w:color="auto"/>
      </w:divBdr>
      <w:divsChild>
        <w:div w:id="1082222863">
          <w:marLeft w:val="0"/>
          <w:marRight w:val="0"/>
          <w:marTop w:val="0"/>
          <w:marBottom w:val="0"/>
          <w:divBdr>
            <w:top w:val="none" w:sz="0" w:space="0" w:color="auto"/>
            <w:left w:val="none" w:sz="0" w:space="0" w:color="auto"/>
            <w:bottom w:val="none" w:sz="0" w:space="0" w:color="auto"/>
            <w:right w:val="none" w:sz="0" w:space="0" w:color="auto"/>
          </w:divBdr>
        </w:div>
      </w:divsChild>
    </w:div>
    <w:div w:id="468666131">
      <w:bodyDiv w:val="1"/>
      <w:marLeft w:val="0"/>
      <w:marRight w:val="0"/>
      <w:marTop w:val="0"/>
      <w:marBottom w:val="0"/>
      <w:divBdr>
        <w:top w:val="none" w:sz="0" w:space="0" w:color="auto"/>
        <w:left w:val="none" w:sz="0" w:space="0" w:color="auto"/>
        <w:bottom w:val="none" w:sz="0" w:space="0" w:color="auto"/>
        <w:right w:val="none" w:sz="0" w:space="0" w:color="auto"/>
      </w:divBdr>
      <w:divsChild>
        <w:div w:id="67121253">
          <w:marLeft w:val="0"/>
          <w:marRight w:val="0"/>
          <w:marTop w:val="0"/>
          <w:marBottom w:val="0"/>
          <w:divBdr>
            <w:top w:val="none" w:sz="0" w:space="0" w:color="auto"/>
            <w:left w:val="none" w:sz="0" w:space="0" w:color="auto"/>
            <w:bottom w:val="none" w:sz="0" w:space="0" w:color="auto"/>
            <w:right w:val="none" w:sz="0" w:space="0" w:color="auto"/>
          </w:divBdr>
        </w:div>
      </w:divsChild>
    </w:div>
    <w:div w:id="552813342">
      <w:bodyDiv w:val="1"/>
      <w:marLeft w:val="0"/>
      <w:marRight w:val="0"/>
      <w:marTop w:val="0"/>
      <w:marBottom w:val="0"/>
      <w:divBdr>
        <w:top w:val="none" w:sz="0" w:space="0" w:color="auto"/>
        <w:left w:val="none" w:sz="0" w:space="0" w:color="auto"/>
        <w:bottom w:val="none" w:sz="0" w:space="0" w:color="auto"/>
        <w:right w:val="none" w:sz="0" w:space="0" w:color="auto"/>
      </w:divBdr>
      <w:divsChild>
        <w:div w:id="1851720775">
          <w:marLeft w:val="0"/>
          <w:marRight w:val="0"/>
          <w:marTop w:val="0"/>
          <w:marBottom w:val="0"/>
          <w:divBdr>
            <w:top w:val="none" w:sz="0" w:space="0" w:color="auto"/>
            <w:left w:val="none" w:sz="0" w:space="0" w:color="auto"/>
            <w:bottom w:val="none" w:sz="0" w:space="0" w:color="auto"/>
            <w:right w:val="none" w:sz="0" w:space="0" w:color="auto"/>
          </w:divBdr>
        </w:div>
      </w:divsChild>
    </w:div>
    <w:div w:id="572010881">
      <w:bodyDiv w:val="1"/>
      <w:marLeft w:val="0"/>
      <w:marRight w:val="0"/>
      <w:marTop w:val="0"/>
      <w:marBottom w:val="0"/>
      <w:divBdr>
        <w:top w:val="none" w:sz="0" w:space="0" w:color="auto"/>
        <w:left w:val="none" w:sz="0" w:space="0" w:color="auto"/>
        <w:bottom w:val="none" w:sz="0" w:space="0" w:color="auto"/>
        <w:right w:val="none" w:sz="0" w:space="0" w:color="auto"/>
      </w:divBdr>
      <w:divsChild>
        <w:div w:id="1488670830">
          <w:marLeft w:val="0"/>
          <w:marRight w:val="0"/>
          <w:marTop w:val="0"/>
          <w:marBottom w:val="0"/>
          <w:divBdr>
            <w:top w:val="none" w:sz="0" w:space="0" w:color="auto"/>
            <w:left w:val="none" w:sz="0" w:space="0" w:color="auto"/>
            <w:bottom w:val="none" w:sz="0" w:space="0" w:color="auto"/>
            <w:right w:val="none" w:sz="0" w:space="0" w:color="auto"/>
          </w:divBdr>
        </w:div>
      </w:divsChild>
    </w:div>
    <w:div w:id="645402079">
      <w:bodyDiv w:val="1"/>
      <w:marLeft w:val="0"/>
      <w:marRight w:val="0"/>
      <w:marTop w:val="0"/>
      <w:marBottom w:val="0"/>
      <w:divBdr>
        <w:top w:val="none" w:sz="0" w:space="0" w:color="auto"/>
        <w:left w:val="none" w:sz="0" w:space="0" w:color="auto"/>
        <w:bottom w:val="none" w:sz="0" w:space="0" w:color="auto"/>
        <w:right w:val="none" w:sz="0" w:space="0" w:color="auto"/>
      </w:divBdr>
      <w:divsChild>
        <w:div w:id="1064447777">
          <w:marLeft w:val="0"/>
          <w:marRight w:val="0"/>
          <w:marTop w:val="0"/>
          <w:marBottom w:val="0"/>
          <w:divBdr>
            <w:top w:val="none" w:sz="0" w:space="0" w:color="auto"/>
            <w:left w:val="none" w:sz="0" w:space="0" w:color="auto"/>
            <w:bottom w:val="none" w:sz="0" w:space="0" w:color="auto"/>
            <w:right w:val="none" w:sz="0" w:space="0" w:color="auto"/>
          </w:divBdr>
        </w:div>
      </w:divsChild>
    </w:div>
    <w:div w:id="1022516037">
      <w:bodyDiv w:val="1"/>
      <w:marLeft w:val="0"/>
      <w:marRight w:val="0"/>
      <w:marTop w:val="0"/>
      <w:marBottom w:val="0"/>
      <w:divBdr>
        <w:top w:val="none" w:sz="0" w:space="0" w:color="auto"/>
        <w:left w:val="none" w:sz="0" w:space="0" w:color="auto"/>
        <w:bottom w:val="none" w:sz="0" w:space="0" w:color="auto"/>
        <w:right w:val="none" w:sz="0" w:space="0" w:color="auto"/>
      </w:divBdr>
      <w:divsChild>
        <w:div w:id="231896694">
          <w:marLeft w:val="0"/>
          <w:marRight w:val="0"/>
          <w:marTop w:val="0"/>
          <w:marBottom w:val="0"/>
          <w:divBdr>
            <w:top w:val="none" w:sz="0" w:space="0" w:color="auto"/>
            <w:left w:val="none" w:sz="0" w:space="0" w:color="auto"/>
            <w:bottom w:val="none" w:sz="0" w:space="0" w:color="auto"/>
            <w:right w:val="none" w:sz="0" w:space="0" w:color="auto"/>
          </w:divBdr>
        </w:div>
      </w:divsChild>
    </w:div>
    <w:div w:id="1070420846">
      <w:bodyDiv w:val="1"/>
      <w:marLeft w:val="0"/>
      <w:marRight w:val="0"/>
      <w:marTop w:val="0"/>
      <w:marBottom w:val="0"/>
      <w:divBdr>
        <w:top w:val="none" w:sz="0" w:space="0" w:color="auto"/>
        <w:left w:val="none" w:sz="0" w:space="0" w:color="auto"/>
        <w:bottom w:val="none" w:sz="0" w:space="0" w:color="auto"/>
        <w:right w:val="none" w:sz="0" w:space="0" w:color="auto"/>
      </w:divBdr>
      <w:divsChild>
        <w:div w:id="1909027860">
          <w:marLeft w:val="0"/>
          <w:marRight w:val="0"/>
          <w:marTop w:val="0"/>
          <w:marBottom w:val="0"/>
          <w:divBdr>
            <w:top w:val="none" w:sz="0" w:space="0" w:color="auto"/>
            <w:left w:val="none" w:sz="0" w:space="0" w:color="auto"/>
            <w:bottom w:val="none" w:sz="0" w:space="0" w:color="auto"/>
            <w:right w:val="none" w:sz="0" w:space="0" w:color="auto"/>
          </w:divBdr>
        </w:div>
      </w:divsChild>
    </w:div>
    <w:div w:id="1211261131">
      <w:bodyDiv w:val="1"/>
      <w:marLeft w:val="0"/>
      <w:marRight w:val="0"/>
      <w:marTop w:val="0"/>
      <w:marBottom w:val="0"/>
      <w:divBdr>
        <w:top w:val="none" w:sz="0" w:space="0" w:color="auto"/>
        <w:left w:val="none" w:sz="0" w:space="0" w:color="auto"/>
        <w:bottom w:val="none" w:sz="0" w:space="0" w:color="auto"/>
        <w:right w:val="none" w:sz="0" w:space="0" w:color="auto"/>
      </w:divBdr>
      <w:divsChild>
        <w:div w:id="781537514">
          <w:marLeft w:val="0"/>
          <w:marRight w:val="0"/>
          <w:marTop w:val="0"/>
          <w:marBottom w:val="0"/>
          <w:divBdr>
            <w:top w:val="none" w:sz="0" w:space="0" w:color="auto"/>
            <w:left w:val="none" w:sz="0" w:space="0" w:color="auto"/>
            <w:bottom w:val="none" w:sz="0" w:space="0" w:color="auto"/>
            <w:right w:val="none" w:sz="0" w:space="0" w:color="auto"/>
          </w:divBdr>
        </w:div>
      </w:divsChild>
    </w:div>
    <w:div w:id="1409107629">
      <w:bodyDiv w:val="1"/>
      <w:marLeft w:val="0"/>
      <w:marRight w:val="0"/>
      <w:marTop w:val="0"/>
      <w:marBottom w:val="0"/>
      <w:divBdr>
        <w:top w:val="none" w:sz="0" w:space="0" w:color="auto"/>
        <w:left w:val="none" w:sz="0" w:space="0" w:color="auto"/>
        <w:bottom w:val="none" w:sz="0" w:space="0" w:color="auto"/>
        <w:right w:val="none" w:sz="0" w:space="0" w:color="auto"/>
      </w:divBdr>
      <w:divsChild>
        <w:div w:id="534003962">
          <w:marLeft w:val="0"/>
          <w:marRight w:val="0"/>
          <w:marTop w:val="0"/>
          <w:marBottom w:val="0"/>
          <w:divBdr>
            <w:top w:val="none" w:sz="0" w:space="0" w:color="auto"/>
            <w:left w:val="none" w:sz="0" w:space="0" w:color="auto"/>
            <w:bottom w:val="none" w:sz="0" w:space="0" w:color="auto"/>
            <w:right w:val="none" w:sz="0" w:space="0" w:color="auto"/>
          </w:divBdr>
        </w:div>
      </w:divsChild>
    </w:div>
    <w:div w:id="1432823819">
      <w:bodyDiv w:val="1"/>
      <w:marLeft w:val="0"/>
      <w:marRight w:val="0"/>
      <w:marTop w:val="0"/>
      <w:marBottom w:val="0"/>
      <w:divBdr>
        <w:top w:val="none" w:sz="0" w:space="0" w:color="auto"/>
        <w:left w:val="none" w:sz="0" w:space="0" w:color="auto"/>
        <w:bottom w:val="none" w:sz="0" w:space="0" w:color="auto"/>
        <w:right w:val="none" w:sz="0" w:space="0" w:color="auto"/>
      </w:divBdr>
      <w:divsChild>
        <w:div w:id="916092174">
          <w:marLeft w:val="0"/>
          <w:marRight w:val="0"/>
          <w:marTop w:val="0"/>
          <w:marBottom w:val="0"/>
          <w:divBdr>
            <w:top w:val="none" w:sz="0" w:space="0" w:color="auto"/>
            <w:left w:val="none" w:sz="0" w:space="0" w:color="auto"/>
            <w:bottom w:val="none" w:sz="0" w:space="0" w:color="auto"/>
            <w:right w:val="none" w:sz="0" w:space="0" w:color="auto"/>
          </w:divBdr>
        </w:div>
      </w:divsChild>
    </w:div>
    <w:div w:id="1736052873">
      <w:bodyDiv w:val="1"/>
      <w:marLeft w:val="0"/>
      <w:marRight w:val="0"/>
      <w:marTop w:val="0"/>
      <w:marBottom w:val="0"/>
      <w:divBdr>
        <w:top w:val="none" w:sz="0" w:space="0" w:color="auto"/>
        <w:left w:val="none" w:sz="0" w:space="0" w:color="auto"/>
        <w:bottom w:val="none" w:sz="0" w:space="0" w:color="auto"/>
        <w:right w:val="none" w:sz="0" w:space="0" w:color="auto"/>
      </w:divBdr>
      <w:divsChild>
        <w:div w:id="550650330">
          <w:marLeft w:val="0"/>
          <w:marRight w:val="0"/>
          <w:marTop w:val="0"/>
          <w:marBottom w:val="0"/>
          <w:divBdr>
            <w:top w:val="none" w:sz="0" w:space="0" w:color="auto"/>
            <w:left w:val="none" w:sz="0" w:space="0" w:color="auto"/>
            <w:bottom w:val="none" w:sz="0" w:space="0" w:color="auto"/>
            <w:right w:val="none" w:sz="0" w:space="0" w:color="auto"/>
          </w:divBdr>
        </w:div>
      </w:divsChild>
    </w:div>
    <w:div w:id="1946112339">
      <w:bodyDiv w:val="1"/>
      <w:marLeft w:val="0"/>
      <w:marRight w:val="0"/>
      <w:marTop w:val="0"/>
      <w:marBottom w:val="0"/>
      <w:divBdr>
        <w:top w:val="none" w:sz="0" w:space="0" w:color="auto"/>
        <w:left w:val="none" w:sz="0" w:space="0" w:color="auto"/>
        <w:bottom w:val="none" w:sz="0" w:space="0" w:color="auto"/>
        <w:right w:val="none" w:sz="0" w:space="0" w:color="auto"/>
      </w:divBdr>
      <w:divsChild>
        <w:div w:id="1638143084">
          <w:marLeft w:val="0"/>
          <w:marRight w:val="0"/>
          <w:marTop w:val="0"/>
          <w:marBottom w:val="0"/>
          <w:divBdr>
            <w:top w:val="none" w:sz="0" w:space="0" w:color="auto"/>
            <w:left w:val="none" w:sz="0" w:space="0" w:color="auto"/>
            <w:bottom w:val="none" w:sz="0" w:space="0" w:color="auto"/>
            <w:right w:val="none" w:sz="0" w:space="0" w:color="auto"/>
          </w:divBdr>
        </w:div>
      </w:divsChild>
    </w:div>
    <w:div w:id="2027514870">
      <w:bodyDiv w:val="1"/>
      <w:marLeft w:val="0"/>
      <w:marRight w:val="0"/>
      <w:marTop w:val="0"/>
      <w:marBottom w:val="0"/>
      <w:divBdr>
        <w:top w:val="none" w:sz="0" w:space="0" w:color="auto"/>
        <w:left w:val="none" w:sz="0" w:space="0" w:color="auto"/>
        <w:bottom w:val="none" w:sz="0" w:space="0" w:color="auto"/>
        <w:right w:val="none" w:sz="0" w:space="0" w:color="auto"/>
      </w:divBdr>
      <w:divsChild>
        <w:div w:id="15737821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webSettings" Target="webSettings.xml" Id="rId3" /><Relationship Type="http://schemas.openxmlformats.org/officeDocument/2006/relationships/customXml" Target="../customXml/item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image" Target="media/image1.png" Id="rId4" /><Relationship Type="http://schemas.openxmlformats.org/officeDocument/2006/relationships/customXml" Target="../customXml/item3.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C7276277AC33640AC8C9E4F077C41D2" ma:contentTypeVersion="12" ma:contentTypeDescription="Create a new document." ma:contentTypeScope="" ma:versionID="76e03d4f991e7e693c2bfb65e638a9c4">
  <xsd:schema xmlns:xsd="http://www.w3.org/2001/XMLSchema" xmlns:xs="http://www.w3.org/2001/XMLSchema" xmlns:p="http://schemas.microsoft.com/office/2006/metadata/properties" xmlns:ns2="b49e3f0d-8d98-438c-b7db-3ef2fd8d3bda" xmlns:ns3="46818228-1c1e-4fab-b075-427787547ac9" targetNamespace="http://schemas.microsoft.com/office/2006/metadata/properties" ma:root="true" ma:fieldsID="0bc405e689dd994721a756fbd5a237b7" ns2:_="" ns3:_="">
    <xsd:import namespace="b49e3f0d-8d98-438c-b7db-3ef2fd8d3bda"/>
    <xsd:import namespace="46818228-1c1e-4fab-b075-427787547ac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9e3f0d-8d98-438c-b7db-3ef2fd8d3b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443b83bf-5a34-45d0-bf74-ccf9241540c7"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6818228-1c1e-4fab-b075-427787547ac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c1b82a20-d269-4f54-88ab-d7453d74e517}" ma:internalName="TaxCatchAll" ma:showField="CatchAllData" ma:web="46818228-1c1e-4fab-b075-427787547ac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6818228-1c1e-4fab-b075-427787547ac9" xsi:nil="true"/>
    <lcf76f155ced4ddcb4097134ff3c332f xmlns="b49e3f0d-8d98-438c-b7db-3ef2fd8d3bd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A40733A-B2CA-487E-8AC1-B0CE93279077}"/>
</file>

<file path=customXml/itemProps2.xml><?xml version="1.0" encoding="utf-8"?>
<ds:datastoreItem xmlns:ds="http://schemas.openxmlformats.org/officeDocument/2006/customXml" ds:itemID="{EFB3D366-A3A4-4706-BDA5-8B2BF8C2B8C0}"/>
</file>

<file path=customXml/itemProps3.xml><?xml version="1.0" encoding="utf-8"?>
<ds:datastoreItem xmlns:ds="http://schemas.openxmlformats.org/officeDocument/2006/customXml" ds:itemID="{DD028160-28F3-4BC3-8C9F-711A239BD87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PRECILAP</dc:creator>
  <cp:keywords/>
  <dc:description/>
  <cp:lastModifiedBy>Eliot Hamilton</cp:lastModifiedBy>
  <cp:revision>5</cp:revision>
  <dcterms:created xsi:type="dcterms:W3CDTF">2023-11-30T16:37:00Z</dcterms:created>
  <dcterms:modified xsi:type="dcterms:W3CDTF">2023-11-30T21:40:24Z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0x0101001C7276277AC33640AC8C9E4F077C41D2</vt:lpwstr>
  </property>
  <property fmtid="{D5CDD505-2E9C-101B-9397-08002B2CF9AE}" pid="3" name="MediaServiceImageTags">
    <vt:lpwstr/>
  </property>
</Properties>
</file>