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8FE" w:rsidRPr="00911160" w:rsidRDefault="008868FE" w:rsidP="00623EE3">
      <w:pPr>
        <w:contextualSpacing/>
        <w:jc w:val="center"/>
        <w:rPr>
          <w:i/>
          <w:sz w:val="32"/>
        </w:rPr>
      </w:pPr>
    </w:p>
    <w:p w:rsidR="008868FE" w:rsidRPr="00911160" w:rsidRDefault="008868FE" w:rsidP="00623EE3">
      <w:pPr>
        <w:contextualSpacing/>
        <w:jc w:val="center"/>
        <w:rPr>
          <w:i/>
          <w:sz w:val="32"/>
        </w:rPr>
      </w:pPr>
    </w:p>
    <w:p w:rsidR="008868FE" w:rsidRPr="00911160" w:rsidRDefault="008868FE" w:rsidP="00623EE3">
      <w:pPr>
        <w:tabs>
          <w:tab w:val="center" w:pos="4320"/>
          <w:tab w:val="left" w:pos="6916"/>
        </w:tabs>
        <w:contextualSpacing/>
        <w:rPr>
          <w:b/>
          <w:sz w:val="36"/>
          <w:u w:val="single"/>
        </w:rPr>
      </w:pPr>
    </w:p>
    <w:p w:rsidR="008868FE" w:rsidRPr="00911160" w:rsidRDefault="008868FE" w:rsidP="00623EE3">
      <w:pPr>
        <w:contextualSpacing/>
        <w:jc w:val="center"/>
        <w:rPr>
          <w:i/>
          <w:sz w:val="32"/>
        </w:rPr>
      </w:pPr>
    </w:p>
    <w:p w:rsidR="008868FE" w:rsidRPr="00911160" w:rsidRDefault="008868FE" w:rsidP="00623EE3">
      <w:pPr>
        <w:tabs>
          <w:tab w:val="center" w:pos="4320"/>
          <w:tab w:val="left" w:pos="6916"/>
        </w:tabs>
        <w:contextualSpacing/>
        <w:jc w:val="center"/>
        <w:rPr>
          <w:b/>
          <w:sz w:val="36"/>
          <w:u w:val="single"/>
        </w:rPr>
      </w:pPr>
    </w:p>
    <w:p w:rsidR="008868FE" w:rsidRPr="00911160" w:rsidRDefault="00EA6D7D" w:rsidP="00623EE3">
      <w:pPr>
        <w:tabs>
          <w:tab w:val="center" w:pos="4320"/>
          <w:tab w:val="left" w:pos="6916"/>
        </w:tabs>
        <w:contextualSpacing/>
        <w:jc w:val="center"/>
        <w:rPr>
          <w:b/>
          <w:sz w:val="52"/>
          <w:u w:val="single"/>
        </w:rPr>
      </w:pPr>
      <w:r>
        <w:rPr>
          <w:b/>
          <w:sz w:val="52"/>
          <w:u w:val="single"/>
        </w:rPr>
        <w:t>Verify</w:t>
      </w:r>
      <w:r w:rsidR="008868FE" w:rsidRPr="00911160">
        <w:rPr>
          <w:b/>
          <w:sz w:val="52"/>
          <w:u w:val="single"/>
        </w:rPr>
        <w:t xml:space="preserve"> Phase for Automated Palm Pruner</w:t>
      </w:r>
    </w:p>
    <w:p w:rsidR="008868FE" w:rsidRPr="00911160" w:rsidRDefault="008868FE" w:rsidP="00623EE3">
      <w:pPr>
        <w:tabs>
          <w:tab w:val="center" w:pos="4320"/>
          <w:tab w:val="left" w:pos="6916"/>
        </w:tabs>
        <w:contextualSpacing/>
        <w:jc w:val="center"/>
        <w:rPr>
          <w:b/>
          <w:sz w:val="52"/>
          <w:u w:val="single"/>
        </w:rPr>
      </w:pPr>
    </w:p>
    <w:p w:rsidR="008868FE" w:rsidRPr="00911160" w:rsidRDefault="008868FE" w:rsidP="00623EE3">
      <w:pPr>
        <w:contextualSpacing/>
        <w:jc w:val="center"/>
        <w:rPr>
          <w:sz w:val="32"/>
        </w:rPr>
      </w:pPr>
      <w:r>
        <w:rPr>
          <w:sz w:val="36"/>
        </w:rPr>
        <w:t>Spring</w:t>
      </w:r>
      <w:r w:rsidRPr="00911160">
        <w:rPr>
          <w:sz w:val="36"/>
        </w:rPr>
        <w:t xml:space="preserve"> 2011 – </w:t>
      </w:r>
      <w:r w:rsidR="00EA6D7D">
        <w:rPr>
          <w:sz w:val="36"/>
        </w:rPr>
        <w:t>March 27</w:t>
      </w:r>
      <w:r w:rsidRPr="00911160">
        <w:rPr>
          <w:sz w:val="36"/>
        </w:rPr>
        <w:t>, 201</w:t>
      </w:r>
      <w:r>
        <w:rPr>
          <w:sz w:val="36"/>
        </w:rPr>
        <w:t>2</w:t>
      </w:r>
    </w:p>
    <w:p w:rsidR="008868FE" w:rsidRPr="00911160" w:rsidRDefault="008868FE" w:rsidP="00623EE3">
      <w:pPr>
        <w:contextualSpacing/>
        <w:jc w:val="center"/>
        <w:rPr>
          <w:sz w:val="36"/>
        </w:rPr>
      </w:pPr>
    </w:p>
    <w:p w:rsidR="008868FE" w:rsidRPr="00911160" w:rsidRDefault="008868FE" w:rsidP="00623EE3">
      <w:pPr>
        <w:contextualSpacing/>
        <w:jc w:val="center"/>
      </w:pPr>
    </w:p>
    <w:p w:rsidR="008868FE" w:rsidRPr="00911160" w:rsidRDefault="008868FE" w:rsidP="00623EE3">
      <w:pPr>
        <w:contextualSpacing/>
        <w:jc w:val="center"/>
        <w:rPr>
          <w:i/>
          <w:color w:val="FF0000"/>
          <w:sz w:val="32"/>
        </w:rPr>
      </w:pPr>
    </w:p>
    <w:p w:rsidR="008868FE" w:rsidRPr="00911160" w:rsidRDefault="008868FE" w:rsidP="00623EE3">
      <w:pPr>
        <w:contextualSpacing/>
        <w:jc w:val="center"/>
        <w:rPr>
          <w:i/>
          <w:color w:val="FF0000"/>
          <w:sz w:val="32"/>
        </w:rPr>
      </w:pPr>
    </w:p>
    <w:p w:rsidR="008868FE" w:rsidRPr="00911160" w:rsidRDefault="008868FE" w:rsidP="00623EE3">
      <w:pPr>
        <w:contextualSpacing/>
        <w:rPr>
          <w:sz w:val="32"/>
        </w:rPr>
      </w:pPr>
    </w:p>
    <w:p w:rsidR="008868FE" w:rsidRPr="00911160" w:rsidRDefault="008868FE" w:rsidP="00623EE3">
      <w:pPr>
        <w:contextualSpacing/>
        <w:rPr>
          <w:sz w:val="32"/>
        </w:rPr>
      </w:pPr>
    </w:p>
    <w:p w:rsidR="008868FE" w:rsidRPr="00911160" w:rsidRDefault="008868FE" w:rsidP="00623EE3">
      <w:pPr>
        <w:contextualSpacing/>
        <w:rPr>
          <w:sz w:val="32"/>
        </w:rPr>
      </w:pPr>
    </w:p>
    <w:p w:rsidR="008868FE" w:rsidRPr="00911160" w:rsidRDefault="008868FE" w:rsidP="00623EE3">
      <w:pPr>
        <w:contextualSpacing/>
        <w:rPr>
          <w:sz w:val="32"/>
        </w:rPr>
      </w:pPr>
    </w:p>
    <w:p w:rsidR="008868FE" w:rsidRPr="00911160" w:rsidRDefault="008868FE" w:rsidP="00623EE3">
      <w:pPr>
        <w:contextualSpacing/>
        <w:rPr>
          <w:sz w:val="32"/>
        </w:rPr>
      </w:pPr>
    </w:p>
    <w:p w:rsidR="008868FE" w:rsidRPr="00911160" w:rsidRDefault="008868FE" w:rsidP="00623EE3">
      <w:pPr>
        <w:contextualSpacing/>
        <w:rPr>
          <w:sz w:val="32"/>
        </w:rPr>
      </w:pPr>
    </w:p>
    <w:p w:rsidR="008868FE" w:rsidRPr="00911160" w:rsidRDefault="008868FE" w:rsidP="00623EE3">
      <w:pPr>
        <w:contextualSpacing/>
        <w:rPr>
          <w:sz w:val="32"/>
        </w:rPr>
      </w:pPr>
    </w:p>
    <w:p w:rsidR="008868FE" w:rsidRPr="00911160" w:rsidRDefault="008868FE" w:rsidP="00623EE3">
      <w:pPr>
        <w:contextualSpacing/>
        <w:jc w:val="center"/>
        <w:rPr>
          <w:sz w:val="32"/>
        </w:rPr>
      </w:pPr>
      <w:r w:rsidRPr="00911160">
        <w:rPr>
          <w:sz w:val="32"/>
        </w:rPr>
        <w:t xml:space="preserve">Submitted By: </w:t>
      </w:r>
    </w:p>
    <w:p w:rsidR="008868FE" w:rsidRPr="00911160" w:rsidRDefault="008868FE" w:rsidP="00623EE3">
      <w:pPr>
        <w:contextualSpacing/>
        <w:jc w:val="center"/>
        <w:rPr>
          <w:sz w:val="32"/>
        </w:rPr>
      </w:pPr>
    </w:p>
    <w:p w:rsidR="008868FE" w:rsidRPr="00911160" w:rsidRDefault="008868FE" w:rsidP="00623EE3">
      <w:pPr>
        <w:contextualSpacing/>
        <w:jc w:val="center"/>
        <w:rPr>
          <w:sz w:val="32"/>
        </w:rPr>
      </w:pPr>
      <w:r w:rsidRPr="00911160">
        <w:rPr>
          <w:sz w:val="32"/>
        </w:rPr>
        <w:t>Obie Abakporo</w:t>
      </w:r>
    </w:p>
    <w:p w:rsidR="008868FE" w:rsidRPr="00911160" w:rsidRDefault="008868FE" w:rsidP="00623EE3">
      <w:pPr>
        <w:contextualSpacing/>
        <w:jc w:val="center"/>
        <w:rPr>
          <w:sz w:val="32"/>
        </w:rPr>
      </w:pPr>
      <w:r w:rsidRPr="00911160">
        <w:rPr>
          <w:sz w:val="32"/>
        </w:rPr>
        <w:t>Bill Carpenter</w:t>
      </w:r>
    </w:p>
    <w:p w:rsidR="008868FE" w:rsidRPr="00911160" w:rsidRDefault="008868FE" w:rsidP="00623EE3">
      <w:pPr>
        <w:contextualSpacing/>
        <w:jc w:val="center"/>
        <w:rPr>
          <w:sz w:val="32"/>
        </w:rPr>
      </w:pPr>
      <w:r w:rsidRPr="00911160">
        <w:rPr>
          <w:sz w:val="32"/>
        </w:rPr>
        <w:t>William Craig</w:t>
      </w:r>
    </w:p>
    <w:p w:rsidR="008868FE" w:rsidRPr="00911160" w:rsidRDefault="008868FE" w:rsidP="00623EE3">
      <w:pPr>
        <w:contextualSpacing/>
        <w:jc w:val="center"/>
        <w:rPr>
          <w:sz w:val="32"/>
        </w:rPr>
      </w:pPr>
      <w:r w:rsidRPr="00911160">
        <w:rPr>
          <w:sz w:val="32"/>
        </w:rPr>
        <w:t>Juan Antonio Rojas</w:t>
      </w:r>
    </w:p>
    <w:p w:rsidR="008868FE" w:rsidRPr="00911160" w:rsidRDefault="008868FE" w:rsidP="00623EE3">
      <w:pPr>
        <w:contextualSpacing/>
        <w:jc w:val="center"/>
        <w:rPr>
          <w:sz w:val="32"/>
        </w:rPr>
      </w:pPr>
      <w:r w:rsidRPr="00911160">
        <w:rPr>
          <w:sz w:val="32"/>
        </w:rPr>
        <w:t>Christopher Xavier Smith</w:t>
      </w:r>
    </w:p>
    <w:p w:rsidR="008868FE" w:rsidRPr="00911160" w:rsidRDefault="008868FE" w:rsidP="00623EE3">
      <w:pPr>
        <w:contextualSpacing/>
        <w:jc w:val="center"/>
        <w:rPr>
          <w:sz w:val="32"/>
        </w:rPr>
      </w:pPr>
      <w:r w:rsidRPr="00911160">
        <w:rPr>
          <w:sz w:val="32"/>
        </w:rPr>
        <w:t>Sarah Trayner</w:t>
      </w:r>
    </w:p>
    <w:p w:rsidR="008868FE" w:rsidRPr="00911160" w:rsidRDefault="008868FE" w:rsidP="00BD2BAC">
      <w:pPr>
        <w:contextualSpacing/>
        <w:rPr>
          <w:sz w:val="32"/>
        </w:rPr>
      </w:pPr>
    </w:p>
    <w:p w:rsidR="008868FE" w:rsidRPr="00911160" w:rsidRDefault="008868FE" w:rsidP="00BD2BAC">
      <w:pPr>
        <w:contextualSpacing/>
        <w:rPr>
          <w:sz w:val="32"/>
        </w:rPr>
      </w:pPr>
    </w:p>
    <w:p w:rsidR="008868FE" w:rsidRPr="00911160" w:rsidRDefault="008868FE" w:rsidP="00B259DD">
      <w:pPr>
        <w:ind w:left="2880" w:firstLine="720"/>
        <w:contextualSpacing/>
        <w:rPr>
          <w:i/>
          <w:sz w:val="32"/>
        </w:rPr>
      </w:pPr>
      <w:r w:rsidRPr="00911160">
        <w:rPr>
          <w:i/>
          <w:sz w:val="32"/>
        </w:rPr>
        <w:t>Dr. Okenwa Okoli</w:t>
      </w:r>
    </w:p>
    <w:p w:rsidR="008868FE" w:rsidRPr="00911160" w:rsidRDefault="008868FE" w:rsidP="00623EE3">
      <w:pPr>
        <w:contextualSpacing/>
        <w:jc w:val="center"/>
        <w:rPr>
          <w:i/>
          <w:sz w:val="32"/>
        </w:rPr>
      </w:pPr>
      <w:r w:rsidRPr="00911160">
        <w:rPr>
          <w:i/>
          <w:sz w:val="32"/>
        </w:rPr>
        <w:t>Industrial and Manufacturing Engineering Department</w:t>
      </w:r>
    </w:p>
    <w:p w:rsidR="008868FE" w:rsidRPr="00911160" w:rsidRDefault="008868FE" w:rsidP="009D1CB5">
      <w:pPr>
        <w:contextualSpacing/>
        <w:jc w:val="center"/>
        <w:rPr>
          <w:i/>
          <w:sz w:val="32"/>
        </w:rPr>
      </w:pPr>
      <w:r w:rsidRPr="00911160">
        <w:rPr>
          <w:i/>
          <w:sz w:val="32"/>
        </w:rPr>
        <w:t>FAMU – FSU College of Engineering</w:t>
      </w:r>
    </w:p>
    <w:p w:rsidR="008868FE" w:rsidRPr="00115D58" w:rsidRDefault="008868FE" w:rsidP="009D1CB5">
      <w:pPr>
        <w:pStyle w:val="TOCHeading1"/>
      </w:pPr>
      <w:r>
        <w:lastRenderedPageBreak/>
        <w:t>Table of Contents</w:t>
      </w:r>
    </w:p>
    <w:p w:rsidR="007854F6" w:rsidRDefault="00E43D90">
      <w:pPr>
        <w:pStyle w:val="TOC1"/>
        <w:tabs>
          <w:tab w:val="right" w:leader="dot" w:pos="9350"/>
        </w:tabs>
        <w:rPr>
          <w:rFonts w:ascii="Calibri" w:hAnsi="Calibri"/>
          <w:noProof/>
          <w:color w:val="auto"/>
        </w:rPr>
      </w:pPr>
      <w:r w:rsidRPr="00115D58">
        <w:rPr>
          <w:sz w:val="24"/>
        </w:rPr>
        <w:fldChar w:fldCharType="begin"/>
      </w:r>
      <w:r w:rsidR="008868FE" w:rsidRPr="00115D58">
        <w:rPr>
          <w:sz w:val="24"/>
        </w:rPr>
        <w:instrText xml:space="preserve"> TOC \o "1-3" \h \z \u </w:instrText>
      </w:r>
      <w:r w:rsidRPr="00115D58">
        <w:rPr>
          <w:sz w:val="24"/>
        </w:rPr>
        <w:fldChar w:fldCharType="separate"/>
      </w:r>
      <w:hyperlink w:anchor="_Toc320538022" w:history="1">
        <w:r w:rsidR="007854F6" w:rsidRPr="002845AE">
          <w:rPr>
            <w:rStyle w:val="Hyperlink"/>
            <w:noProof/>
          </w:rPr>
          <w:t>Introduction</w:t>
        </w:r>
        <w:r w:rsidR="007854F6">
          <w:rPr>
            <w:noProof/>
            <w:webHidden/>
          </w:rPr>
          <w:tab/>
        </w:r>
        <w:r>
          <w:rPr>
            <w:noProof/>
            <w:webHidden/>
          </w:rPr>
          <w:fldChar w:fldCharType="begin"/>
        </w:r>
        <w:r w:rsidR="007854F6">
          <w:rPr>
            <w:noProof/>
            <w:webHidden/>
          </w:rPr>
          <w:instrText xml:space="preserve"> PAGEREF _Toc320538022 \h </w:instrText>
        </w:r>
        <w:r>
          <w:rPr>
            <w:noProof/>
            <w:webHidden/>
          </w:rPr>
        </w:r>
        <w:r>
          <w:rPr>
            <w:noProof/>
            <w:webHidden/>
          </w:rPr>
          <w:fldChar w:fldCharType="separate"/>
        </w:r>
        <w:r w:rsidR="007854F6">
          <w:rPr>
            <w:noProof/>
            <w:webHidden/>
          </w:rPr>
          <w:t>3</w:t>
        </w:r>
        <w:r>
          <w:rPr>
            <w:noProof/>
            <w:webHidden/>
          </w:rPr>
          <w:fldChar w:fldCharType="end"/>
        </w:r>
      </w:hyperlink>
    </w:p>
    <w:p w:rsidR="007854F6" w:rsidRDefault="00E43D90">
      <w:pPr>
        <w:pStyle w:val="TOC1"/>
        <w:tabs>
          <w:tab w:val="right" w:leader="dot" w:pos="9350"/>
        </w:tabs>
        <w:rPr>
          <w:rFonts w:ascii="Calibri" w:hAnsi="Calibri"/>
          <w:noProof/>
          <w:color w:val="auto"/>
        </w:rPr>
      </w:pPr>
      <w:hyperlink w:anchor="_Toc320538023" w:history="1">
        <w:r w:rsidR="007854F6" w:rsidRPr="002845AE">
          <w:rPr>
            <w:rStyle w:val="Hyperlink"/>
            <w:noProof/>
          </w:rPr>
          <w:t>Requirements</w:t>
        </w:r>
        <w:r w:rsidR="007854F6">
          <w:rPr>
            <w:noProof/>
            <w:webHidden/>
          </w:rPr>
          <w:tab/>
        </w:r>
        <w:r>
          <w:rPr>
            <w:noProof/>
            <w:webHidden/>
          </w:rPr>
          <w:fldChar w:fldCharType="begin"/>
        </w:r>
        <w:r w:rsidR="007854F6">
          <w:rPr>
            <w:noProof/>
            <w:webHidden/>
          </w:rPr>
          <w:instrText xml:space="preserve"> PAGEREF _Toc320538023 \h </w:instrText>
        </w:r>
        <w:r>
          <w:rPr>
            <w:noProof/>
            <w:webHidden/>
          </w:rPr>
        </w:r>
        <w:r>
          <w:rPr>
            <w:noProof/>
            <w:webHidden/>
          </w:rPr>
          <w:fldChar w:fldCharType="separate"/>
        </w:r>
        <w:r w:rsidR="007854F6">
          <w:rPr>
            <w:noProof/>
            <w:webHidden/>
          </w:rPr>
          <w:t>4</w:t>
        </w:r>
        <w:r>
          <w:rPr>
            <w:noProof/>
            <w:webHidden/>
          </w:rPr>
          <w:fldChar w:fldCharType="end"/>
        </w:r>
      </w:hyperlink>
    </w:p>
    <w:p w:rsidR="007854F6" w:rsidRDefault="00E43D90">
      <w:pPr>
        <w:pStyle w:val="TOC2"/>
        <w:tabs>
          <w:tab w:val="right" w:leader="dot" w:pos="9350"/>
        </w:tabs>
        <w:rPr>
          <w:rFonts w:ascii="Calibri" w:hAnsi="Calibri"/>
          <w:noProof/>
          <w:color w:val="auto"/>
        </w:rPr>
      </w:pPr>
      <w:hyperlink w:anchor="_Toc320538024" w:history="1">
        <w:r w:rsidR="007854F6" w:rsidRPr="002845AE">
          <w:rPr>
            <w:rStyle w:val="Hyperlink"/>
            <w:noProof/>
          </w:rPr>
          <w:t>Sponsor</w:t>
        </w:r>
        <w:r w:rsidR="007854F6">
          <w:rPr>
            <w:noProof/>
            <w:webHidden/>
          </w:rPr>
          <w:tab/>
        </w:r>
        <w:r>
          <w:rPr>
            <w:noProof/>
            <w:webHidden/>
          </w:rPr>
          <w:fldChar w:fldCharType="begin"/>
        </w:r>
        <w:r w:rsidR="007854F6">
          <w:rPr>
            <w:noProof/>
            <w:webHidden/>
          </w:rPr>
          <w:instrText xml:space="preserve"> PAGEREF _Toc320538024 \h </w:instrText>
        </w:r>
        <w:r>
          <w:rPr>
            <w:noProof/>
            <w:webHidden/>
          </w:rPr>
        </w:r>
        <w:r>
          <w:rPr>
            <w:noProof/>
            <w:webHidden/>
          </w:rPr>
          <w:fldChar w:fldCharType="separate"/>
        </w:r>
        <w:r w:rsidR="007854F6">
          <w:rPr>
            <w:noProof/>
            <w:webHidden/>
          </w:rPr>
          <w:t>4</w:t>
        </w:r>
        <w:r>
          <w:rPr>
            <w:noProof/>
            <w:webHidden/>
          </w:rPr>
          <w:fldChar w:fldCharType="end"/>
        </w:r>
      </w:hyperlink>
    </w:p>
    <w:p w:rsidR="007854F6" w:rsidRDefault="00E43D90">
      <w:pPr>
        <w:pStyle w:val="TOC2"/>
        <w:tabs>
          <w:tab w:val="right" w:leader="dot" w:pos="9350"/>
        </w:tabs>
        <w:rPr>
          <w:rFonts w:ascii="Calibri" w:hAnsi="Calibri"/>
          <w:noProof/>
          <w:color w:val="auto"/>
        </w:rPr>
      </w:pPr>
      <w:hyperlink w:anchor="_Toc320538025" w:history="1">
        <w:r w:rsidR="007854F6" w:rsidRPr="002845AE">
          <w:rPr>
            <w:rStyle w:val="Hyperlink"/>
            <w:noProof/>
          </w:rPr>
          <w:t>Business</w:t>
        </w:r>
        <w:r w:rsidR="007854F6">
          <w:rPr>
            <w:noProof/>
            <w:webHidden/>
          </w:rPr>
          <w:tab/>
        </w:r>
        <w:r>
          <w:rPr>
            <w:noProof/>
            <w:webHidden/>
          </w:rPr>
          <w:fldChar w:fldCharType="begin"/>
        </w:r>
        <w:r w:rsidR="007854F6">
          <w:rPr>
            <w:noProof/>
            <w:webHidden/>
          </w:rPr>
          <w:instrText xml:space="preserve"> PAGEREF _Toc320538025 \h </w:instrText>
        </w:r>
        <w:r>
          <w:rPr>
            <w:noProof/>
            <w:webHidden/>
          </w:rPr>
        </w:r>
        <w:r>
          <w:rPr>
            <w:noProof/>
            <w:webHidden/>
          </w:rPr>
          <w:fldChar w:fldCharType="separate"/>
        </w:r>
        <w:r w:rsidR="007854F6">
          <w:rPr>
            <w:noProof/>
            <w:webHidden/>
          </w:rPr>
          <w:t>4</w:t>
        </w:r>
        <w:r>
          <w:rPr>
            <w:noProof/>
            <w:webHidden/>
          </w:rPr>
          <w:fldChar w:fldCharType="end"/>
        </w:r>
      </w:hyperlink>
    </w:p>
    <w:p w:rsidR="007854F6" w:rsidRDefault="00E43D90">
      <w:pPr>
        <w:pStyle w:val="TOC1"/>
        <w:tabs>
          <w:tab w:val="right" w:leader="dot" w:pos="9350"/>
        </w:tabs>
        <w:rPr>
          <w:rFonts w:ascii="Calibri" w:hAnsi="Calibri"/>
          <w:noProof/>
          <w:color w:val="auto"/>
        </w:rPr>
      </w:pPr>
      <w:hyperlink w:anchor="_Toc320538026" w:history="1">
        <w:r w:rsidR="007854F6" w:rsidRPr="002845AE">
          <w:rPr>
            <w:rStyle w:val="Hyperlink"/>
            <w:noProof/>
          </w:rPr>
          <w:t>King Climber Product Design</w:t>
        </w:r>
        <w:r w:rsidR="007854F6">
          <w:rPr>
            <w:noProof/>
            <w:webHidden/>
          </w:rPr>
          <w:tab/>
        </w:r>
        <w:r>
          <w:rPr>
            <w:noProof/>
            <w:webHidden/>
          </w:rPr>
          <w:fldChar w:fldCharType="begin"/>
        </w:r>
        <w:r w:rsidR="007854F6">
          <w:rPr>
            <w:noProof/>
            <w:webHidden/>
          </w:rPr>
          <w:instrText xml:space="preserve"> PAGEREF _Toc320538026 \h </w:instrText>
        </w:r>
        <w:r>
          <w:rPr>
            <w:noProof/>
            <w:webHidden/>
          </w:rPr>
        </w:r>
        <w:r>
          <w:rPr>
            <w:noProof/>
            <w:webHidden/>
          </w:rPr>
          <w:fldChar w:fldCharType="separate"/>
        </w:r>
        <w:r w:rsidR="007854F6">
          <w:rPr>
            <w:noProof/>
            <w:webHidden/>
          </w:rPr>
          <w:t>6</w:t>
        </w:r>
        <w:r>
          <w:rPr>
            <w:noProof/>
            <w:webHidden/>
          </w:rPr>
          <w:fldChar w:fldCharType="end"/>
        </w:r>
      </w:hyperlink>
    </w:p>
    <w:p w:rsidR="007854F6" w:rsidRDefault="00E43D90">
      <w:pPr>
        <w:pStyle w:val="TOC1"/>
        <w:tabs>
          <w:tab w:val="right" w:leader="dot" w:pos="9350"/>
        </w:tabs>
        <w:rPr>
          <w:rFonts w:ascii="Calibri" w:hAnsi="Calibri"/>
          <w:noProof/>
          <w:color w:val="auto"/>
        </w:rPr>
      </w:pPr>
      <w:hyperlink w:anchor="_Toc320538027" w:history="1">
        <w:r w:rsidR="007854F6" w:rsidRPr="002845AE">
          <w:rPr>
            <w:rStyle w:val="Hyperlink"/>
            <w:noProof/>
          </w:rPr>
          <w:t>King Climber Interactions</w:t>
        </w:r>
        <w:r w:rsidR="007854F6">
          <w:rPr>
            <w:noProof/>
            <w:webHidden/>
          </w:rPr>
          <w:tab/>
        </w:r>
        <w:r>
          <w:rPr>
            <w:noProof/>
            <w:webHidden/>
          </w:rPr>
          <w:fldChar w:fldCharType="begin"/>
        </w:r>
        <w:r w:rsidR="007854F6">
          <w:rPr>
            <w:noProof/>
            <w:webHidden/>
          </w:rPr>
          <w:instrText xml:space="preserve"> PAGEREF _Toc320538027 \h </w:instrText>
        </w:r>
        <w:r>
          <w:rPr>
            <w:noProof/>
            <w:webHidden/>
          </w:rPr>
        </w:r>
        <w:r>
          <w:rPr>
            <w:noProof/>
            <w:webHidden/>
          </w:rPr>
          <w:fldChar w:fldCharType="separate"/>
        </w:r>
        <w:r w:rsidR="007854F6">
          <w:rPr>
            <w:noProof/>
            <w:webHidden/>
          </w:rPr>
          <w:t>9</w:t>
        </w:r>
        <w:r>
          <w:rPr>
            <w:noProof/>
            <w:webHidden/>
          </w:rPr>
          <w:fldChar w:fldCharType="end"/>
        </w:r>
      </w:hyperlink>
    </w:p>
    <w:p w:rsidR="007854F6" w:rsidRDefault="00E43D90">
      <w:pPr>
        <w:pStyle w:val="TOC2"/>
        <w:tabs>
          <w:tab w:val="right" w:leader="dot" w:pos="9350"/>
        </w:tabs>
        <w:rPr>
          <w:rFonts w:ascii="Calibri" w:hAnsi="Calibri"/>
          <w:noProof/>
          <w:color w:val="auto"/>
        </w:rPr>
      </w:pPr>
      <w:hyperlink w:anchor="_Toc320538028" w:history="1">
        <w:r w:rsidR="007854F6" w:rsidRPr="002845AE">
          <w:rPr>
            <w:rStyle w:val="Hyperlink"/>
            <w:noProof/>
          </w:rPr>
          <w:t>Human Interaction</w:t>
        </w:r>
        <w:r w:rsidR="007854F6">
          <w:rPr>
            <w:noProof/>
            <w:webHidden/>
          </w:rPr>
          <w:tab/>
        </w:r>
        <w:r>
          <w:rPr>
            <w:noProof/>
            <w:webHidden/>
          </w:rPr>
          <w:fldChar w:fldCharType="begin"/>
        </w:r>
        <w:r w:rsidR="007854F6">
          <w:rPr>
            <w:noProof/>
            <w:webHidden/>
          </w:rPr>
          <w:instrText xml:space="preserve"> PAGEREF _Toc320538028 \h </w:instrText>
        </w:r>
        <w:r>
          <w:rPr>
            <w:noProof/>
            <w:webHidden/>
          </w:rPr>
        </w:r>
        <w:r>
          <w:rPr>
            <w:noProof/>
            <w:webHidden/>
          </w:rPr>
          <w:fldChar w:fldCharType="separate"/>
        </w:r>
        <w:r w:rsidR="007854F6">
          <w:rPr>
            <w:noProof/>
            <w:webHidden/>
          </w:rPr>
          <w:t>9</w:t>
        </w:r>
        <w:r>
          <w:rPr>
            <w:noProof/>
            <w:webHidden/>
          </w:rPr>
          <w:fldChar w:fldCharType="end"/>
        </w:r>
      </w:hyperlink>
    </w:p>
    <w:p w:rsidR="007854F6" w:rsidRDefault="00E43D90">
      <w:pPr>
        <w:pStyle w:val="TOC2"/>
        <w:tabs>
          <w:tab w:val="right" w:leader="dot" w:pos="9350"/>
        </w:tabs>
        <w:rPr>
          <w:rFonts w:ascii="Calibri" w:hAnsi="Calibri"/>
          <w:noProof/>
          <w:color w:val="auto"/>
        </w:rPr>
      </w:pPr>
      <w:hyperlink w:anchor="_Toc320538029" w:history="1">
        <w:r w:rsidR="007854F6" w:rsidRPr="002845AE">
          <w:rPr>
            <w:rStyle w:val="Hyperlink"/>
            <w:noProof/>
          </w:rPr>
          <w:t>King Climber’s Response to Human Command</w:t>
        </w:r>
        <w:r w:rsidR="007854F6">
          <w:rPr>
            <w:noProof/>
            <w:webHidden/>
          </w:rPr>
          <w:tab/>
        </w:r>
        <w:r>
          <w:rPr>
            <w:noProof/>
            <w:webHidden/>
          </w:rPr>
          <w:fldChar w:fldCharType="begin"/>
        </w:r>
        <w:r w:rsidR="007854F6">
          <w:rPr>
            <w:noProof/>
            <w:webHidden/>
          </w:rPr>
          <w:instrText xml:space="preserve"> PAGEREF _Toc320538029 \h </w:instrText>
        </w:r>
        <w:r>
          <w:rPr>
            <w:noProof/>
            <w:webHidden/>
          </w:rPr>
        </w:r>
        <w:r>
          <w:rPr>
            <w:noProof/>
            <w:webHidden/>
          </w:rPr>
          <w:fldChar w:fldCharType="separate"/>
        </w:r>
        <w:r w:rsidR="007854F6">
          <w:rPr>
            <w:noProof/>
            <w:webHidden/>
          </w:rPr>
          <w:t>10</w:t>
        </w:r>
        <w:r>
          <w:rPr>
            <w:noProof/>
            <w:webHidden/>
          </w:rPr>
          <w:fldChar w:fldCharType="end"/>
        </w:r>
      </w:hyperlink>
    </w:p>
    <w:p w:rsidR="007854F6" w:rsidRDefault="00E43D90">
      <w:pPr>
        <w:pStyle w:val="TOC1"/>
        <w:tabs>
          <w:tab w:val="right" w:leader="dot" w:pos="9350"/>
        </w:tabs>
        <w:rPr>
          <w:rFonts w:ascii="Calibri" w:hAnsi="Calibri"/>
          <w:noProof/>
          <w:color w:val="auto"/>
        </w:rPr>
      </w:pPr>
      <w:hyperlink w:anchor="_Toc320538030" w:history="1">
        <w:r w:rsidR="007854F6" w:rsidRPr="002845AE">
          <w:rPr>
            <w:rStyle w:val="Hyperlink"/>
            <w:noProof/>
          </w:rPr>
          <w:t>Tool Selection</w:t>
        </w:r>
        <w:r w:rsidR="007854F6">
          <w:rPr>
            <w:noProof/>
            <w:webHidden/>
          </w:rPr>
          <w:tab/>
        </w:r>
        <w:r>
          <w:rPr>
            <w:noProof/>
            <w:webHidden/>
          </w:rPr>
          <w:fldChar w:fldCharType="begin"/>
        </w:r>
        <w:r w:rsidR="007854F6">
          <w:rPr>
            <w:noProof/>
            <w:webHidden/>
          </w:rPr>
          <w:instrText xml:space="preserve"> PAGEREF _Toc320538030 \h </w:instrText>
        </w:r>
        <w:r>
          <w:rPr>
            <w:noProof/>
            <w:webHidden/>
          </w:rPr>
        </w:r>
        <w:r>
          <w:rPr>
            <w:noProof/>
            <w:webHidden/>
          </w:rPr>
          <w:fldChar w:fldCharType="separate"/>
        </w:r>
        <w:r w:rsidR="007854F6">
          <w:rPr>
            <w:noProof/>
            <w:webHidden/>
          </w:rPr>
          <w:t>13</w:t>
        </w:r>
        <w:r>
          <w:rPr>
            <w:noProof/>
            <w:webHidden/>
          </w:rPr>
          <w:fldChar w:fldCharType="end"/>
        </w:r>
      </w:hyperlink>
    </w:p>
    <w:p w:rsidR="007854F6" w:rsidRDefault="00E43D90">
      <w:pPr>
        <w:pStyle w:val="TOC2"/>
        <w:tabs>
          <w:tab w:val="right" w:leader="dot" w:pos="9350"/>
        </w:tabs>
        <w:rPr>
          <w:rFonts w:ascii="Calibri" w:hAnsi="Calibri"/>
          <w:noProof/>
          <w:color w:val="auto"/>
        </w:rPr>
      </w:pPr>
      <w:hyperlink w:anchor="_Toc320538031" w:history="1">
        <w:r w:rsidR="007854F6" w:rsidRPr="002845AE">
          <w:rPr>
            <w:rStyle w:val="Hyperlink"/>
            <w:noProof/>
          </w:rPr>
          <w:t>Gantt Chart</w:t>
        </w:r>
        <w:r w:rsidR="007854F6">
          <w:rPr>
            <w:noProof/>
            <w:webHidden/>
          </w:rPr>
          <w:tab/>
        </w:r>
        <w:r>
          <w:rPr>
            <w:noProof/>
            <w:webHidden/>
          </w:rPr>
          <w:fldChar w:fldCharType="begin"/>
        </w:r>
        <w:r w:rsidR="007854F6">
          <w:rPr>
            <w:noProof/>
            <w:webHidden/>
          </w:rPr>
          <w:instrText xml:space="preserve"> PAGEREF _Toc320538031 \h </w:instrText>
        </w:r>
        <w:r>
          <w:rPr>
            <w:noProof/>
            <w:webHidden/>
          </w:rPr>
        </w:r>
        <w:r>
          <w:rPr>
            <w:noProof/>
            <w:webHidden/>
          </w:rPr>
          <w:fldChar w:fldCharType="separate"/>
        </w:r>
        <w:r w:rsidR="007854F6">
          <w:rPr>
            <w:noProof/>
            <w:webHidden/>
          </w:rPr>
          <w:t>13</w:t>
        </w:r>
        <w:r>
          <w:rPr>
            <w:noProof/>
            <w:webHidden/>
          </w:rPr>
          <w:fldChar w:fldCharType="end"/>
        </w:r>
      </w:hyperlink>
    </w:p>
    <w:p w:rsidR="007854F6" w:rsidRDefault="00E43D90">
      <w:pPr>
        <w:pStyle w:val="TOC2"/>
        <w:tabs>
          <w:tab w:val="right" w:leader="dot" w:pos="9350"/>
        </w:tabs>
        <w:rPr>
          <w:rFonts w:ascii="Calibri" w:hAnsi="Calibri"/>
          <w:noProof/>
          <w:color w:val="auto"/>
        </w:rPr>
      </w:pPr>
      <w:hyperlink w:anchor="_Toc320538032" w:history="1">
        <w:r w:rsidR="007854F6" w:rsidRPr="002845AE">
          <w:rPr>
            <w:rStyle w:val="Hyperlink"/>
            <w:noProof/>
          </w:rPr>
          <w:t>Parts and Assembly Process Chart</w:t>
        </w:r>
        <w:r w:rsidR="007854F6">
          <w:rPr>
            <w:noProof/>
            <w:webHidden/>
          </w:rPr>
          <w:tab/>
        </w:r>
        <w:r>
          <w:rPr>
            <w:noProof/>
            <w:webHidden/>
          </w:rPr>
          <w:fldChar w:fldCharType="begin"/>
        </w:r>
        <w:r w:rsidR="007854F6">
          <w:rPr>
            <w:noProof/>
            <w:webHidden/>
          </w:rPr>
          <w:instrText xml:space="preserve"> PAGEREF _Toc320538032 \h </w:instrText>
        </w:r>
        <w:r>
          <w:rPr>
            <w:noProof/>
            <w:webHidden/>
          </w:rPr>
        </w:r>
        <w:r>
          <w:rPr>
            <w:noProof/>
            <w:webHidden/>
          </w:rPr>
          <w:fldChar w:fldCharType="separate"/>
        </w:r>
        <w:r w:rsidR="007854F6">
          <w:rPr>
            <w:noProof/>
            <w:webHidden/>
          </w:rPr>
          <w:t>14</w:t>
        </w:r>
        <w:r>
          <w:rPr>
            <w:noProof/>
            <w:webHidden/>
          </w:rPr>
          <w:fldChar w:fldCharType="end"/>
        </w:r>
      </w:hyperlink>
    </w:p>
    <w:p w:rsidR="007854F6" w:rsidRDefault="00E43D90">
      <w:pPr>
        <w:pStyle w:val="TOC2"/>
        <w:tabs>
          <w:tab w:val="right" w:leader="dot" w:pos="9350"/>
        </w:tabs>
        <w:rPr>
          <w:rFonts w:ascii="Calibri" w:hAnsi="Calibri"/>
          <w:noProof/>
          <w:color w:val="auto"/>
        </w:rPr>
      </w:pPr>
      <w:hyperlink w:anchor="_Toc320538033" w:history="1">
        <w:r w:rsidR="007854F6" w:rsidRPr="002845AE">
          <w:rPr>
            <w:rStyle w:val="Hyperlink"/>
            <w:noProof/>
          </w:rPr>
          <w:t>Pilot Testing</w:t>
        </w:r>
        <w:r w:rsidR="007854F6">
          <w:rPr>
            <w:noProof/>
            <w:webHidden/>
          </w:rPr>
          <w:tab/>
        </w:r>
        <w:r>
          <w:rPr>
            <w:noProof/>
            <w:webHidden/>
          </w:rPr>
          <w:fldChar w:fldCharType="begin"/>
        </w:r>
        <w:r w:rsidR="007854F6">
          <w:rPr>
            <w:noProof/>
            <w:webHidden/>
          </w:rPr>
          <w:instrText xml:space="preserve"> PAGEREF _Toc320538033 \h </w:instrText>
        </w:r>
        <w:r>
          <w:rPr>
            <w:noProof/>
            <w:webHidden/>
          </w:rPr>
        </w:r>
        <w:r>
          <w:rPr>
            <w:noProof/>
            <w:webHidden/>
          </w:rPr>
          <w:fldChar w:fldCharType="separate"/>
        </w:r>
        <w:r w:rsidR="007854F6">
          <w:rPr>
            <w:noProof/>
            <w:webHidden/>
          </w:rPr>
          <w:t>15</w:t>
        </w:r>
        <w:r>
          <w:rPr>
            <w:noProof/>
            <w:webHidden/>
          </w:rPr>
          <w:fldChar w:fldCharType="end"/>
        </w:r>
      </w:hyperlink>
    </w:p>
    <w:p w:rsidR="007854F6" w:rsidRDefault="00E43D90">
      <w:pPr>
        <w:pStyle w:val="TOC1"/>
        <w:tabs>
          <w:tab w:val="right" w:leader="dot" w:pos="9350"/>
        </w:tabs>
        <w:rPr>
          <w:rFonts w:ascii="Calibri" w:hAnsi="Calibri"/>
          <w:noProof/>
          <w:color w:val="auto"/>
        </w:rPr>
      </w:pPr>
      <w:hyperlink w:anchor="_Toc320538034" w:history="1">
        <w:r w:rsidR="007854F6" w:rsidRPr="002845AE">
          <w:rPr>
            <w:rStyle w:val="Hyperlink"/>
            <w:noProof/>
          </w:rPr>
          <w:t>Obstacles Encountered</w:t>
        </w:r>
        <w:r w:rsidR="007854F6">
          <w:rPr>
            <w:noProof/>
            <w:webHidden/>
          </w:rPr>
          <w:tab/>
        </w:r>
        <w:r>
          <w:rPr>
            <w:noProof/>
            <w:webHidden/>
          </w:rPr>
          <w:fldChar w:fldCharType="begin"/>
        </w:r>
        <w:r w:rsidR="007854F6">
          <w:rPr>
            <w:noProof/>
            <w:webHidden/>
          </w:rPr>
          <w:instrText xml:space="preserve"> PAGEREF _Toc320538034 \h </w:instrText>
        </w:r>
        <w:r>
          <w:rPr>
            <w:noProof/>
            <w:webHidden/>
          </w:rPr>
        </w:r>
        <w:r>
          <w:rPr>
            <w:noProof/>
            <w:webHidden/>
          </w:rPr>
          <w:fldChar w:fldCharType="separate"/>
        </w:r>
        <w:r w:rsidR="007854F6">
          <w:rPr>
            <w:noProof/>
            <w:webHidden/>
          </w:rPr>
          <w:t>17</w:t>
        </w:r>
        <w:r>
          <w:rPr>
            <w:noProof/>
            <w:webHidden/>
          </w:rPr>
          <w:fldChar w:fldCharType="end"/>
        </w:r>
      </w:hyperlink>
    </w:p>
    <w:p w:rsidR="007854F6" w:rsidRDefault="00E43D90">
      <w:pPr>
        <w:pStyle w:val="TOC2"/>
        <w:tabs>
          <w:tab w:val="right" w:leader="dot" w:pos="9350"/>
        </w:tabs>
        <w:rPr>
          <w:rFonts w:ascii="Calibri" w:hAnsi="Calibri"/>
          <w:noProof/>
          <w:color w:val="auto"/>
        </w:rPr>
      </w:pPr>
      <w:hyperlink w:anchor="_Toc320538035" w:history="1">
        <w:r w:rsidR="007854F6" w:rsidRPr="002845AE">
          <w:rPr>
            <w:rStyle w:val="Hyperlink"/>
            <w:noProof/>
          </w:rPr>
          <w:t>External</w:t>
        </w:r>
        <w:r w:rsidR="007854F6">
          <w:rPr>
            <w:noProof/>
            <w:webHidden/>
          </w:rPr>
          <w:tab/>
        </w:r>
        <w:r>
          <w:rPr>
            <w:noProof/>
            <w:webHidden/>
          </w:rPr>
          <w:fldChar w:fldCharType="begin"/>
        </w:r>
        <w:r w:rsidR="007854F6">
          <w:rPr>
            <w:noProof/>
            <w:webHidden/>
          </w:rPr>
          <w:instrText xml:space="preserve"> PAGEREF _Toc320538035 \h </w:instrText>
        </w:r>
        <w:r>
          <w:rPr>
            <w:noProof/>
            <w:webHidden/>
          </w:rPr>
        </w:r>
        <w:r>
          <w:rPr>
            <w:noProof/>
            <w:webHidden/>
          </w:rPr>
          <w:fldChar w:fldCharType="separate"/>
        </w:r>
        <w:r w:rsidR="007854F6">
          <w:rPr>
            <w:noProof/>
            <w:webHidden/>
          </w:rPr>
          <w:t>17</w:t>
        </w:r>
        <w:r>
          <w:rPr>
            <w:noProof/>
            <w:webHidden/>
          </w:rPr>
          <w:fldChar w:fldCharType="end"/>
        </w:r>
      </w:hyperlink>
    </w:p>
    <w:p w:rsidR="007854F6" w:rsidRDefault="00E43D90">
      <w:pPr>
        <w:pStyle w:val="TOC2"/>
        <w:tabs>
          <w:tab w:val="right" w:leader="dot" w:pos="9350"/>
        </w:tabs>
        <w:rPr>
          <w:rFonts w:ascii="Calibri" w:hAnsi="Calibri"/>
          <w:noProof/>
          <w:color w:val="auto"/>
        </w:rPr>
      </w:pPr>
      <w:hyperlink w:anchor="_Toc320538036" w:history="1">
        <w:r w:rsidR="007854F6" w:rsidRPr="002845AE">
          <w:rPr>
            <w:rStyle w:val="Hyperlink"/>
            <w:noProof/>
          </w:rPr>
          <w:t>Internal</w:t>
        </w:r>
        <w:r w:rsidR="007854F6">
          <w:rPr>
            <w:noProof/>
            <w:webHidden/>
          </w:rPr>
          <w:tab/>
        </w:r>
        <w:r>
          <w:rPr>
            <w:noProof/>
            <w:webHidden/>
          </w:rPr>
          <w:fldChar w:fldCharType="begin"/>
        </w:r>
        <w:r w:rsidR="007854F6">
          <w:rPr>
            <w:noProof/>
            <w:webHidden/>
          </w:rPr>
          <w:instrText xml:space="preserve"> PAGEREF _Toc320538036 \h </w:instrText>
        </w:r>
        <w:r>
          <w:rPr>
            <w:noProof/>
            <w:webHidden/>
          </w:rPr>
        </w:r>
        <w:r>
          <w:rPr>
            <w:noProof/>
            <w:webHidden/>
          </w:rPr>
          <w:fldChar w:fldCharType="separate"/>
        </w:r>
        <w:r w:rsidR="007854F6">
          <w:rPr>
            <w:noProof/>
            <w:webHidden/>
          </w:rPr>
          <w:t>17</w:t>
        </w:r>
        <w:r>
          <w:rPr>
            <w:noProof/>
            <w:webHidden/>
          </w:rPr>
          <w:fldChar w:fldCharType="end"/>
        </w:r>
      </w:hyperlink>
    </w:p>
    <w:p w:rsidR="007854F6" w:rsidRDefault="00E43D90">
      <w:pPr>
        <w:pStyle w:val="TOC1"/>
        <w:tabs>
          <w:tab w:val="right" w:leader="dot" w:pos="9350"/>
        </w:tabs>
        <w:rPr>
          <w:rFonts w:ascii="Calibri" w:hAnsi="Calibri"/>
          <w:noProof/>
          <w:color w:val="auto"/>
        </w:rPr>
      </w:pPr>
      <w:hyperlink w:anchor="_Toc320538037" w:history="1">
        <w:r w:rsidR="007854F6" w:rsidRPr="002845AE">
          <w:rPr>
            <w:rStyle w:val="Hyperlink"/>
            <w:noProof/>
          </w:rPr>
          <w:t>Cost Analysis</w:t>
        </w:r>
        <w:r w:rsidR="007854F6">
          <w:rPr>
            <w:noProof/>
            <w:webHidden/>
          </w:rPr>
          <w:tab/>
        </w:r>
        <w:r>
          <w:rPr>
            <w:noProof/>
            <w:webHidden/>
          </w:rPr>
          <w:fldChar w:fldCharType="begin"/>
        </w:r>
        <w:r w:rsidR="007854F6">
          <w:rPr>
            <w:noProof/>
            <w:webHidden/>
          </w:rPr>
          <w:instrText xml:space="preserve"> PAGEREF _Toc320538037 \h </w:instrText>
        </w:r>
        <w:r>
          <w:rPr>
            <w:noProof/>
            <w:webHidden/>
          </w:rPr>
        </w:r>
        <w:r>
          <w:rPr>
            <w:noProof/>
            <w:webHidden/>
          </w:rPr>
          <w:fldChar w:fldCharType="separate"/>
        </w:r>
        <w:r w:rsidR="007854F6">
          <w:rPr>
            <w:noProof/>
            <w:webHidden/>
          </w:rPr>
          <w:t>20</w:t>
        </w:r>
        <w:r>
          <w:rPr>
            <w:noProof/>
            <w:webHidden/>
          </w:rPr>
          <w:fldChar w:fldCharType="end"/>
        </w:r>
      </w:hyperlink>
    </w:p>
    <w:p w:rsidR="007854F6" w:rsidRDefault="00E43D90">
      <w:pPr>
        <w:pStyle w:val="TOC2"/>
        <w:tabs>
          <w:tab w:val="right" w:leader="dot" w:pos="9350"/>
        </w:tabs>
        <w:rPr>
          <w:rFonts w:ascii="Calibri" w:hAnsi="Calibri"/>
          <w:noProof/>
          <w:color w:val="auto"/>
        </w:rPr>
      </w:pPr>
      <w:hyperlink w:anchor="_Toc320538038" w:history="1">
        <w:r w:rsidR="007854F6" w:rsidRPr="002845AE">
          <w:rPr>
            <w:rStyle w:val="Hyperlink"/>
            <w:noProof/>
          </w:rPr>
          <w:t>Machine Aspect</w:t>
        </w:r>
        <w:r w:rsidR="007854F6">
          <w:rPr>
            <w:noProof/>
            <w:webHidden/>
          </w:rPr>
          <w:tab/>
        </w:r>
        <w:r>
          <w:rPr>
            <w:noProof/>
            <w:webHidden/>
          </w:rPr>
          <w:fldChar w:fldCharType="begin"/>
        </w:r>
        <w:r w:rsidR="007854F6">
          <w:rPr>
            <w:noProof/>
            <w:webHidden/>
          </w:rPr>
          <w:instrText xml:space="preserve"> PAGEREF _Toc320538038 \h </w:instrText>
        </w:r>
        <w:r>
          <w:rPr>
            <w:noProof/>
            <w:webHidden/>
          </w:rPr>
        </w:r>
        <w:r>
          <w:rPr>
            <w:noProof/>
            <w:webHidden/>
          </w:rPr>
          <w:fldChar w:fldCharType="separate"/>
        </w:r>
        <w:r w:rsidR="007854F6">
          <w:rPr>
            <w:noProof/>
            <w:webHidden/>
          </w:rPr>
          <w:t>20</w:t>
        </w:r>
        <w:r>
          <w:rPr>
            <w:noProof/>
            <w:webHidden/>
          </w:rPr>
          <w:fldChar w:fldCharType="end"/>
        </w:r>
      </w:hyperlink>
    </w:p>
    <w:p w:rsidR="007854F6" w:rsidRDefault="00E43D90">
      <w:pPr>
        <w:pStyle w:val="TOC2"/>
        <w:tabs>
          <w:tab w:val="right" w:leader="dot" w:pos="9350"/>
        </w:tabs>
        <w:rPr>
          <w:rFonts w:ascii="Calibri" w:hAnsi="Calibri"/>
          <w:noProof/>
          <w:color w:val="auto"/>
        </w:rPr>
      </w:pPr>
      <w:hyperlink w:anchor="_Toc320538039" w:history="1">
        <w:r w:rsidR="007854F6" w:rsidRPr="002845AE">
          <w:rPr>
            <w:rStyle w:val="Hyperlink"/>
            <w:noProof/>
          </w:rPr>
          <w:t>Human Labor Aspect</w:t>
        </w:r>
        <w:r w:rsidR="007854F6">
          <w:rPr>
            <w:noProof/>
            <w:webHidden/>
          </w:rPr>
          <w:tab/>
        </w:r>
        <w:r>
          <w:rPr>
            <w:noProof/>
            <w:webHidden/>
          </w:rPr>
          <w:fldChar w:fldCharType="begin"/>
        </w:r>
        <w:r w:rsidR="007854F6">
          <w:rPr>
            <w:noProof/>
            <w:webHidden/>
          </w:rPr>
          <w:instrText xml:space="preserve"> PAGEREF _Toc320538039 \h </w:instrText>
        </w:r>
        <w:r>
          <w:rPr>
            <w:noProof/>
            <w:webHidden/>
          </w:rPr>
        </w:r>
        <w:r>
          <w:rPr>
            <w:noProof/>
            <w:webHidden/>
          </w:rPr>
          <w:fldChar w:fldCharType="separate"/>
        </w:r>
        <w:r w:rsidR="007854F6">
          <w:rPr>
            <w:noProof/>
            <w:webHidden/>
          </w:rPr>
          <w:t>21</w:t>
        </w:r>
        <w:r>
          <w:rPr>
            <w:noProof/>
            <w:webHidden/>
          </w:rPr>
          <w:fldChar w:fldCharType="end"/>
        </w:r>
      </w:hyperlink>
    </w:p>
    <w:p w:rsidR="007854F6" w:rsidRDefault="00E43D90">
      <w:pPr>
        <w:pStyle w:val="TOC2"/>
        <w:tabs>
          <w:tab w:val="right" w:leader="dot" w:pos="9350"/>
        </w:tabs>
        <w:rPr>
          <w:rFonts w:ascii="Calibri" w:hAnsi="Calibri"/>
          <w:noProof/>
          <w:color w:val="auto"/>
        </w:rPr>
      </w:pPr>
      <w:hyperlink w:anchor="_Toc320538040" w:history="1">
        <w:r w:rsidR="007854F6" w:rsidRPr="002845AE">
          <w:rPr>
            <w:rStyle w:val="Hyperlink"/>
            <w:noProof/>
          </w:rPr>
          <w:t>Breaking Even</w:t>
        </w:r>
        <w:r w:rsidR="007854F6">
          <w:rPr>
            <w:noProof/>
            <w:webHidden/>
          </w:rPr>
          <w:tab/>
        </w:r>
        <w:r>
          <w:rPr>
            <w:noProof/>
            <w:webHidden/>
          </w:rPr>
          <w:fldChar w:fldCharType="begin"/>
        </w:r>
        <w:r w:rsidR="007854F6">
          <w:rPr>
            <w:noProof/>
            <w:webHidden/>
          </w:rPr>
          <w:instrText xml:space="preserve"> PAGEREF _Toc320538040 \h </w:instrText>
        </w:r>
        <w:r>
          <w:rPr>
            <w:noProof/>
            <w:webHidden/>
          </w:rPr>
        </w:r>
        <w:r>
          <w:rPr>
            <w:noProof/>
            <w:webHidden/>
          </w:rPr>
          <w:fldChar w:fldCharType="separate"/>
        </w:r>
        <w:r w:rsidR="007854F6">
          <w:rPr>
            <w:noProof/>
            <w:webHidden/>
          </w:rPr>
          <w:t>23</w:t>
        </w:r>
        <w:r>
          <w:rPr>
            <w:noProof/>
            <w:webHidden/>
          </w:rPr>
          <w:fldChar w:fldCharType="end"/>
        </w:r>
      </w:hyperlink>
    </w:p>
    <w:p w:rsidR="007854F6" w:rsidRDefault="00E43D90">
      <w:pPr>
        <w:pStyle w:val="TOC1"/>
        <w:tabs>
          <w:tab w:val="right" w:leader="dot" w:pos="9350"/>
        </w:tabs>
        <w:rPr>
          <w:rFonts w:ascii="Calibri" w:hAnsi="Calibri"/>
          <w:noProof/>
          <w:color w:val="auto"/>
        </w:rPr>
      </w:pPr>
      <w:hyperlink w:anchor="_Toc320538041" w:history="1">
        <w:r w:rsidR="007854F6" w:rsidRPr="002845AE">
          <w:rPr>
            <w:rStyle w:val="Hyperlink"/>
            <w:noProof/>
          </w:rPr>
          <w:t>Conclusion</w:t>
        </w:r>
        <w:r w:rsidR="007854F6">
          <w:rPr>
            <w:noProof/>
            <w:webHidden/>
          </w:rPr>
          <w:tab/>
        </w:r>
        <w:r>
          <w:rPr>
            <w:noProof/>
            <w:webHidden/>
          </w:rPr>
          <w:fldChar w:fldCharType="begin"/>
        </w:r>
        <w:r w:rsidR="007854F6">
          <w:rPr>
            <w:noProof/>
            <w:webHidden/>
          </w:rPr>
          <w:instrText xml:space="preserve"> PAGEREF _Toc320538041 \h </w:instrText>
        </w:r>
        <w:r>
          <w:rPr>
            <w:noProof/>
            <w:webHidden/>
          </w:rPr>
        </w:r>
        <w:r>
          <w:rPr>
            <w:noProof/>
            <w:webHidden/>
          </w:rPr>
          <w:fldChar w:fldCharType="separate"/>
        </w:r>
        <w:r w:rsidR="007854F6">
          <w:rPr>
            <w:noProof/>
            <w:webHidden/>
          </w:rPr>
          <w:t>26</w:t>
        </w:r>
        <w:r>
          <w:rPr>
            <w:noProof/>
            <w:webHidden/>
          </w:rPr>
          <w:fldChar w:fldCharType="end"/>
        </w:r>
      </w:hyperlink>
    </w:p>
    <w:p w:rsidR="007854F6" w:rsidRDefault="00E43D90">
      <w:pPr>
        <w:pStyle w:val="TOC1"/>
        <w:tabs>
          <w:tab w:val="right" w:leader="dot" w:pos="9350"/>
        </w:tabs>
        <w:rPr>
          <w:rFonts w:ascii="Calibri" w:hAnsi="Calibri"/>
          <w:noProof/>
          <w:color w:val="auto"/>
        </w:rPr>
      </w:pPr>
      <w:hyperlink w:anchor="_Toc320538042" w:history="1">
        <w:r w:rsidR="007854F6" w:rsidRPr="002845AE">
          <w:rPr>
            <w:rStyle w:val="Hyperlink"/>
            <w:noProof/>
          </w:rPr>
          <w:t>Appendix</w:t>
        </w:r>
        <w:r w:rsidR="007854F6">
          <w:rPr>
            <w:noProof/>
            <w:webHidden/>
          </w:rPr>
          <w:tab/>
        </w:r>
        <w:r>
          <w:rPr>
            <w:noProof/>
            <w:webHidden/>
          </w:rPr>
          <w:fldChar w:fldCharType="begin"/>
        </w:r>
        <w:r w:rsidR="007854F6">
          <w:rPr>
            <w:noProof/>
            <w:webHidden/>
          </w:rPr>
          <w:instrText xml:space="preserve"> PAGEREF _Toc320538042 \h </w:instrText>
        </w:r>
        <w:r>
          <w:rPr>
            <w:noProof/>
            <w:webHidden/>
          </w:rPr>
        </w:r>
        <w:r>
          <w:rPr>
            <w:noProof/>
            <w:webHidden/>
          </w:rPr>
          <w:fldChar w:fldCharType="separate"/>
        </w:r>
        <w:r w:rsidR="007854F6">
          <w:rPr>
            <w:noProof/>
            <w:webHidden/>
          </w:rPr>
          <w:t>27</w:t>
        </w:r>
        <w:r>
          <w:rPr>
            <w:noProof/>
            <w:webHidden/>
          </w:rPr>
          <w:fldChar w:fldCharType="end"/>
        </w:r>
      </w:hyperlink>
    </w:p>
    <w:p w:rsidR="008868FE" w:rsidRPr="00C53B9B" w:rsidRDefault="00E43D90" w:rsidP="009D1CB5">
      <w:pPr>
        <w:pStyle w:val="TOC1"/>
        <w:tabs>
          <w:tab w:val="right" w:leader="dot" w:pos="9350"/>
        </w:tabs>
        <w:rPr>
          <w:rStyle w:val="Hyperlink"/>
        </w:rPr>
      </w:pPr>
      <w:r w:rsidRPr="00115D58">
        <w:rPr>
          <w:sz w:val="24"/>
        </w:rPr>
        <w:fldChar w:fldCharType="end"/>
      </w:r>
      <w:r w:rsidR="008868FE" w:rsidRPr="00C53B9B">
        <w:rPr>
          <w:rStyle w:val="Hyperlink"/>
          <w:rFonts w:ascii="Calibri" w:hAnsi="Calibri"/>
          <w:noProof/>
          <w:color w:val="auto"/>
          <w:u w:val="none"/>
        </w:rPr>
        <w:t xml:space="preserve"> </w:t>
      </w:r>
    </w:p>
    <w:p w:rsidR="008868FE" w:rsidRDefault="008868FE"/>
    <w:p w:rsidR="008868FE" w:rsidRPr="00911160" w:rsidRDefault="008868FE" w:rsidP="00623EE3">
      <w:pPr>
        <w:spacing w:after="200" w:line="276" w:lineRule="auto"/>
        <w:contextualSpacing/>
        <w:rPr>
          <w:sz w:val="24"/>
        </w:rPr>
      </w:pPr>
    </w:p>
    <w:p w:rsidR="008868FE" w:rsidRPr="00911160" w:rsidRDefault="008868FE" w:rsidP="00623EE3">
      <w:pPr>
        <w:spacing w:after="200" w:line="276" w:lineRule="auto"/>
        <w:contextualSpacing/>
        <w:rPr>
          <w:sz w:val="24"/>
        </w:rPr>
        <w:sectPr w:rsidR="008868FE" w:rsidRPr="00911160">
          <w:footerReference w:type="default" r:id="rId8"/>
          <w:pgSz w:w="12240" w:h="15840"/>
          <w:pgMar w:top="1440" w:right="1440" w:bottom="1440" w:left="1440" w:header="720" w:footer="720" w:gutter="0"/>
          <w:pgNumType w:fmt="lowerRoman"/>
          <w:cols w:space="720"/>
          <w:titlePg/>
          <w:docGrid w:linePitch="360"/>
        </w:sectPr>
      </w:pPr>
    </w:p>
    <w:p w:rsidR="008868FE" w:rsidRDefault="008868FE" w:rsidP="008139E8">
      <w:pPr>
        <w:pStyle w:val="Heading1"/>
        <w:rPr>
          <w:lang w:val="en-US"/>
        </w:rPr>
      </w:pPr>
      <w:bookmarkStart w:id="0" w:name="_Toc320538022"/>
      <w:r w:rsidRPr="00911160">
        <w:lastRenderedPageBreak/>
        <w:t>Introduction</w:t>
      </w:r>
      <w:bookmarkEnd w:id="0"/>
      <w:r w:rsidRPr="00911160">
        <w:t xml:space="preserve"> </w:t>
      </w:r>
    </w:p>
    <w:p w:rsidR="007F4A2E" w:rsidRPr="007F4A2E" w:rsidRDefault="007F4A2E" w:rsidP="007F4A2E">
      <w:pPr>
        <w:rPr>
          <w:lang/>
        </w:rPr>
      </w:pPr>
    </w:p>
    <w:p w:rsidR="007F4A2E" w:rsidRDefault="007F4A2E" w:rsidP="007F4A2E">
      <w:pPr>
        <w:spacing w:line="480" w:lineRule="auto"/>
        <w:ind w:firstLine="720"/>
        <w:contextualSpacing/>
        <w:jc w:val="both"/>
        <w:rPr>
          <w:sz w:val="24"/>
        </w:rPr>
      </w:pPr>
      <w:r w:rsidRPr="00606434">
        <w:rPr>
          <w:sz w:val="24"/>
        </w:rPr>
        <w:t>The goal of our project is to develop a computer-integrated robot that will be able to climb a 60 ft. oil palm and harvest the fruits efficiently and economically. For this process, we are utilizing DMADV, also known as Define, Measure, Analyze, Design, and Verify. DMADV is utilized when a product or process is not in existence and needs to be developed. The product that we are creating is a semi-autonomous palm pruner aimed at minimizing the amount of work completed by the worker, as well as, improving the overall p</w:t>
      </w:r>
      <w:r>
        <w:rPr>
          <w:sz w:val="24"/>
        </w:rPr>
        <w:t>rocess safety. We are on the last phase of this process methodology, known as verify. In the previous phase, we designed, developed, and chose the best cutting arm for the King Climber. We were able to accomplish this by implementing various tools such as</w:t>
      </w:r>
      <w:r w:rsidR="00E73DE6">
        <w:rPr>
          <w:sz w:val="24"/>
        </w:rPr>
        <w:t>:</w:t>
      </w:r>
      <w:r>
        <w:rPr>
          <w:sz w:val="24"/>
        </w:rPr>
        <w:t xml:space="preserve"> the critical customer requirements ch</w:t>
      </w:r>
      <w:r w:rsidR="00E73DE6">
        <w:rPr>
          <w:sz w:val="24"/>
        </w:rPr>
        <w:t>art, the Pugh Matrix, and</w:t>
      </w:r>
      <w:r>
        <w:rPr>
          <w:sz w:val="24"/>
        </w:rPr>
        <w:t xml:space="preserve"> the Evaluation Matrix. These can be referenced in the Appendix.</w:t>
      </w:r>
    </w:p>
    <w:p w:rsidR="00CE574D" w:rsidRDefault="00DC5FB5" w:rsidP="00CE574D">
      <w:pPr>
        <w:spacing w:line="480" w:lineRule="auto"/>
        <w:ind w:firstLine="720"/>
        <w:contextualSpacing/>
        <w:jc w:val="both"/>
        <w:rPr>
          <w:sz w:val="24"/>
        </w:rPr>
      </w:pPr>
      <w:r>
        <w:rPr>
          <w:sz w:val="24"/>
        </w:rPr>
        <w:t>The main goal of this phase is to analyze and verify</w:t>
      </w:r>
      <w:r w:rsidR="00AE2983">
        <w:rPr>
          <w:sz w:val="24"/>
        </w:rPr>
        <w:t xml:space="preserve"> all aspects of the King Climber design in order to ensure that the production process and the design a</w:t>
      </w:r>
      <w:r>
        <w:rPr>
          <w:sz w:val="24"/>
        </w:rPr>
        <w:t xml:space="preserve">re completely compatible.  </w:t>
      </w:r>
      <w:r w:rsidR="00AE2983">
        <w:rPr>
          <w:sz w:val="24"/>
        </w:rPr>
        <w:t>This</w:t>
      </w:r>
      <w:r w:rsidR="00332668">
        <w:rPr>
          <w:sz w:val="24"/>
        </w:rPr>
        <w:t xml:space="preserve"> can be accomplished by</w:t>
      </w:r>
      <w:r w:rsidR="00AE2983">
        <w:rPr>
          <w:sz w:val="24"/>
        </w:rPr>
        <w:t xml:space="preserve"> double checking calculations, updating and finalizing the cost analysis, as well as testing our product via pilot runs. </w:t>
      </w:r>
      <w:r w:rsidR="00CE574D">
        <w:rPr>
          <w:sz w:val="24"/>
        </w:rPr>
        <w:t>However, if our product does not check out, we must identify potential solutions to find better ways to accomplish the end result.</w:t>
      </w:r>
    </w:p>
    <w:p w:rsidR="005A14BC" w:rsidRDefault="005A14BC" w:rsidP="00CE574D">
      <w:pPr>
        <w:spacing w:line="480" w:lineRule="auto"/>
        <w:contextualSpacing/>
        <w:jc w:val="both"/>
        <w:rPr>
          <w:sz w:val="24"/>
        </w:rPr>
      </w:pPr>
      <w:r>
        <w:rPr>
          <w:sz w:val="24"/>
        </w:rPr>
        <w:t xml:space="preserve">This phase is most crucial in that it could make or break a project. If all aspects of the King Climber check out, the product will be handed over to our sponsor to utilize. </w:t>
      </w:r>
    </w:p>
    <w:p w:rsidR="005A14BC" w:rsidRDefault="005A14BC" w:rsidP="007F4A2E">
      <w:pPr>
        <w:spacing w:line="480" w:lineRule="auto"/>
        <w:ind w:firstLine="720"/>
        <w:contextualSpacing/>
        <w:jc w:val="both"/>
        <w:rPr>
          <w:sz w:val="24"/>
        </w:rPr>
      </w:pPr>
    </w:p>
    <w:p w:rsidR="00631CCD" w:rsidRDefault="00631CCD" w:rsidP="007F4A2E">
      <w:pPr>
        <w:spacing w:line="480" w:lineRule="auto"/>
        <w:ind w:firstLine="720"/>
        <w:contextualSpacing/>
        <w:jc w:val="both"/>
        <w:rPr>
          <w:sz w:val="24"/>
        </w:rPr>
      </w:pPr>
    </w:p>
    <w:p w:rsidR="00631CCD" w:rsidRDefault="00631CCD" w:rsidP="007F4A2E">
      <w:pPr>
        <w:spacing w:line="480" w:lineRule="auto"/>
        <w:ind w:firstLine="720"/>
        <w:contextualSpacing/>
        <w:jc w:val="both"/>
        <w:rPr>
          <w:sz w:val="24"/>
        </w:rPr>
      </w:pPr>
    </w:p>
    <w:p w:rsidR="007F4A2E" w:rsidRPr="00631CCD" w:rsidRDefault="00631CCD" w:rsidP="00631CCD">
      <w:pPr>
        <w:pStyle w:val="Heading1"/>
        <w:rPr>
          <w:lang w:val="en-US"/>
        </w:rPr>
      </w:pPr>
      <w:bookmarkStart w:id="1" w:name="_Toc320538023"/>
      <w:r>
        <w:rPr>
          <w:lang w:val="en-US"/>
        </w:rPr>
        <w:lastRenderedPageBreak/>
        <w:t>Requirements</w:t>
      </w:r>
      <w:bookmarkEnd w:id="1"/>
      <w:r w:rsidRPr="00911160">
        <w:t xml:space="preserve"> </w:t>
      </w:r>
    </w:p>
    <w:p w:rsidR="00BB7022" w:rsidRDefault="00BB7022" w:rsidP="00BB7022">
      <w:pPr>
        <w:pStyle w:val="Heading2"/>
        <w:ind w:firstLine="360"/>
        <w:rPr>
          <w:rFonts w:ascii="Times New Roman" w:hAnsi="Times New Roman"/>
          <w:color w:val="auto"/>
          <w:sz w:val="28"/>
        </w:rPr>
      </w:pPr>
      <w:bookmarkStart w:id="2" w:name="_Toc315983456"/>
      <w:bookmarkStart w:id="3" w:name="_Toc320538024"/>
      <w:r>
        <w:rPr>
          <w:rFonts w:ascii="Times New Roman" w:hAnsi="Times New Roman"/>
          <w:color w:val="auto"/>
          <w:sz w:val="28"/>
        </w:rPr>
        <w:t>Sponsor</w:t>
      </w:r>
      <w:bookmarkEnd w:id="2"/>
      <w:bookmarkEnd w:id="3"/>
    </w:p>
    <w:p w:rsidR="00BB7022" w:rsidRDefault="00BB7022" w:rsidP="00BB7022">
      <w:pPr>
        <w:jc w:val="both"/>
      </w:pPr>
    </w:p>
    <w:p w:rsidR="00BB7022" w:rsidRPr="00606434" w:rsidRDefault="00332668" w:rsidP="00BB7022">
      <w:pPr>
        <w:spacing w:line="480" w:lineRule="auto"/>
        <w:jc w:val="both"/>
        <w:rPr>
          <w:sz w:val="24"/>
        </w:rPr>
      </w:pPr>
      <w:r>
        <w:rPr>
          <w:sz w:val="24"/>
        </w:rPr>
        <w:tab/>
        <w:t>As</w:t>
      </w:r>
      <w:r w:rsidR="00BB7022" w:rsidRPr="00606434">
        <w:rPr>
          <w:sz w:val="24"/>
        </w:rPr>
        <w:t xml:space="preserve"> stated</w:t>
      </w:r>
      <w:r>
        <w:rPr>
          <w:sz w:val="24"/>
        </w:rPr>
        <w:t xml:space="preserve"> in previous phases</w:t>
      </w:r>
      <w:r w:rsidR="00BB7022" w:rsidRPr="00606434">
        <w:rPr>
          <w:sz w:val="24"/>
        </w:rPr>
        <w:t xml:space="preserve">, the main goal of our project is to ultimately satisfy our sponsor. </w:t>
      </w:r>
      <w:r w:rsidR="00CD702A" w:rsidRPr="00606434">
        <w:rPr>
          <w:sz w:val="24"/>
        </w:rPr>
        <w:t>Therefore, we must take initiative to implement our sponsors needs and wants into the development and fabri</w:t>
      </w:r>
      <w:r w:rsidR="00572BDF">
        <w:rPr>
          <w:sz w:val="24"/>
        </w:rPr>
        <w:t xml:space="preserve">cation of the oil palm pruner. </w:t>
      </w:r>
      <w:r w:rsidR="00CD702A">
        <w:rPr>
          <w:sz w:val="24"/>
        </w:rPr>
        <w:t xml:space="preserve">To ensure that we meet these needs and requirements, we have </w:t>
      </w:r>
      <w:r w:rsidR="003F1327">
        <w:rPr>
          <w:sz w:val="24"/>
        </w:rPr>
        <w:t>maintained constant</w:t>
      </w:r>
      <w:r w:rsidR="00CD702A">
        <w:rPr>
          <w:sz w:val="24"/>
        </w:rPr>
        <w:t xml:space="preserve"> communication with our sponsor</w:t>
      </w:r>
      <w:r w:rsidR="003F1327">
        <w:rPr>
          <w:sz w:val="24"/>
        </w:rPr>
        <w:t xml:space="preserve"> via meetings and emails</w:t>
      </w:r>
      <w:r w:rsidR="00CD702A">
        <w:rPr>
          <w:sz w:val="24"/>
        </w:rPr>
        <w:t>.</w:t>
      </w:r>
      <w:r w:rsidR="003F1327">
        <w:rPr>
          <w:sz w:val="24"/>
        </w:rPr>
        <w:t xml:space="preserve"> Some qualities that our</w:t>
      </w:r>
      <w:r w:rsidR="00BB7022" w:rsidRPr="00606434">
        <w:rPr>
          <w:sz w:val="24"/>
        </w:rPr>
        <w:t xml:space="preserve"> sponsor </w:t>
      </w:r>
      <w:r w:rsidR="00AD02A5">
        <w:rPr>
          <w:sz w:val="24"/>
        </w:rPr>
        <w:t>deemed necessary include that it</w:t>
      </w:r>
      <w:r w:rsidR="00BB7022" w:rsidRPr="00606434">
        <w:rPr>
          <w:sz w:val="24"/>
        </w:rPr>
        <w:t xml:space="preserve"> must be cost effective</w:t>
      </w:r>
      <w:r w:rsidR="00E22BAB">
        <w:rPr>
          <w:sz w:val="24"/>
        </w:rPr>
        <w:t xml:space="preserve">, rely on minimal manpower, and be </w:t>
      </w:r>
      <w:r w:rsidR="00BB7022" w:rsidRPr="00606434">
        <w:rPr>
          <w:sz w:val="24"/>
        </w:rPr>
        <w:t>time efficient. The palm pruner must poss</w:t>
      </w:r>
      <w:r w:rsidR="00E22BAB">
        <w:rPr>
          <w:sz w:val="24"/>
        </w:rPr>
        <w:t>ess all of these qualities, but also</w:t>
      </w:r>
      <w:r w:rsidR="00BB7022" w:rsidRPr="00606434">
        <w:rPr>
          <w:sz w:val="24"/>
        </w:rPr>
        <w:t xml:space="preserve"> take into account the close proximity and height of the palms, the damage that could occur to the palm from the semi-autonomous robot, the labor difficulty, as well as the overall safety of the operator. This information was obtained from the initial define phase via house of quality, voice of the customer, and the overall analysis of the customer requirements.</w:t>
      </w:r>
    </w:p>
    <w:p w:rsidR="008A1F8C" w:rsidRDefault="00471D23" w:rsidP="00397F25">
      <w:pPr>
        <w:pStyle w:val="Heading2"/>
        <w:ind w:firstLine="360"/>
        <w:rPr>
          <w:rFonts w:ascii="Times New Roman" w:hAnsi="Times New Roman"/>
          <w:color w:val="auto"/>
          <w:sz w:val="28"/>
          <w:lang w:val="en-US"/>
        </w:rPr>
      </w:pPr>
      <w:bookmarkStart w:id="4" w:name="_Toc320538025"/>
      <w:r>
        <w:rPr>
          <w:rFonts w:ascii="Times New Roman" w:hAnsi="Times New Roman"/>
          <w:color w:val="auto"/>
          <w:sz w:val="28"/>
          <w:lang w:val="en-US"/>
        </w:rPr>
        <w:t>Business</w:t>
      </w:r>
      <w:bookmarkEnd w:id="4"/>
    </w:p>
    <w:p w:rsidR="00397F25" w:rsidRPr="00397F25" w:rsidRDefault="00397F25" w:rsidP="00397F25">
      <w:pPr>
        <w:rPr>
          <w:lang/>
        </w:rPr>
      </w:pPr>
    </w:p>
    <w:p w:rsidR="008A1F8C" w:rsidRDefault="001778B6" w:rsidP="001778B6">
      <w:pPr>
        <w:tabs>
          <w:tab w:val="left" w:pos="2700"/>
        </w:tabs>
        <w:spacing w:line="480" w:lineRule="auto"/>
        <w:ind w:firstLine="720"/>
        <w:contextualSpacing/>
        <w:jc w:val="both"/>
        <w:rPr>
          <w:sz w:val="24"/>
        </w:rPr>
      </w:pPr>
      <w:r>
        <w:rPr>
          <w:sz w:val="24"/>
        </w:rPr>
        <w:t xml:space="preserve">The success of our semi-autonomous robot depends on its ability to meet product development targets. By taking a business approach on this product, we can meet the demands of both customer and market, as well as, our product and process requirements. </w:t>
      </w:r>
      <w:r w:rsidR="00D1703F">
        <w:rPr>
          <w:sz w:val="24"/>
        </w:rPr>
        <w:t xml:space="preserve">Due </w:t>
      </w:r>
      <w:r w:rsidR="00397F25">
        <w:rPr>
          <w:sz w:val="24"/>
        </w:rPr>
        <w:t>to inc</w:t>
      </w:r>
      <w:r w:rsidR="00E73DE6">
        <w:rPr>
          <w:sz w:val="24"/>
        </w:rPr>
        <w:t>reasing labor costs and</w:t>
      </w:r>
      <w:r w:rsidR="00397F25">
        <w:rPr>
          <w:sz w:val="24"/>
        </w:rPr>
        <w:t xml:space="preserve"> a continuous decrease in the seasonal workforce, </w:t>
      </w:r>
      <w:r w:rsidR="00D1703F">
        <w:rPr>
          <w:sz w:val="24"/>
        </w:rPr>
        <w:t xml:space="preserve">we believe that </w:t>
      </w:r>
      <w:r w:rsidR="00397F25">
        <w:rPr>
          <w:sz w:val="24"/>
        </w:rPr>
        <w:t>the King Climber would be a valuable asset to plantatio</w:t>
      </w:r>
      <w:r w:rsidR="0029474D">
        <w:rPr>
          <w:sz w:val="24"/>
        </w:rPr>
        <w:t>n owners or administrators. The</w:t>
      </w:r>
      <w:r w:rsidR="00397F25">
        <w:rPr>
          <w:sz w:val="24"/>
        </w:rPr>
        <w:t xml:space="preserve"> semiautonomous robot would replace the declining workforc</w:t>
      </w:r>
      <w:r w:rsidR="0029474D">
        <w:rPr>
          <w:sz w:val="24"/>
        </w:rPr>
        <w:t xml:space="preserve">e and allow for a constant rate of fruit palms to be harvested. This is an enormous advantage in that the average person can only harvest 2 to 3 fruit bunches per hour and faces exhaustion throughout the entire task. </w:t>
      </w:r>
    </w:p>
    <w:p w:rsidR="00D1703F" w:rsidRDefault="001C2912" w:rsidP="00D1703F">
      <w:pPr>
        <w:tabs>
          <w:tab w:val="left" w:pos="2700"/>
        </w:tabs>
        <w:spacing w:line="480" w:lineRule="auto"/>
        <w:ind w:firstLine="720"/>
        <w:contextualSpacing/>
        <w:jc w:val="both"/>
        <w:rPr>
          <w:sz w:val="24"/>
        </w:rPr>
      </w:pPr>
      <w:r>
        <w:rPr>
          <w:sz w:val="24"/>
        </w:rPr>
        <w:t xml:space="preserve">Revenue will be achieved via successful selling of the </w:t>
      </w:r>
      <w:r w:rsidR="00340A82">
        <w:rPr>
          <w:sz w:val="24"/>
        </w:rPr>
        <w:t>King Climber machines</w:t>
      </w:r>
      <w:r>
        <w:rPr>
          <w:sz w:val="24"/>
        </w:rPr>
        <w:t xml:space="preserve">. </w:t>
      </w:r>
      <w:r w:rsidR="00532300">
        <w:rPr>
          <w:sz w:val="24"/>
        </w:rPr>
        <w:t xml:space="preserve">However, </w:t>
      </w:r>
      <w:r w:rsidR="00340A82">
        <w:rPr>
          <w:sz w:val="24"/>
        </w:rPr>
        <w:t>initial</w:t>
      </w:r>
      <w:r>
        <w:rPr>
          <w:sz w:val="24"/>
        </w:rPr>
        <w:t xml:space="preserve"> costs will be more expensive than future costs due to the fact that we are not purchasin</w:t>
      </w:r>
      <w:r w:rsidR="00532300">
        <w:rPr>
          <w:sz w:val="24"/>
        </w:rPr>
        <w:t>g</w:t>
      </w:r>
      <w:r>
        <w:rPr>
          <w:sz w:val="24"/>
        </w:rPr>
        <w:t xml:space="preserve"> </w:t>
      </w:r>
      <w:r>
        <w:rPr>
          <w:sz w:val="24"/>
        </w:rPr>
        <w:lastRenderedPageBreak/>
        <w:t>parts</w:t>
      </w:r>
      <w:r w:rsidR="00532300">
        <w:rPr>
          <w:sz w:val="24"/>
        </w:rPr>
        <w:t xml:space="preserve"> and materials in bulk. Once the prototype has been properly tested, we will be able to consider a large scale production. Having a large scale pro</w:t>
      </w:r>
      <w:r w:rsidR="00D1703F">
        <w:rPr>
          <w:sz w:val="24"/>
        </w:rPr>
        <w:t>duction would mean that we will</w:t>
      </w:r>
      <w:r w:rsidR="00532300">
        <w:rPr>
          <w:sz w:val="24"/>
        </w:rPr>
        <w:t xml:space="preserve"> save money by ordering large quantities of exact parts needed to fabricate the palm pruner. </w:t>
      </w:r>
      <w:r w:rsidR="00D1703F">
        <w:rPr>
          <w:sz w:val="24"/>
        </w:rPr>
        <w:t>As a result, this</w:t>
      </w:r>
      <w:r w:rsidR="00532300">
        <w:rPr>
          <w:sz w:val="24"/>
        </w:rPr>
        <w:t xml:space="preserve"> will lead to</w:t>
      </w:r>
      <w:r w:rsidR="005A75EB">
        <w:rPr>
          <w:sz w:val="24"/>
        </w:rPr>
        <w:t xml:space="preserve"> a constant influx of revenue as well as</w:t>
      </w:r>
      <w:r w:rsidR="00532300">
        <w:rPr>
          <w:sz w:val="24"/>
        </w:rPr>
        <w:t xml:space="preserve"> </w:t>
      </w:r>
      <w:r w:rsidR="005A75EB">
        <w:rPr>
          <w:sz w:val="24"/>
        </w:rPr>
        <w:t xml:space="preserve">a </w:t>
      </w:r>
      <w:r w:rsidR="00532300">
        <w:rPr>
          <w:sz w:val="24"/>
        </w:rPr>
        <w:t xml:space="preserve">decrease in </w:t>
      </w:r>
      <w:r w:rsidR="005A75EB">
        <w:rPr>
          <w:sz w:val="24"/>
        </w:rPr>
        <w:t xml:space="preserve">the overall </w:t>
      </w:r>
      <w:r w:rsidR="00532300">
        <w:rPr>
          <w:sz w:val="24"/>
        </w:rPr>
        <w:t>fabrication time</w:t>
      </w:r>
      <w:r w:rsidR="005A75EB">
        <w:rPr>
          <w:sz w:val="24"/>
        </w:rPr>
        <w:t xml:space="preserve">. </w:t>
      </w:r>
      <w:r w:rsidR="00217FAE">
        <w:rPr>
          <w:sz w:val="24"/>
        </w:rPr>
        <w:t>Completions of this verify</w:t>
      </w:r>
      <w:r w:rsidR="00D1703F">
        <w:rPr>
          <w:sz w:val="24"/>
        </w:rPr>
        <w:t xml:space="preserve"> phase will ensure that </w:t>
      </w:r>
      <w:r w:rsidR="00D973EE">
        <w:rPr>
          <w:sz w:val="24"/>
        </w:rPr>
        <w:t xml:space="preserve">our prototype works and that </w:t>
      </w:r>
      <w:r w:rsidR="00D1703F">
        <w:rPr>
          <w:sz w:val="24"/>
        </w:rPr>
        <w:t>we have met the needs of our sponsor and our target market.</w:t>
      </w:r>
    </w:p>
    <w:p w:rsidR="00D1703F" w:rsidRDefault="00D1703F" w:rsidP="00D1703F">
      <w:pPr>
        <w:tabs>
          <w:tab w:val="left" w:pos="2700"/>
        </w:tabs>
        <w:spacing w:line="480" w:lineRule="auto"/>
        <w:ind w:firstLine="720"/>
        <w:contextualSpacing/>
        <w:jc w:val="both"/>
        <w:rPr>
          <w:sz w:val="24"/>
        </w:rPr>
      </w:pPr>
    </w:p>
    <w:p w:rsidR="001C2912" w:rsidRDefault="001C2912" w:rsidP="001C2912">
      <w:pPr>
        <w:spacing w:line="480" w:lineRule="auto"/>
        <w:contextualSpacing/>
        <w:jc w:val="both"/>
        <w:rPr>
          <w:sz w:val="24"/>
          <w:szCs w:val="24"/>
        </w:rPr>
      </w:pPr>
    </w:p>
    <w:p w:rsidR="008A1F8C" w:rsidRDefault="008A1F8C" w:rsidP="00397F25">
      <w:pPr>
        <w:spacing w:line="480" w:lineRule="auto"/>
        <w:ind w:firstLine="720"/>
        <w:contextualSpacing/>
        <w:jc w:val="center"/>
        <w:rPr>
          <w:sz w:val="24"/>
        </w:rPr>
      </w:pPr>
    </w:p>
    <w:p w:rsidR="008A1F8C" w:rsidRDefault="008A1F8C" w:rsidP="003864B6">
      <w:pPr>
        <w:spacing w:line="480" w:lineRule="auto"/>
        <w:ind w:firstLine="720"/>
        <w:contextualSpacing/>
        <w:jc w:val="both"/>
        <w:rPr>
          <w:sz w:val="24"/>
        </w:rPr>
      </w:pPr>
    </w:p>
    <w:p w:rsidR="008A1F8C" w:rsidRDefault="008A1F8C" w:rsidP="003864B6">
      <w:pPr>
        <w:spacing w:line="480" w:lineRule="auto"/>
        <w:ind w:firstLine="720"/>
        <w:contextualSpacing/>
        <w:jc w:val="both"/>
        <w:rPr>
          <w:sz w:val="24"/>
        </w:rPr>
      </w:pPr>
    </w:p>
    <w:p w:rsidR="008A1F8C" w:rsidRDefault="008A1F8C" w:rsidP="003864B6">
      <w:pPr>
        <w:spacing w:line="480" w:lineRule="auto"/>
        <w:ind w:firstLine="720"/>
        <w:contextualSpacing/>
        <w:jc w:val="both"/>
        <w:rPr>
          <w:sz w:val="24"/>
        </w:rPr>
      </w:pPr>
    </w:p>
    <w:p w:rsidR="008A1F8C" w:rsidRDefault="008A1F8C" w:rsidP="003864B6">
      <w:pPr>
        <w:spacing w:line="480" w:lineRule="auto"/>
        <w:ind w:firstLine="720"/>
        <w:contextualSpacing/>
        <w:jc w:val="both"/>
        <w:rPr>
          <w:sz w:val="24"/>
        </w:rPr>
      </w:pPr>
    </w:p>
    <w:p w:rsidR="008A1F8C" w:rsidRDefault="008A1F8C" w:rsidP="003864B6">
      <w:pPr>
        <w:spacing w:line="480" w:lineRule="auto"/>
        <w:ind w:firstLine="720"/>
        <w:contextualSpacing/>
        <w:jc w:val="both"/>
        <w:rPr>
          <w:sz w:val="24"/>
        </w:rPr>
      </w:pPr>
    </w:p>
    <w:p w:rsidR="008A1F8C" w:rsidRDefault="008A1F8C" w:rsidP="003864B6">
      <w:pPr>
        <w:spacing w:line="480" w:lineRule="auto"/>
        <w:ind w:firstLine="720"/>
        <w:contextualSpacing/>
        <w:jc w:val="both"/>
        <w:rPr>
          <w:sz w:val="24"/>
        </w:rPr>
      </w:pPr>
    </w:p>
    <w:p w:rsidR="005A56FC" w:rsidRDefault="005A56FC" w:rsidP="003864B6">
      <w:pPr>
        <w:spacing w:line="480" w:lineRule="auto"/>
        <w:ind w:firstLine="720"/>
        <w:contextualSpacing/>
        <w:jc w:val="both"/>
        <w:rPr>
          <w:sz w:val="24"/>
        </w:rPr>
      </w:pPr>
    </w:p>
    <w:p w:rsidR="005A56FC" w:rsidRDefault="005A56FC" w:rsidP="003864B6">
      <w:pPr>
        <w:spacing w:line="480" w:lineRule="auto"/>
        <w:ind w:firstLine="720"/>
        <w:contextualSpacing/>
        <w:jc w:val="both"/>
        <w:rPr>
          <w:sz w:val="24"/>
        </w:rPr>
      </w:pPr>
    </w:p>
    <w:p w:rsidR="005A56FC" w:rsidRDefault="005A56FC" w:rsidP="003864B6">
      <w:pPr>
        <w:spacing w:line="480" w:lineRule="auto"/>
        <w:ind w:firstLine="720"/>
        <w:contextualSpacing/>
        <w:jc w:val="both"/>
        <w:rPr>
          <w:sz w:val="24"/>
        </w:rPr>
      </w:pPr>
    </w:p>
    <w:p w:rsidR="005A56FC" w:rsidRDefault="005A56FC" w:rsidP="003864B6">
      <w:pPr>
        <w:spacing w:line="480" w:lineRule="auto"/>
        <w:ind w:firstLine="720"/>
        <w:contextualSpacing/>
        <w:jc w:val="both"/>
        <w:rPr>
          <w:sz w:val="24"/>
        </w:rPr>
      </w:pPr>
    </w:p>
    <w:p w:rsidR="008A1F8C" w:rsidRDefault="008A1F8C" w:rsidP="00323556">
      <w:pPr>
        <w:spacing w:line="480" w:lineRule="auto"/>
        <w:jc w:val="both"/>
        <w:rPr>
          <w:sz w:val="24"/>
        </w:rPr>
      </w:pPr>
    </w:p>
    <w:p w:rsidR="002F3554" w:rsidRDefault="002F3554" w:rsidP="00323556">
      <w:pPr>
        <w:spacing w:line="480" w:lineRule="auto"/>
        <w:jc w:val="both"/>
        <w:rPr>
          <w:sz w:val="24"/>
        </w:rPr>
      </w:pPr>
    </w:p>
    <w:p w:rsidR="002F3554" w:rsidRDefault="002F3554" w:rsidP="00323556">
      <w:pPr>
        <w:spacing w:line="480" w:lineRule="auto"/>
        <w:jc w:val="both"/>
        <w:rPr>
          <w:sz w:val="24"/>
        </w:rPr>
      </w:pPr>
    </w:p>
    <w:p w:rsidR="002F3554" w:rsidRPr="00606434" w:rsidRDefault="002F3554" w:rsidP="00323556">
      <w:pPr>
        <w:spacing w:line="480" w:lineRule="auto"/>
        <w:jc w:val="both"/>
        <w:rPr>
          <w:sz w:val="24"/>
        </w:rPr>
      </w:pPr>
    </w:p>
    <w:p w:rsidR="008868FE" w:rsidRDefault="00B71F98" w:rsidP="00F86C26">
      <w:pPr>
        <w:pStyle w:val="Heading1"/>
        <w:contextualSpacing/>
        <w:rPr>
          <w:lang w:val="en-US"/>
        </w:rPr>
      </w:pPr>
      <w:bookmarkStart w:id="5" w:name="_Toc320538026"/>
      <w:r>
        <w:rPr>
          <w:lang w:val="en-US"/>
        </w:rPr>
        <w:lastRenderedPageBreak/>
        <w:t xml:space="preserve">King </w:t>
      </w:r>
      <w:r w:rsidR="00D815C9">
        <w:rPr>
          <w:lang w:val="en-US"/>
        </w:rPr>
        <w:t>Climber Product</w:t>
      </w:r>
      <w:r w:rsidR="008868FE">
        <w:t xml:space="preserve"> </w:t>
      </w:r>
      <w:r w:rsidR="00ED6AB2">
        <w:rPr>
          <w:lang w:val="en-US"/>
        </w:rPr>
        <w:t>Design</w:t>
      </w:r>
      <w:bookmarkEnd w:id="5"/>
    </w:p>
    <w:p w:rsidR="00F86C26" w:rsidRPr="00F86C26" w:rsidRDefault="00F86C26" w:rsidP="00F86C26">
      <w:pPr>
        <w:rPr>
          <w:lang/>
        </w:rPr>
      </w:pPr>
    </w:p>
    <w:p w:rsidR="002F3554" w:rsidRDefault="00F77A91" w:rsidP="00295BD8">
      <w:pPr>
        <w:spacing w:line="480" w:lineRule="auto"/>
        <w:jc w:val="both"/>
        <w:rPr>
          <w:sz w:val="24"/>
          <w:szCs w:val="24"/>
        </w:rPr>
      </w:pPr>
      <w:r>
        <w:tab/>
      </w:r>
      <w:r w:rsidR="00CF58DE">
        <w:t xml:space="preserve">The King Climber concept design was </w:t>
      </w:r>
      <w:r w:rsidR="00940B2F">
        <w:t xml:space="preserve">designed and </w:t>
      </w:r>
      <w:r w:rsidR="00CF58DE">
        <w:t>chosen in the measure phase</w:t>
      </w:r>
      <w:r w:rsidR="00940B2F">
        <w:t xml:space="preserve"> via various tools</w:t>
      </w:r>
      <w:r w:rsidR="00CF58DE">
        <w:t>.</w:t>
      </w:r>
      <w:r>
        <w:rPr>
          <w:sz w:val="24"/>
          <w:szCs w:val="24"/>
        </w:rPr>
        <w:t xml:space="preserve"> </w:t>
      </w:r>
      <w:r w:rsidR="00940B2F">
        <w:rPr>
          <w:sz w:val="24"/>
          <w:szCs w:val="24"/>
        </w:rPr>
        <w:t>Basically, the</w:t>
      </w:r>
      <w:r w:rsidR="00355EF4">
        <w:rPr>
          <w:sz w:val="24"/>
          <w:szCs w:val="24"/>
        </w:rPr>
        <w:t xml:space="preserve"> semi-autonomous </w:t>
      </w:r>
      <w:r w:rsidR="00CF58DE">
        <w:rPr>
          <w:sz w:val="24"/>
          <w:szCs w:val="24"/>
        </w:rPr>
        <w:t>robot will climb up and down</w:t>
      </w:r>
      <w:r w:rsidR="00355EF4">
        <w:rPr>
          <w:sz w:val="24"/>
          <w:szCs w:val="24"/>
        </w:rPr>
        <w:t xml:space="preserve"> </w:t>
      </w:r>
      <w:r w:rsidR="00CF58DE">
        <w:rPr>
          <w:sz w:val="24"/>
          <w:szCs w:val="24"/>
        </w:rPr>
        <w:t xml:space="preserve">the </w:t>
      </w:r>
      <w:r w:rsidR="00355EF4">
        <w:rPr>
          <w:sz w:val="24"/>
          <w:szCs w:val="24"/>
        </w:rPr>
        <w:t xml:space="preserve">palm tree in an inch worm fashion and cut down the palm fruits utilizing a cutting arm. </w:t>
      </w:r>
      <w:r w:rsidR="00E21229">
        <w:rPr>
          <w:sz w:val="24"/>
          <w:szCs w:val="24"/>
        </w:rPr>
        <w:t xml:space="preserve">Visualization of the actual cutting will be achieved through the use of a detachable remote controlled camera. The camera will be placed on the mainframe of the palm pruner respective of the area to be cut. This will ensure that the fruits will be extracted from the palm effectively and efficiently. </w:t>
      </w:r>
    </w:p>
    <w:p w:rsidR="0017397D" w:rsidRDefault="00CF58DE" w:rsidP="00295BD8">
      <w:pPr>
        <w:spacing w:line="480" w:lineRule="auto"/>
        <w:jc w:val="both"/>
        <w:rPr>
          <w:sz w:val="24"/>
        </w:rPr>
      </w:pPr>
      <w:r>
        <w:rPr>
          <w:sz w:val="24"/>
          <w:szCs w:val="24"/>
        </w:rPr>
        <w:tab/>
        <w:t>Our King Climber</w:t>
      </w:r>
      <w:r w:rsidR="0017397D">
        <w:rPr>
          <w:sz w:val="24"/>
          <w:szCs w:val="24"/>
        </w:rPr>
        <w:t xml:space="preserve"> concept</w:t>
      </w:r>
      <w:r>
        <w:rPr>
          <w:sz w:val="24"/>
          <w:szCs w:val="24"/>
        </w:rPr>
        <w:t xml:space="preserve"> design</w:t>
      </w:r>
      <w:r w:rsidR="0017397D">
        <w:rPr>
          <w:sz w:val="24"/>
          <w:szCs w:val="24"/>
        </w:rPr>
        <w:t xml:space="preserve"> consists of five major components. These are depicted </w:t>
      </w:r>
      <w:r w:rsidR="00C17AB1">
        <w:rPr>
          <w:sz w:val="24"/>
          <w:szCs w:val="24"/>
        </w:rPr>
        <w:t xml:space="preserve">on the next page </w:t>
      </w:r>
      <w:r w:rsidR="0017397D">
        <w:rPr>
          <w:sz w:val="24"/>
          <w:szCs w:val="24"/>
        </w:rPr>
        <w:t>in Figure</w:t>
      </w:r>
      <w:r w:rsidR="00C17AB1">
        <w:rPr>
          <w:sz w:val="24"/>
          <w:szCs w:val="24"/>
        </w:rPr>
        <w:t xml:space="preserve"> 1</w:t>
      </w:r>
      <w:r w:rsidR="0017397D">
        <w:rPr>
          <w:sz w:val="24"/>
          <w:szCs w:val="24"/>
        </w:rPr>
        <w:t xml:space="preserve">. </w:t>
      </w:r>
      <w:r>
        <w:rPr>
          <w:sz w:val="24"/>
          <w:szCs w:val="24"/>
        </w:rPr>
        <w:t xml:space="preserve">Keep in mind that this Pro-Engineer image excludes the cutting arm. </w:t>
      </w:r>
      <w:r w:rsidR="0017397D">
        <w:rPr>
          <w:sz w:val="24"/>
          <w:szCs w:val="24"/>
        </w:rPr>
        <w:t xml:space="preserve">From top to bottom, the upper frame consists of a circular track for the manipulator arm followed by four guiding rods secured to each corner of the lower frame. The guiding rods allow for alignment of the two top and bottom frames. </w:t>
      </w:r>
      <w:r w:rsidR="0017397D" w:rsidRPr="00606434">
        <w:rPr>
          <w:sz w:val="24"/>
        </w:rPr>
        <w:t>Another major componen</w:t>
      </w:r>
      <w:r w:rsidR="0017397D">
        <w:rPr>
          <w:sz w:val="24"/>
        </w:rPr>
        <w:t>t is the upper frame. The main purpose of the upper frame is to guide</w:t>
      </w:r>
      <w:r w:rsidR="0017397D" w:rsidRPr="00606434">
        <w:rPr>
          <w:sz w:val="24"/>
        </w:rPr>
        <w:t xml:space="preserve"> the device up </w:t>
      </w:r>
      <w:r w:rsidR="001E3DF4">
        <w:rPr>
          <w:sz w:val="24"/>
        </w:rPr>
        <w:t xml:space="preserve">and down </w:t>
      </w:r>
      <w:r w:rsidR="0017397D" w:rsidRPr="00606434">
        <w:rPr>
          <w:sz w:val="24"/>
        </w:rPr>
        <w:t>the palm tree. Moving downwards, vertical actuators are placed on the adjacent side of the hinges along the centerline of the frame. This allows the entire device to</w:t>
      </w:r>
      <w:r w:rsidR="0017397D">
        <w:rPr>
          <w:sz w:val="24"/>
        </w:rPr>
        <w:t xml:space="preserve"> be lifted upwards. Finally, the</w:t>
      </w:r>
      <w:r w:rsidR="0017397D" w:rsidRPr="00606434">
        <w:rPr>
          <w:sz w:val="24"/>
        </w:rPr>
        <w:t xml:space="preserve"> last major component </w:t>
      </w:r>
      <w:r w:rsidR="001E3DF4">
        <w:rPr>
          <w:sz w:val="24"/>
        </w:rPr>
        <w:t xml:space="preserve">in this design </w:t>
      </w:r>
      <w:r w:rsidR="0017397D" w:rsidRPr="00606434">
        <w:rPr>
          <w:sz w:val="24"/>
        </w:rPr>
        <w:t>consists of multipl</w:t>
      </w:r>
      <w:r w:rsidR="001E3DF4">
        <w:rPr>
          <w:sz w:val="24"/>
        </w:rPr>
        <w:t>e thick horizontal rods</w:t>
      </w:r>
      <w:r w:rsidR="0017397D" w:rsidRPr="00606434">
        <w:rPr>
          <w:sz w:val="24"/>
        </w:rPr>
        <w:t xml:space="preserve"> placed into the square frame. They are placed into the </w:t>
      </w:r>
      <w:r w:rsidR="001E3DF4">
        <w:rPr>
          <w:sz w:val="24"/>
        </w:rPr>
        <w:t>square frame via</w:t>
      </w:r>
      <w:r w:rsidR="0017397D" w:rsidRPr="00606434">
        <w:rPr>
          <w:sz w:val="24"/>
        </w:rPr>
        <w:t xml:space="preserve"> grappling plates attached to the horizontal actuators</w:t>
      </w:r>
      <w:r w:rsidR="001E3DF4">
        <w:rPr>
          <w:sz w:val="24"/>
        </w:rPr>
        <w:t xml:space="preserve">. This is the force that keeps the semiautonomous robot attached to the palm tree. </w:t>
      </w:r>
      <w:r w:rsidR="0017397D">
        <w:rPr>
          <w:sz w:val="24"/>
        </w:rPr>
        <w:t xml:space="preserve">Analysis of the design completed in the measure </w:t>
      </w:r>
      <w:r w:rsidR="00C17AB1">
        <w:rPr>
          <w:sz w:val="24"/>
        </w:rPr>
        <w:t>phase can be referenced in the Appendix</w:t>
      </w:r>
      <w:r w:rsidR="0017397D">
        <w:rPr>
          <w:sz w:val="24"/>
        </w:rPr>
        <w:t>. This section provides more information on the Pro-Engineer model and utilizes Finite Element Analysis to portray various loads and stresses on the semi-autonomous robot.</w:t>
      </w:r>
    </w:p>
    <w:p w:rsidR="002F3554" w:rsidRDefault="002F3554" w:rsidP="00295BD8">
      <w:pPr>
        <w:spacing w:line="480" w:lineRule="auto"/>
        <w:jc w:val="both"/>
        <w:rPr>
          <w:sz w:val="24"/>
        </w:rPr>
      </w:pPr>
    </w:p>
    <w:p w:rsidR="002F3554" w:rsidRDefault="002F3554" w:rsidP="00295BD8">
      <w:pPr>
        <w:spacing w:line="480" w:lineRule="auto"/>
        <w:jc w:val="both"/>
        <w:rPr>
          <w:sz w:val="24"/>
        </w:rPr>
      </w:pPr>
    </w:p>
    <w:p w:rsidR="002F3554" w:rsidRPr="0017397D" w:rsidRDefault="002F3554" w:rsidP="00295BD8">
      <w:pPr>
        <w:spacing w:line="480" w:lineRule="auto"/>
        <w:jc w:val="both"/>
        <w:rPr>
          <w:sz w:val="24"/>
          <w:szCs w:val="24"/>
        </w:rPr>
      </w:pPr>
    </w:p>
    <w:p w:rsidR="0017397D" w:rsidRDefault="0017397D" w:rsidP="0017397D">
      <w:pPr>
        <w:spacing w:line="480" w:lineRule="auto"/>
        <w:jc w:val="center"/>
      </w:pPr>
      <w:r>
        <w:rPr>
          <w:b/>
          <w:sz w:val="24"/>
        </w:rPr>
        <w:lastRenderedPageBreak/>
        <w:t>Figure 1</w:t>
      </w:r>
      <w:r w:rsidRPr="00911160">
        <w:rPr>
          <w:b/>
          <w:sz w:val="24"/>
        </w:rPr>
        <w:t>: Pro-E Model for King Climber</w:t>
      </w:r>
    </w:p>
    <w:p w:rsidR="009F1FC2" w:rsidRDefault="00E43D90" w:rsidP="006A1F2A">
      <w:pPr>
        <w:spacing w:line="480" w:lineRule="auto"/>
        <w:jc w:val="center"/>
      </w:pPr>
      <w:r>
        <w:rPr>
          <w:noProof/>
        </w:rPr>
        <w:pict>
          <v:shapetype id="_x0000_t202" coordsize="21600,21600" o:spt="202" path="m,l,21600r21600,l21600,xe">
            <v:stroke joinstyle="miter"/>
            <v:path gradientshapeok="t" o:connecttype="rect"/>
          </v:shapetype>
          <v:shape id="Text Box 6" o:spid="_x0000_s1026" type="#_x0000_t202" style="position:absolute;left:0;text-align:left;margin-left:265.6pt;margin-top:357.45pt;width:20.75pt;height:2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">
            <v:textbox>
              <w:txbxContent>
                <w:p w:rsidR="006A0E0D" w:rsidRDefault="006A0E0D" w:rsidP="00864206">
                  <w:r>
                    <w:t>5</w:t>
                  </w:r>
                </w:p>
              </w:txbxContent>
            </v:textbox>
          </v:shape>
        </w:pict>
      </w:r>
      <w:r>
        <w:rPr>
          <w:noProof/>
        </w:rPr>
        <w:pict>
          <v:shape id="Text Box 5" o:spid="_x0000_s1027" type="#_x0000_t202" style="position:absolute;left:0;text-align:left;margin-left:180.45pt;margin-top:212.15pt;width:17.85pt;height:1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">
            <v:textbox>
              <w:txbxContent>
                <w:p w:rsidR="006A0E0D" w:rsidRDefault="006A0E0D" w:rsidP="00864206">
                  <w:r>
                    <w:t>4</w:t>
                  </w:r>
                </w:p>
              </w:txbxContent>
            </v:textbox>
          </v:shape>
        </w:pict>
      </w:r>
      <w:r>
        <w:rPr>
          <w:noProof/>
        </w:rPr>
        <w:pict>
          <v:shape id="Text Box 4" o:spid="_x0000_s1028" type="#_x0000_t202" style="position:absolute;left:0;text-align:left;margin-left:298.7pt;margin-top:133.95pt;width:18.2pt;height: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">
            <v:textbox>
              <w:txbxContent>
                <w:p w:rsidR="006A0E0D" w:rsidRDefault="006A0E0D" w:rsidP="00864206">
                  <w:r>
                    <w:t>3</w:t>
                  </w:r>
                </w:p>
              </w:txbxContent>
            </v:textbox>
          </v:shape>
        </w:pict>
      </w:r>
      <w:r>
        <w:rPr>
          <w:noProof/>
        </w:rPr>
        <w:pict>
          <v:shape id="Text Box 3" o:spid="_x0000_s1029" type="#_x0000_t202" style="position:absolute;left:0;text-align:left;margin-left:271.15pt;margin-top:78.05pt;width:20.6pt;height:20.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">
            <v:textbox>
              <w:txbxContent>
                <w:p w:rsidR="006A0E0D" w:rsidRDefault="006A0E0D" w:rsidP="00864206">
                  <w:r>
                    <w:t>2</w:t>
                  </w:r>
                </w:p>
              </w:txbxContent>
            </v:textbox>
          </v:shape>
        </w:pict>
      </w:r>
      <w:r>
        <w:rPr>
          <w:noProof/>
        </w:rPr>
        <w:pict>
          <v:shape id="Text Box 2" o:spid="_x0000_s1030" type="#_x0000_t202" style="position:absolute;left:0;text-align:left;margin-left:261.85pt;margin-top:6.45pt;width:18.95pt;height:2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">
            <v:textbox>
              <w:txbxContent>
                <w:p w:rsidR="006A0E0D" w:rsidRDefault="006A0E0D" w:rsidP="00864206">
                  <w:r>
                    <w:t>1</w:t>
                  </w:r>
                </w:p>
              </w:txbxContent>
            </v:textbox>
          </v:shape>
        </w:pict>
      </w:r>
      <w:r w:rsidR="00382A81">
        <w:rPr>
          <w:noProof/>
          <w:sz w:val="24"/>
        </w:rPr>
        <w:drawing>
          <wp:inline distT="0" distB="0" distL="0" distR="0">
            <wp:extent cx="3648075" cy="4667250"/>
            <wp:effectExtent l="0" t="0" r="9525"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8075" cy="4667250"/>
                    </a:xfrm>
                    <a:prstGeom prst="rect">
                      <a:avLst/>
                    </a:prstGeom>
                    <a:noFill/>
                    <a:ln>
                      <a:noFill/>
                    </a:ln>
                  </pic:spPr>
                </pic:pic>
              </a:graphicData>
            </a:graphic>
          </wp:inline>
        </w:drawing>
      </w:r>
    </w:p>
    <w:tbl>
      <w:tblPr>
        <w:tblW w:w="0" w:type="auto"/>
        <w:jc w:val="center"/>
        <w:tblInd w:w="2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8"/>
        <w:gridCol w:w="2007"/>
      </w:tblGrid>
      <w:tr w:rsidR="00864206" w:rsidTr="0094152C">
        <w:trPr>
          <w:trHeight w:val="262"/>
          <w:jc w:val="center"/>
        </w:trPr>
        <w:tc>
          <w:tcPr>
            <w:tcW w:w="878" w:type="dxa"/>
            <w:shd w:val="clear" w:color="auto" w:fill="auto"/>
          </w:tcPr>
          <w:p w:rsidR="00864206" w:rsidRDefault="00864206" w:rsidP="00185154">
            <w:r>
              <w:t>Part #</w:t>
            </w:r>
          </w:p>
        </w:tc>
        <w:tc>
          <w:tcPr>
            <w:tcW w:w="2007" w:type="dxa"/>
            <w:shd w:val="clear" w:color="auto" w:fill="auto"/>
          </w:tcPr>
          <w:p w:rsidR="00864206" w:rsidRDefault="00864206" w:rsidP="00185154">
            <w:r>
              <w:t>Description</w:t>
            </w:r>
          </w:p>
        </w:tc>
      </w:tr>
      <w:tr w:rsidR="00864206" w:rsidTr="0094152C">
        <w:trPr>
          <w:trHeight w:val="247"/>
          <w:jc w:val="center"/>
        </w:trPr>
        <w:tc>
          <w:tcPr>
            <w:tcW w:w="878" w:type="dxa"/>
            <w:shd w:val="clear" w:color="auto" w:fill="auto"/>
          </w:tcPr>
          <w:p w:rsidR="00864206" w:rsidRDefault="00864206" w:rsidP="00185154">
            <w:r>
              <w:t>1</w:t>
            </w:r>
          </w:p>
        </w:tc>
        <w:tc>
          <w:tcPr>
            <w:tcW w:w="2007" w:type="dxa"/>
            <w:shd w:val="clear" w:color="auto" w:fill="auto"/>
          </w:tcPr>
          <w:p w:rsidR="00864206" w:rsidRDefault="00864206" w:rsidP="00185154">
            <w:r>
              <w:t>Circular track</w:t>
            </w:r>
          </w:p>
        </w:tc>
      </w:tr>
      <w:tr w:rsidR="00864206" w:rsidTr="0094152C">
        <w:trPr>
          <w:trHeight w:val="262"/>
          <w:jc w:val="center"/>
        </w:trPr>
        <w:tc>
          <w:tcPr>
            <w:tcW w:w="878" w:type="dxa"/>
            <w:shd w:val="clear" w:color="auto" w:fill="auto"/>
          </w:tcPr>
          <w:p w:rsidR="00864206" w:rsidRDefault="00864206" w:rsidP="00185154">
            <w:r>
              <w:t>2</w:t>
            </w:r>
          </w:p>
        </w:tc>
        <w:tc>
          <w:tcPr>
            <w:tcW w:w="2007" w:type="dxa"/>
            <w:shd w:val="clear" w:color="auto" w:fill="auto"/>
          </w:tcPr>
          <w:p w:rsidR="00864206" w:rsidRDefault="00864206" w:rsidP="00185154">
            <w:r>
              <w:t>Guiding rods</w:t>
            </w:r>
          </w:p>
        </w:tc>
      </w:tr>
      <w:tr w:rsidR="00864206" w:rsidTr="0094152C">
        <w:trPr>
          <w:trHeight w:val="247"/>
          <w:jc w:val="center"/>
        </w:trPr>
        <w:tc>
          <w:tcPr>
            <w:tcW w:w="878" w:type="dxa"/>
            <w:shd w:val="clear" w:color="auto" w:fill="auto"/>
          </w:tcPr>
          <w:p w:rsidR="00864206" w:rsidRDefault="00864206" w:rsidP="00185154">
            <w:r>
              <w:t>3</w:t>
            </w:r>
          </w:p>
        </w:tc>
        <w:tc>
          <w:tcPr>
            <w:tcW w:w="2007" w:type="dxa"/>
            <w:shd w:val="clear" w:color="auto" w:fill="auto"/>
          </w:tcPr>
          <w:p w:rsidR="00864206" w:rsidRDefault="00864206" w:rsidP="00185154">
            <w:r>
              <w:t>Upper frame</w:t>
            </w:r>
          </w:p>
        </w:tc>
      </w:tr>
      <w:tr w:rsidR="00864206" w:rsidTr="0094152C">
        <w:trPr>
          <w:trHeight w:val="262"/>
          <w:jc w:val="center"/>
        </w:trPr>
        <w:tc>
          <w:tcPr>
            <w:tcW w:w="878" w:type="dxa"/>
            <w:shd w:val="clear" w:color="auto" w:fill="auto"/>
          </w:tcPr>
          <w:p w:rsidR="00864206" w:rsidRDefault="00864206" w:rsidP="00185154">
            <w:r>
              <w:t>4</w:t>
            </w:r>
          </w:p>
        </w:tc>
        <w:tc>
          <w:tcPr>
            <w:tcW w:w="2007" w:type="dxa"/>
            <w:shd w:val="clear" w:color="auto" w:fill="auto"/>
          </w:tcPr>
          <w:p w:rsidR="00864206" w:rsidRDefault="00864206" w:rsidP="00185154">
            <w:r>
              <w:t>Vertical actuators</w:t>
            </w:r>
          </w:p>
        </w:tc>
      </w:tr>
      <w:tr w:rsidR="00864206" w:rsidTr="0094152C">
        <w:trPr>
          <w:trHeight w:val="233"/>
          <w:jc w:val="center"/>
        </w:trPr>
        <w:tc>
          <w:tcPr>
            <w:tcW w:w="878" w:type="dxa"/>
            <w:shd w:val="clear" w:color="auto" w:fill="auto"/>
          </w:tcPr>
          <w:p w:rsidR="00864206" w:rsidRDefault="00864206" w:rsidP="00185154">
            <w:r>
              <w:t>5</w:t>
            </w:r>
          </w:p>
        </w:tc>
        <w:tc>
          <w:tcPr>
            <w:tcW w:w="2007" w:type="dxa"/>
            <w:shd w:val="clear" w:color="auto" w:fill="auto"/>
          </w:tcPr>
          <w:p w:rsidR="00864206" w:rsidRDefault="00864206" w:rsidP="00185154">
            <w:r>
              <w:t>Square frame</w:t>
            </w:r>
          </w:p>
        </w:tc>
      </w:tr>
    </w:tbl>
    <w:p w:rsidR="002F3554" w:rsidRDefault="002F3554" w:rsidP="002F3554">
      <w:pPr>
        <w:spacing w:line="480" w:lineRule="auto"/>
        <w:jc w:val="both"/>
        <w:rPr>
          <w:sz w:val="24"/>
        </w:rPr>
      </w:pPr>
    </w:p>
    <w:p w:rsidR="002F3554" w:rsidRPr="009263AB" w:rsidRDefault="002F3554" w:rsidP="002F3554">
      <w:pPr>
        <w:spacing w:line="480" w:lineRule="auto"/>
        <w:jc w:val="both"/>
        <w:rPr>
          <w:sz w:val="24"/>
          <w:szCs w:val="24"/>
        </w:rPr>
      </w:pPr>
      <w:r>
        <w:rPr>
          <w:sz w:val="24"/>
        </w:rPr>
        <w:tab/>
      </w:r>
      <w:r w:rsidR="00CF58DE">
        <w:rPr>
          <w:sz w:val="24"/>
        </w:rPr>
        <w:t>Found on the next page, Figure 2 portrays the cutting arm</w:t>
      </w:r>
      <w:r>
        <w:rPr>
          <w:sz w:val="24"/>
        </w:rPr>
        <w:t xml:space="preserve"> concept</w:t>
      </w:r>
      <w:r w:rsidR="00CF58DE">
        <w:rPr>
          <w:sz w:val="24"/>
        </w:rPr>
        <w:t xml:space="preserve"> design</w:t>
      </w:r>
      <w:r>
        <w:rPr>
          <w:sz w:val="24"/>
        </w:rPr>
        <w:t xml:space="preserve"> chosen for the King Climber. Analysis of the cutting arm can be found in the Appendix. </w:t>
      </w:r>
      <w:r w:rsidR="0069639D">
        <w:rPr>
          <w:sz w:val="24"/>
        </w:rPr>
        <w:t xml:space="preserve">The cutting arm is able to function by using </w:t>
      </w:r>
      <w:r>
        <w:rPr>
          <w:sz w:val="24"/>
        </w:rPr>
        <w:t xml:space="preserve">a DC motor coupled with a large circular saw blade attached to a square tube shaft. </w:t>
      </w:r>
      <w:r>
        <w:rPr>
          <w:sz w:val="24"/>
          <w:szCs w:val="24"/>
        </w:rPr>
        <w:t>The saw blade will</w:t>
      </w:r>
      <w:r w:rsidRPr="00FA7CD5">
        <w:rPr>
          <w:sz w:val="24"/>
          <w:szCs w:val="24"/>
        </w:rPr>
        <w:t xml:space="preserve"> travel around the tree </w:t>
      </w:r>
      <w:r>
        <w:rPr>
          <w:sz w:val="24"/>
          <w:szCs w:val="24"/>
        </w:rPr>
        <w:t>by use of castor wheels located on the circular track. O</w:t>
      </w:r>
      <w:r w:rsidRPr="00FA7CD5">
        <w:rPr>
          <w:sz w:val="24"/>
          <w:szCs w:val="24"/>
        </w:rPr>
        <w:t xml:space="preserve">ne </w:t>
      </w:r>
      <w:r>
        <w:rPr>
          <w:sz w:val="24"/>
          <w:szCs w:val="24"/>
        </w:rPr>
        <w:t xml:space="preserve">of these castor </w:t>
      </w:r>
      <w:r w:rsidRPr="00FA7CD5">
        <w:rPr>
          <w:sz w:val="24"/>
          <w:szCs w:val="24"/>
        </w:rPr>
        <w:t>wheel</w:t>
      </w:r>
      <w:r>
        <w:rPr>
          <w:sz w:val="24"/>
          <w:szCs w:val="24"/>
        </w:rPr>
        <w:t>s will be powered by a geared DC</w:t>
      </w:r>
      <w:r w:rsidRPr="00FA7CD5">
        <w:rPr>
          <w:sz w:val="24"/>
          <w:szCs w:val="24"/>
        </w:rPr>
        <w:t xml:space="preserve"> motor.  </w:t>
      </w:r>
      <w:r>
        <w:rPr>
          <w:sz w:val="24"/>
          <w:szCs w:val="24"/>
        </w:rPr>
        <w:t xml:space="preserve">The </w:t>
      </w:r>
      <w:r w:rsidRPr="00FA7CD5">
        <w:rPr>
          <w:sz w:val="24"/>
          <w:szCs w:val="24"/>
        </w:rPr>
        <w:t xml:space="preserve">shaft will </w:t>
      </w:r>
      <w:r w:rsidRPr="00FA7CD5">
        <w:rPr>
          <w:sz w:val="24"/>
          <w:szCs w:val="24"/>
        </w:rPr>
        <w:lastRenderedPageBreak/>
        <w:t xml:space="preserve">be able to extend, retract, and rotate to maneuver the blade into the </w:t>
      </w:r>
      <w:r>
        <w:rPr>
          <w:sz w:val="24"/>
          <w:szCs w:val="24"/>
        </w:rPr>
        <w:t>optimal cutting position. Based on the user’s preference, the camera can</w:t>
      </w:r>
      <w:r w:rsidRPr="00FA7CD5">
        <w:rPr>
          <w:sz w:val="24"/>
          <w:szCs w:val="24"/>
        </w:rPr>
        <w:t xml:space="preserve"> be mounted on </w:t>
      </w:r>
      <w:r>
        <w:rPr>
          <w:sz w:val="24"/>
          <w:szCs w:val="24"/>
        </w:rPr>
        <w:t>either the cutter shaft or the aluminum h</w:t>
      </w:r>
      <w:r w:rsidRPr="00FA7CD5">
        <w:rPr>
          <w:sz w:val="24"/>
          <w:szCs w:val="24"/>
        </w:rPr>
        <w:t>ousi</w:t>
      </w:r>
      <w:r>
        <w:rPr>
          <w:sz w:val="24"/>
          <w:szCs w:val="24"/>
        </w:rPr>
        <w:t>ng.</w:t>
      </w:r>
      <w:r w:rsidR="00D65DFC">
        <w:rPr>
          <w:sz w:val="24"/>
          <w:szCs w:val="24"/>
        </w:rPr>
        <w:t xml:space="preserve"> Due to the existing time constraint, the cutting arm will not be fabricated by our projected deadline. This will be a continued project for next year’s senior design team.</w:t>
      </w:r>
    </w:p>
    <w:p w:rsidR="002F3554" w:rsidRPr="009263AB" w:rsidRDefault="006D545A" w:rsidP="009263AB">
      <w:pPr>
        <w:spacing w:line="480" w:lineRule="auto"/>
        <w:jc w:val="center"/>
        <w:rPr>
          <w:b/>
          <w:sz w:val="24"/>
        </w:rPr>
      </w:pPr>
      <w:r>
        <w:rPr>
          <w:b/>
          <w:sz w:val="24"/>
        </w:rPr>
        <w:t>Figure 2: Cutting Arm Concept</w:t>
      </w:r>
    </w:p>
    <w:p w:rsidR="002F3554" w:rsidRDefault="00382A81" w:rsidP="009263AB">
      <w:pPr>
        <w:spacing w:line="480" w:lineRule="auto"/>
        <w:jc w:val="center"/>
        <w:rPr>
          <w:sz w:val="24"/>
        </w:rPr>
      </w:pPr>
      <w:r>
        <w:rPr>
          <w:noProof/>
        </w:rPr>
        <w:drawing>
          <wp:inline distT="0" distB="0" distL="0" distR="0">
            <wp:extent cx="5124450" cy="3838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50" cy="3838575"/>
                    </a:xfrm>
                    <a:prstGeom prst="rect">
                      <a:avLst/>
                    </a:prstGeom>
                    <a:noFill/>
                    <a:ln>
                      <a:noFill/>
                    </a:ln>
                  </pic:spPr>
                </pic:pic>
              </a:graphicData>
            </a:graphic>
          </wp:inline>
        </w:drawing>
      </w:r>
    </w:p>
    <w:tbl>
      <w:tblPr>
        <w:tblW w:w="0" w:type="auto"/>
        <w:jc w:val="center"/>
        <w:tblInd w:w="2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5"/>
        <w:gridCol w:w="1954"/>
      </w:tblGrid>
      <w:tr w:rsidR="006D545A" w:rsidTr="005747B4">
        <w:trPr>
          <w:jc w:val="center"/>
        </w:trPr>
        <w:tc>
          <w:tcPr>
            <w:tcW w:w="855" w:type="dxa"/>
            <w:shd w:val="clear" w:color="auto" w:fill="auto"/>
          </w:tcPr>
          <w:p w:rsidR="006D545A" w:rsidRPr="001A5FE3" w:rsidRDefault="006D545A" w:rsidP="005747B4">
            <w:pPr>
              <w:rPr>
                <w:sz w:val="24"/>
                <w:szCs w:val="24"/>
              </w:rPr>
            </w:pPr>
            <w:r w:rsidRPr="001A5FE3">
              <w:rPr>
                <w:sz w:val="24"/>
                <w:szCs w:val="24"/>
              </w:rPr>
              <w:t>Part #</w:t>
            </w:r>
          </w:p>
        </w:tc>
        <w:tc>
          <w:tcPr>
            <w:tcW w:w="1954" w:type="dxa"/>
            <w:shd w:val="clear" w:color="auto" w:fill="auto"/>
          </w:tcPr>
          <w:p w:rsidR="006D545A" w:rsidRPr="001A5FE3" w:rsidRDefault="006D545A" w:rsidP="005747B4">
            <w:pPr>
              <w:rPr>
                <w:sz w:val="24"/>
                <w:szCs w:val="24"/>
              </w:rPr>
            </w:pPr>
            <w:r w:rsidRPr="001A5FE3">
              <w:rPr>
                <w:sz w:val="24"/>
                <w:szCs w:val="24"/>
              </w:rPr>
              <w:t>Description</w:t>
            </w:r>
          </w:p>
        </w:tc>
      </w:tr>
      <w:tr w:rsidR="006D545A" w:rsidTr="005747B4">
        <w:trPr>
          <w:jc w:val="center"/>
        </w:trPr>
        <w:tc>
          <w:tcPr>
            <w:tcW w:w="855" w:type="dxa"/>
            <w:shd w:val="clear" w:color="auto" w:fill="auto"/>
          </w:tcPr>
          <w:p w:rsidR="006D545A" w:rsidRPr="001A5FE3" w:rsidRDefault="006D545A" w:rsidP="005747B4">
            <w:pPr>
              <w:rPr>
                <w:sz w:val="24"/>
                <w:szCs w:val="24"/>
              </w:rPr>
            </w:pPr>
            <w:r w:rsidRPr="001A5FE3">
              <w:rPr>
                <w:sz w:val="24"/>
                <w:szCs w:val="24"/>
              </w:rPr>
              <w:t>1</w:t>
            </w:r>
          </w:p>
        </w:tc>
        <w:tc>
          <w:tcPr>
            <w:tcW w:w="1954" w:type="dxa"/>
            <w:shd w:val="clear" w:color="auto" w:fill="auto"/>
          </w:tcPr>
          <w:p w:rsidR="006D545A" w:rsidRPr="001A5FE3" w:rsidRDefault="006D545A" w:rsidP="005747B4">
            <w:pPr>
              <w:rPr>
                <w:sz w:val="24"/>
                <w:szCs w:val="24"/>
              </w:rPr>
            </w:pPr>
            <w:r w:rsidRPr="001A5FE3">
              <w:rPr>
                <w:sz w:val="24"/>
                <w:szCs w:val="24"/>
              </w:rPr>
              <w:t>8.25” Saw Blade</w:t>
            </w:r>
          </w:p>
        </w:tc>
      </w:tr>
      <w:tr w:rsidR="006D545A" w:rsidTr="005747B4">
        <w:trPr>
          <w:jc w:val="center"/>
        </w:trPr>
        <w:tc>
          <w:tcPr>
            <w:tcW w:w="855" w:type="dxa"/>
            <w:shd w:val="clear" w:color="auto" w:fill="auto"/>
          </w:tcPr>
          <w:p w:rsidR="006D545A" w:rsidRPr="001A5FE3" w:rsidRDefault="006D545A" w:rsidP="005747B4">
            <w:pPr>
              <w:rPr>
                <w:sz w:val="24"/>
                <w:szCs w:val="24"/>
              </w:rPr>
            </w:pPr>
            <w:r w:rsidRPr="001A5FE3">
              <w:rPr>
                <w:sz w:val="24"/>
                <w:szCs w:val="24"/>
              </w:rPr>
              <w:t>2</w:t>
            </w:r>
          </w:p>
        </w:tc>
        <w:tc>
          <w:tcPr>
            <w:tcW w:w="1954" w:type="dxa"/>
            <w:shd w:val="clear" w:color="auto" w:fill="auto"/>
          </w:tcPr>
          <w:p w:rsidR="006D545A" w:rsidRPr="001A5FE3" w:rsidRDefault="006D545A" w:rsidP="005747B4">
            <w:pPr>
              <w:rPr>
                <w:sz w:val="24"/>
                <w:szCs w:val="24"/>
              </w:rPr>
            </w:pPr>
            <w:r w:rsidRPr="001A5FE3">
              <w:rPr>
                <w:sz w:val="24"/>
                <w:szCs w:val="24"/>
              </w:rPr>
              <w:t>DC Saw Motor</w:t>
            </w:r>
          </w:p>
        </w:tc>
      </w:tr>
      <w:tr w:rsidR="006D545A" w:rsidTr="005747B4">
        <w:trPr>
          <w:jc w:val="center"/>
        </w:trPr>
        <w:tc>
          <w:tcPr>
            <w:tcW w:w="855" w:type="dxa"/>
            <w:shd w:val="clear" w:color="auto" w:fill="auto"/>
          </w:tcPr>
          <w:p w:rsidR="006D545A" w:rsidRPr="001A5FE3" w:rsidRDefault="006D545A" w:rsidP="005747B4">
            <w:pPr>
              <w:rPr>
                <w:sz w:val="24"/>
                <w:szCs w:val="24"/>
              </w:rPr>
            </w:pPr>
            <w:r w:rsidRPr="001A5FE3">
              <w:rPr>
                <w:sz w:val="24"/>
                <w:szCs w:val="24"/>
              </w:rPr>
              <w:t>3</w:t>
            </w:r>
          </w:p>
        </w:tc>
        <w:tc>
          <w:tcPr>
            <w:tcW w:w="1954" w:type="dxa"/>
            <w:shd w:val="clear" w:color="auto" w:fill="auto"/>
          </w:tcPr>
          <w:p w:rsidR="006D545A" w:rsidRPr="001A5FE3" w:rsidRDefault="006D545A" w:rsidP="005747B4">
            <w:pPr>
              <w:rPr>
                <w:sz w:val="24"/>
                <w:szCs w:val="24"/>
              </w:rPr>
            </w:pPr>
            <w:r w:rsidRPr="001A5FE3">
              <w:rPr>
                <w:sz w:val="24"/>
                <w:szCs w:val="24"/>
              </w:rPr>
              <w:t>Al. Shaft</w:t>
            </w:r>
          </w:p>
        </w:tc>
      </w:tr>
      <w:tr w:rsidR="006D545A" w:rsidTr="005747B4">
        <w:trPr>
          <w:jc w:val="center"/>
        </w:trPr>
        <w:tc>
          <w:tcPr>
            <w:tcW w:w="855" w:type="dxa"/>
            <w:shd w:val="clear" w:color="auto" w:fill="auto"/>
          </w:tcPr>
          <w:p w:rsidR="006D545A" w:rsidRPr="001A5FE3" w:rsidRDefault="006D545A" w:rsidP="005747B4">
            <w:pPr>
              <w:rPr>
                <w:sz w:val="24"/>
                <w:szCs w:val="24"/>
              </w:rPr>
            </w:pPr>
            <w:r w:rsidRPr="001A5FE3">
              <w:rPr>
                <w:sz w:val="24"/>
                <w:szCs w:val="24"/>
              </w:rPr>
              <w:t>4</w:t>
            </w:r>
          </w:p>
        </w:tc>
        <w:tc>
          <w:tcPr>
            <w:tcW w:w="1954" w:type="dxa"/>
            <w:shd w:val="clear" w:color="auto" w:fill="auto"/>
          </w:tcPr>
          <w:p w:rsidR="006D545A" w:rsidRPr="001A5FE3" w:rsidRDefault="006D545A" w:rsidP="005747B4">
            <w:pPr>
              <w:rPr>
                <w:sz w:val="24"/>
                <w:szCs w:val="24"/>
              </w:rPr>
            </w:pPr>
            <w:r w:rsidRPr="001A5FE3">
              <w:rPr>
                <w:sz w:val="24"/>
                <w:szCs w:val="24"/>
              </w:rPr>
              <w:t>Geared DC Motor</w:t>
            </w:r>
          </w:p>
        </w:tc>
      </w:tr>
      <w:tr w:rsidR="006D545A" w:rsidTr="005747B4">
        <w:trPr>
          <w:jc w:val="center"/>
        </w:trPr>
        <w:tc>
          <w:tcPr>
            <w:tcW w:w="855" w:type="dxa"/>
            <w:shd w:val="clear" w:color="auto" w:fill="auto"/>
          </w:tcPr>
          <w:p w:rsidR="006D545A" w:rsidRPr="001A5FE3" w:rsidRDefault="006D545A" w:rsidP="005747B4">
            <w:pPr>
              <w:rPr>
                <w:sz w:val="24"/>
                <w:szCs w:val="24"/>
              </w:rPr>
            </w:pPr>
            <w:r w:rsidRPr="001A5FE3">
              <w:rPr>
                <w:sz w:val="24"/>
                <w:szCs w:val="24"/>
              </w:rPr>
              <w:t>5</w:t>
            </w:r>
          </w:p>
        </w:tc>
        <w:tc>
          <w:tcPr>
            <w:tcW w:w="1954" w:type="dxa"/>
            <w:shd w:val="clear" w:color="auto" w:fill="auto"/>
          </w:tcPr>
          <w:p w:rsidR="006D545A" w:rsidRPr="001A5FE3" w:rsidRDefault="006D545A" w:rsidP="005747B4">
            <w:pPr>
              <w:rPr>
                <w:sz w:val="24"/>
                <w:szCs w:val="24"/>
              </w:rPr>
            </w:pPr>
            <w:r w:rsidRPr="001A5FE3">
              <w:rPr>
                <w:sz w:val="24"/>
                <w:szCs w:val="24"/>
              </w:rPr>
              <w:t>Castor Wheels</w:t>
            </w:r>
          </w:p>
        </w:tc>
      </w:tr>
      <w:tr w:rsidR="006D545A" w:rsidTr="005747B4">
        <w:trPr>
          <w:trHeight w:val="70"/>
          <w:jc w:val="center"/>
        </w:trPr>
        <w:tc>
          <w:tcPr>
            <w:tcW w:w="855" w:type="dxa"/>
            <w:shd w:val="clear" w:color="auto" w:fill="auto"/>
          </w:tcPr>
          <w:p w:rsidR="006D545A" w:rsidRPr="001A5FE3" w:rsidRDefault="006D545A" w:rsidP="005747B4">
            <w:pPr>
              <w:rPr>
                <w:sz w:val="24"/>
                <w:szCs w:val="24"/>
              </w:rPr>
            </w:pPr>
            <w:r w:rsidRPr="001A5FE3">
              <w:rPr>
                <w:sz w:val="24"/>
                <w:szCs w:val="24"/>
              </w:rPr>
              <w:t>6</w:t>
            </w:r>
          </w:p>
        </w:tc>
        <w:tc>
          <w:tcPr>
            <w:tcW w:w="1954" w:type="dxa"/>
            <w:shd w:val="clear" w:color="auto" w:fill="auto"/>
          </w:tcPr>
          <w:p w:rsidR="006D545A" w:rsidRPr="001A5FE3" w:rsidRDefault="006D545A" w:rsidP="005747B4">
            <w:pPr>
              <w:rPr>
                <w:sz w:val="24"/>
                <w:szCs w:val="24"/>
              </w:rPr>
            </w:pPr>
            <w:r w:rsidRPr="001A5FE3">
              <w:rPr>
                <w:sz w:val="24"/>
                <w:szCs w:val="24"/>
              </w:rPr>
              <w:t>Al. Housing</w:t>
            </w:r>
          </w:p>
        </w:tc>
      </w:tr>
      <w:tr w:rsidR="006D545A" w:rsidTr="005747B4">
        <w:trPr>
          <w:trHeight w:val="70"/>
          <w:jc w:val="center"/>
        </w:trPr>
        <w:tc>
          <w:tcPr>
            <w:tcW w:w="855" w:type="dxa"/>
            <w:shd w:val="clear" w:color="auto" w:fill="auto"/>
          </w:tcPr>
          <w:p w:rsidR="006D545A" w:rsidRPr="001A5FE3" w:rsidRDefault="006D545A" w:rsidP="005747B4">
            <w:pPr>
              <w:rPr>
                <w:sz w:val="24"/>
                <w:szCs w:val="24"/>
              </w:rPr>
            </w:pPr>
            <w:r w:rsidRPr="001A5FE3">
              <w:rPr>
                <w:sz w:val="24"/>
                <w:szCs w:val="24"/>
              </w:rPr>
              <w:t>7</w:t>
            </w:r>
          </w:p>
        </w:tc>
        <w:tc>
          <w:tcPr>
            <w:tcW w:w="1954" w:type="dxa"/>
            <w:shd w:val="clear" w:color="auto" w:fill="auto"/>
          </w:tcPr>
          <w:p w:rsidR="006D545A" w:rsidRPr="001A5FE3" w:rsidRDefault="006D545A" w:rsidP="005747B4">
            <w:pPr>
              <w:rPr>
                <w:sz w:val="24"/>
                <w:szCs w:val="24"/>
              </w:rPr>
            </w:pPr>
            <w:r w:rsidRPr="001A5FE3">
              <w:rPr>
                <w:sz w:val="24"/>
                <w:szCs w:val="24"/>
              </w:rPr>
              <w:t>Camera</w:t>
            </w:r>
          </w:p>
        </w:tc>
      </w:tr>
    </w:tbl>
    <w:p w:rsidR="00E542A9" w:rsidRDefault="00E542A9" w:rsidP="002F3554">
      <w:pPr>
        <w:spacing w:line="480" w:lineRule="auto"/>
        <w:jc w:val="both"/>
        <w:rPr>
          <w:sz w:val="24"/>
        </w:rPr>
      </w:pPr>
    </w:p>
    <w:p w:rsidR="00E542A9" w:rsidRDefault="00E542A9" w:rsidP="002F3554">
      <w:pPr>
        <w:spacing w:line="480" w:lineRule="auto"/>
        <w:jc w:val="both"/>
        <w:rPr>
          <w:sz w:val="24"/>
        </w:rPr>
      </w:pPr>
      <w:r>
        <w:rPr>
          <w:sz w:val="24"/>
        </w:rPr>
        <w:tab/>
      </w:r>
    </w:p>
    <w:p w:rsidR="00FE5FBA" w:rsidRDefault="00BD552E" w:rsidP="00BD552E">
      <w:pPr>
        <w:pStyle w:val="Heading1"/>
        <w:tabs>
          <w:tab w:val="left" w:pos="2070"/>
        </w:tabs>
        <w:rPr>
          <w:lang w:val="en-US"/>
        </w:rPr>
      </w:pPr>
      <w:bookmarkStart w:id="6" w:name="_Toc320538027"/>
      <w:r>
        <w:rPr>
          <w:lang w:val="en-US"/>
        </w:rPr>
        <w:lastRenderedPageBreak/>
        <w:t xml:space="preserve">King Climber </w:t>
      </w:r>
      <w:r w:rsidR="00B71F98">
        <w:t>Int</w:t>
      </w:r>
      <w:r w:rsidR="00B71F98">
        <w:rPr>
          <w:lang w:val="en-US"/>
        </w:rPr>
        <w:t>eractions</w:t>
      </w:r>
      <w:bookmarkEnd w:id="6"/>
      <w:r w:rsidR="00B71F98">
        <w:t xml:space="preserve"> </w:t>
      </w:r>
      <w:r>
        <w:tab/>
      </w:r>
    </w:p>
    <w:p w:rsidR="00BD552E" w:rsidRPr="00BD552E" w:rsidRDefault="00BD552E" w:rsidP="00BD552E">
      <w:pPr>
        <w:rPr>
          <w:lang/>
        </w:rPr>
      </w:pPr>
    </w:p>
    <w:p w:rsidR="008B09FF" w:rsidRPr="00C30E5E" w:rsidRDefault="008B09FF" w:rsidP="00FE1458">
      <w:pPr>
        <w:spacing w:line="480" w:lineRule="auto"/>
        <w:ind w:firstLine="720"/>
        <w:jc w:val="both"/>
        <w:rPr>
          <w:sz w:val="24"/>
          <w:szCs w:val="24"/>
        </w:rPr>
      </w:pPr>
      <w:r>
        <w:rPr>
          <w:sz w:val="24"/>
          <w:szCs w:val="24"/>
        </w:rPr>
        <w:t xml:space="preserve">There are </w:t>
      </w:r>
      <w:r w:rsidR="00BD552E">
        <w:rPr>
          <w:sz w:val="24"/>
          <w:szCs w:val="24"/>
        </w:rPr>
        <w:t>various</w:t>
      </w:r>
      <w:r>
        <w:rPr>
          <w:sz w:val="24"/>
          <w:szCs w:val="24"/>
        </w:rPr>
        <w:t xml:space="preserve"> functions and a</w:t>
      </w:r>
      <w:r w:rsidR="00BD552E">
        <w:rPr>
          <w:sz w:val="24"/>
          <w:szCs w:val="24"/>
        </w:rPr>
        <w:t>ctions involved in operating</w:t>
      </w:r>
      <w:r>
        <w:rPr>
          <w:sz w:val="24"/>
          <w:szCs w:val="24"/>
        </w:rPr>
        <w:t xml:space="preserve"> the </w:t>
      </w:r>
      <w:r w:rsidR="00E73DE6">
        <w:rPr>
          <w:sz w:val="24"/>
          <w:szCs w:val="24"/>
        </w:rPr>
        <w:t>King Climber. This section</w:t>
      </w:r>
      <w:r>
        <w:rPr>
          <w:sz w:val="24"/>
          <w:szCs w:val="24"/>
        </w:rPr>
        <w:t xml:space="preserve"> is provided to descriptively layout each process. These processes can be broken down into two ma</w:t>
      </w:r>
      <w:r w:rsidR="00BD552E">
        <w:rPr>
          <w:sz w:val="24"/>
          <w:szCs w:val="24"/>
        </w:rPr>
        <w:t>in</w:t>
      </w:r>
      <w:r>
        <w:rPr>
          <w:sz w:val="24"/>
          <w:szCs w:val="24"/>
        </w:rPr>
        <w:t xml:space="preserve"> categories: 1) Human Interaction with the King Climber and 2) King Climber’s Response to Human </w:t>
      </w:r>
      <w:r w:rsidR="00BD552E">
        <w:rPr>
          <w:sz w:val="24"/>
          <w:szCs w:val="24"/>
        </w:rPr>
        <w:t>Command. Each category will</w:t>
      </w:r>
      <w:r>
        <w:rPr>
          <w:sz w:val="24"/>
          <w:szCs w:val="24"/>
        </w:rPr>
        <w:t xml:space="preserve"> be broken down into the procedural steps necessary to accomplish the task of harves</w:t>
      </w:r>
      <w:r w:rsidR="00BD552E">
        <w:rPr>
          <w:sz w:val="24"/>
          <w:szCs w:val="24"/>
        </w:rPr>
        <w:t xml:space="preserve">ting the oil palm tree’s fruit. These process requirements will aid in the understanding of the overall concept of the King Climber. </w:t>
      </w:r>
      <w:r>
        <w:rPr>
          <w:sz w:val="24"/>
          <w:szCs w:val="24"/>
        </w:rPr>
        <w:t>We will begin with Human Interaction.</w:t>
      </w:r>
    </w:p>
    <w:p w:rsidR="008B09FF" w:rsidRDefault="00BD552E" w:rsidP="00BD552E">
      <w:pPr>
        <w:pStyle w:val="Heading2"/>
        <w:rPr>
          <w:rFonts w:ascii="Times New Roman" w:hAnsi="Times New Roman"/>
          <w:color w:val="auto"/>
          <w:sz w:val="28"/>
          <w:lang w:val="en-US"/>
        </w:rPr>
      </w:pPr>
      <w:bookmarkStart w:id="7" w:name="_Toc315983466"/>
      <w:r>
        <w:rPr>
          <w:rFonts w:ascii="Times New Roman" w:hAnsi="Times New Roman"/>
          <w:color w:val="auto"/>
          <w:sz w:val="28"/>
          <w:lang w:val="en-US"/>
        </w:rPr>
        <w:t xml:space="preserve">    </w:t>
      </w:r>
      <w:bookmarkStart w:id="8" w:name="_Toc320538028"/>
      <w:r w:rsidR="008B09FF">
        <w:rPr>
          <w:rFonts w:ascii="Times New Roman" w:hAnsi="Times New Roman"/>
          <w:color w:val="auto"/>
          <w:sz w:val="28"/>
        </w:rPr>
        <w:t>Human Interaction</w:t>
      </w:r>
      <w:bookmarkEnd w:id="8"/>
      <w:r w:rsidR="008B09FF">
        <w:rPr>
          <w:rFonts w:ascii="Times New Roman" w:hAnsi="Times New Roman"/>
          <w:color w:val="auto"/>
          <w:sz w:val="28"/>
        </w:rPr>
        <w:t xml:space="preserve"> </w:t>
      </w:r>
      <w:bookmarkEnd w:id="7"/>
    </w:p>
    <w:p w:rsidR="00BD552E" w:rsidRPr="00BD552E" w:rsidRDefault="00BD552E" w:rsidP="00BD552E">
      <w:pPr>
        <w:rPr>
          <w:lang/>
        </w:rPr>
      </w:pPr>
    </w:p>
    <w:p w:rsidR="008B09FF" w:rsidRPr="008A5D2A" w:rsidRDefault="008B09FF" w:rsidP="008B09FF">
      <w:pPr>
        <w:pStyle w:val="ColorfulList-Accent11"/>
        <w:numPr>
          <w:ilvl w:val="0"/>
          <w:numId w:val="13"/>
        </w:numPr>
        <w:spacing w:after="200" w:line="480" w:lineRule="auto"/>
        <w:jc w:val="both"/>
        <w:rPr>
          <w:b/>
          <w:sz w:val="24"/>
          <w:szCs w:val="24"/>
        </w:rPr>
      </w:pPr>
      <w:r w:rsidRPr="00853E68">
        <w:rPr>
          <w:b/>
          <w:sz w:val="24"/>
          <w:szCs w:val="24"/>
        </w:rPr>
        <w:t>Transportation of the King Climber and components (gene</w:t>
      </w:r>
      <w:r w:rsidR="00BD552E">
        <w:rPr>
          <w:b/>
          <w:sz w:val="24"/>
          <w:szCs w:val="24"/>
        </w:rPr>
        <w:t>rator, remote controller, etc</w:t>
      </w:r>
      <w:r w:rsidRPr="00853E68">
        <w:rPr>
          <w:b/>
          <w:sz w:val="24"/>
          <w:szCs w:val="24"/>
        </w:rPr>
        <w:t>) to site.</w:t>
      </w:r>
      <w:r>
        <w:rPr>
          <w:sz w:val="24"/>
          <w:szCs w:val="24"/>
        </w:rPr>
        <w:t xml:space="preserve"> </w:t>
      </w:r>
    </w:p>
    <w:p w:rsidR="008B09FF" w:rsidRPr="008A5D2A" w:rsidRDefault="008B09FF" w:rsidP="008B09FF">
      <w:pPr>
        <w:pStyle w:val="ColorfulList-Accent11"/>
        <w:spacing w:after="200" w:line="480" w:lineRule="auto"/>
        <w:jc w:val="both"/>
        <w:rPr>
          <w:b/>
          <w:sz w:val="24"/>
          <w:szCs w:val="24"/>
        </w:rPr>
      </w:pPr>
      <w:r w:rsidRPr="008A5D2A">
        <w:rPr>
          <w:sz w:val="24"/>
          <w:szCs w:val="24"/>
        </w:rPr>
        <w:t>This involves the most physical portion of the operation for the human. The device will have to be carried to the plantation and set up for installation.</w:t>
      </w:r>
    </w:p>
    <w:p w:rsidR="008B09FF" w:rsidRDefault="008B09FF" w:rsidP="008B09FF">
      <w:pPr>
        <w:pStyle w:val="ColorfulList-Accent11"/>
        <w:numPr>
          <w:ilvl w:val="0"/>
          <w:numId w:val="13"/>
        </w:numPr>
        <w:spacing w:after="200" w:line="480" w:lineRule="auto"/>
        <w:jc w:val="both"/>
        <w:rPr>
          <w:b/>
          <w:sz w:val="24"/>
          <w:szCs w:val="24"/>
        </w:rPr>
      </w:pPr>
      <w:r>
        <w:rPr>
          <w:b/>
          <w:sz w:val="24"/>
          <w:szCs w:val="24"/>
        </w:rPr>
        <w:t xml:space="preserve">Attach King Climber to tree. </w:t>
      </w:r>
    </w:p>
    <w:p w:rsidR="008B09FF" w:rsidRPr="008A5D2A" w:rsidRDefault="008B09FF" w:rsidP="008B09FF">
      <w:pPr>
        <w:pStyle w:val="ColorfulList-Accent11"/>
        <w:spacing w:after="200" w:line="480" w:lineRule="auto"/>
        <w:jc w:val="both"/>
        <w:rPr>
          <w:b/>
          <w:sz w:val="24"/>
          <w:szCs w:val="24"/>
        </w:rPr>
      </w:pPr>
      <w:r w:rsidRPr="008A5D2A">
        <w:rPr>
          <w:sz w:val="24"/>
          <w:szCs w:val="24"/>
        </w:rPr>
        <w:t>Attach device to the base of the tree by the four v-shaped grapplers (two at the top and two at the bottom).</w:t>
      </w:r>
    </w:p>
    <w:p w:rsidR="008B09FF" w:rsidRDefault="008B09FF" w:rsidP="008B09FF">
      <w:pPr>
        <w:pStyle w:val="ColorfulList-Accent11"/>
        <w:numPr>
          <w:ilvl w:val="0"/>
          <w:numId w:val="13"/>
        </w:numPr>
        <w:spacing w:after="200" w:line="480" w:lineRule="auto"/>
        <w:jc w:val="both"/>
        <w:rPr>
          <w:b/>
          <w:sz w:val="24"/>
          <w:szCs w:val="24"/>
        </w:rPr>
      </w:pPr>
      <w:r>
        <w:rPr>
          <w:b/>
          <w:sz w:val="24"/>
          <w:szCs w:val="24"/>
        </w:rPr>
        <w:t xml:space="preserve">Set up connections. </w:t>
      </w:r>
    </w:p>
    <w:p w:rsidR="008B09FF" w:rsidRPr="008A5D2A" w:rsidRDefault="008B09FF" w:rsidP="008B09FF">
      <w:pPr>
        <w:pStyle w:val="ColorfulList-Accent11"/>
        <w:spacing w:after="200" w:line="480" w:lineRule="auto"/>
        <w:jc w:val="both"/>
        <w:rPr>
          <w:b/>
          <w:sz w:val="24"/>
          <w:szCs w:val="24"/>
        </w:rPr>
      </w:pPr>
      <w:r w:rsidRPr="008A5D2A">
        <w:rPr>
          <w:sz w:val="24"/>
          <w:szCs w:val="24"/>
        </w:rPr>
        <w:t xml:space="preserve">Make sure all of the proper connections are made between the King Climber and its components. </w:t>
      </w:r>
    </w:p>
    <w:p w:rsidR="008B09FF" w:rsidRPr="00A25E5F" w:rsidRDefault="008B09FF" w:rsidP="008B09FF">
      <w:pPr>
        <w:pStyle w:val="ColorfulList-Accent11"/>
        <w:numPr>
          <w:ilvl w:val="0"/>
          <w:numId w:val="14"/>
        </w:numPr>
        <w:spacing w:after="200" w:line="480" w:lineRule="auto"/>
        <w:jc w:val="both"/>
        <w:rPr>
          <w:b/>
          <w:sz w:val="24"/>
          <w:szCs w:val="24"/>
        </w:rPr>
      </w:pPr>
      <w:r>
        <w:rPr>
          <w:sz w:val="24"/>
          <w:szCs w:val="24"/>
        </w:rPr>
        <w:t>Verify generator is running and King Climber is getting power by checking if the power indicator light is on.</w:t>
      </w:r>
    </w:p>
    <w:p w:rsidR="008B09FF" w:rsidRPr="00A25E5F" w:rsidRDefault="008B09FF" w:rsidP="008B09FF">
      <w:pPr>
        <w:pStyle w:val="ColorfulList-Accent11"/>
        <w:numPr>
          <w:ilvl w:val="0"/>
          <w:numId w:val="14"/>
        </w:numPr>
        <w:spacing w:after="200" w:line="480" w:lineRule="auto"/>
        <w:jc w:val="both"/>
        <w:rPr>
          <w:b/>
          <w:sz w:val="24"/>
          <w:szCs w:val="24"/>
        </w:rPr>
      </w:pPr>
      <w:r>
        <w:rPr>
          <w:sz w:val="24"/>
          <w:szCs w:val="24"/>
        </w:rPr>
        <w:t>Verify camera is powered up and is working properly</w:t>
      </w:r>
    </w:p>
    <w:p w:rsidR="008B09FF" w:rsidRPr="005A3455" w:rsidRDefault="008B09FF" w:rsidP="008B09FF">
      <w:pPr>
        <w:pStyle w:val="ColorfulList-Accent11"/>
        <w:numPr>
          <w:ilvl w:val="0"/>
          <w:numId w:val="14"/>
        </w:numPr>
        <w:spacing w:after="200" w:line="480" w:lineRule="auto"/>
        <w:jc w:val="both"/>
        <w:rPr>
          <w:b/>
          <w:sz w:val="24"/>
          <w:szCs w:val="24"/>
        </w:rPr>
      </w:pPr>
      <w:r>
        <w:rPr>
          <w:sz w:val="24"/>
          <w:szCs w:val="24"/>
        </w:rPr>
        <w:t>Verify remote is connected and cutter device is functioning properly.</w:t>
      </w:r>
    </w:p>
    <w:p w:rsidR="008B09FF" w:rsidRDefault="008B09FF" w:rsidP="008B09FF">
      <w:pPr>
        <w:pStyle w:val="ColorfulList-Accent11"/>
        <w:numPr>
          <w:ilvl w:val="0"/>
          <w:numId w:val="13"/>
        </w:numPr>
        <w:spacing w:after="200" w:line="480" w:lineRule="auto"/>
        <w:jc w:val="both"/>
        <w:rPr>
          <w:b/>
          <w:sz w:val="24"/>
          <w:szCs w:val="24"/>
        </w:rPr>
      </w:pPr>
      <w:r>
        <w:rPr>
          <w:b/>
          <w:sz w:val="24"/>
          <w:szCs w:val="24"/>
        </w:rPr>
        <w:lastRenderedPageBreak/>
        <w:t xml:space="preserve">Double Check Connections. </w:t>
      </w:r>
    </w:p>
    <w:p w:rsidR="008B09FF" w:rsidRPr="008A5D2A" w:rsidRDefault="008B09FF" w:rsidP="008B09FF">
      <w:pPr>
        <w:pStyle w:val="ColorfulList-Accent11"/>
        <w:spacing w:after="200" w:line="480" w:lineRule="auto"/>
        <w:jc w:val="both"/>
        <w:rPr>
          <w:b/>
          <w:sz w:val="24"/>
          <w:szCs w:val="24"/>
        </w:rPr>
      </w:pPr>
      <w:r w:rsidRPr="008A5D2A">
        <w:rPr>
          <w:sz w:val="24"/>
          <w:szCs w:val="24"/>
        </w:rPr>
        <w:t>Verify all of the components and electrical feeds are installed and attached properly.</w:t>
      </w:r>
      <w:r w:rsidRPr="008A5D2A">
        <w:rPr>
          <w:b/>
          <w:sz w:val="24"/>
          <w:szCs w:val="24"/>
        </w:rPr>
        <w:t xml:space="preserve"> </w:t>
      </w:r>
      <w:r w:rsidRPr="008A5D2A">
        <w:rPr>
          <w:sz w:val="24"/>
          <w:szCs w:val="24"/>
        </w:rPr>
        <w:t>For example, make sure the grapplers are secured to the tree trunk.</w:t>
      </w:r>
    </w:p>
    <w:p w:rsidR="008B09FF" w:rsidRDefault="008B09FF" w:rsidP="008B09FF">
      <w:pPr>
        <w:pStyle w:val="ColorfulList-Accent11"/>
        <w:numPr>
          <w:ilvl w:val="0"/>
          <w:numId w:val="13"/>
        </w:numPr>
        <w:spacing w:after="200" w:line="480" w:lineRule="auto"/>
        <w:jc w:val="both"/>
        <w:rPr>
          <w:b/>
          <w:sz w:val="24"/>
          <w:szCs w:val="24"/>
        </w:rPr>
      </w:pPr>
      <w:r>
        <w:rPr>
          <w:b/>
          <w:sz w:val="24"/>
          <w:szCs w:val="24"/>
        </w:rPr>
        <w:t xml:space="preserve">Attach Cutting Track.  </w:t>
      </w:r>
    </w:p>
    <w:p w:rsidR="008B09FF" w:rsidRPr="00426C12" w:rsidRDefault="008B09FF" w:rsidP="008B09FF">
      <w:pPr>
        <w:pStyle w:val="ColorfulList-Accent11"/>
        <w:spacing w:after="200" w:line="480" w:lineRule="auto"/>
        <w:jc w:val="both"/>
        <w:rPr>
          <w:b/>
          <w:sz w:val="24"/>
          <w:szCs w:val="24"/>
        </w:rPr>
      </w:pPr>
      <w:r>
        <w:rPr>
          <w:sz w:val="24"/>
          <w:szCs w:val="24"/>
        </w:rPr>
        <w:t>Place cutting track onto guiding rods.</w:t>
      </w:r>
    </w:p>
    <w:p w:rsidR="008B09FF" w:rsidRPr="008A5D2A" w:rsidRDefault="008B09FF" w:rsidP="008B09FF">
      <w:pPr>
        <w:pStyle w:val="ColorfulList-Accent11"/>
        <w:numPr>
          <w:ilvl w:val="0"/>
          <w:numId w:val="13"/>
        </w:numPr>
        <w:spacing w:after="200" w:line="480" w:lineRule="auto"/>
        <w:jc w:val="both"/>
        <w:rPr>
          <w:b/>
          <w:sz w:val="24"/>
          <w:szCs w:val="24"/>
        </w:rPr>
      </w:pPr>
      <w:r>
        <w:rPr>
          <w:b/>
          <w:sz w:val="24"/>
          <w:szCs w:val="24"/>
        </w:rPr>
        <w:t>Start Ascension.</w:t>
      </w:r>
      <w:r>
        <w:rPr>
          <w:sz w:val="24"/>
          <w:szCs w:val="24"/>
        </w:rPr>
        <w:t xml:space="preserve"> </w:t>
      </w:r>
    </w:p>
    <w:p w:rsidR="008B09FF" w:rsidRPr="00426C12" w:rsidRDefault="008B09FF" w:rsidP="008B09FF">
      <w:pPr>
        <w:pStyle w:val="ColorfulList-Accent11"/>
        <w:spacing w:after="200" w:line="480" w:lineRule="auto"/>
        <w:jc w:val="both"/>
        <w:rPr>
          <w:b/>
          <w:sz w:val="24"/>
          <w:szCs w:val="24"/>
        </w:rPr>
      </w:pPr>
      <w:r>
        <w:rPr>
          <w:sz w:val="24"/>
          <w:szCs w:val="24"/>
        </w:rPr>
        <w:t xml:space="preserve">Push the “climb up” button to initiate the robot’s systematic ascension up the tree. This will start the process. </w:t>
      </w:r>
    </w:p>
    <w:p w:rsidR="008B09FF" w:rsidRPr="008A5D2A" w:rsidRDefault="008B09FF" w:rsidP="008B09FF">
      <w:pPr>
        <w:pStyle w:val="ColorfulList-Accent11"/>
        <w:numPr>
          <w:ilvl w:val="0"/>
          <w:numId w:val="13"/>
        </w:numPr>
        <w:spacing w:after="200" w:line="480" w:lineRule="auto"/>
        <w:jc w:val="both"/>
        <w:rPr>
          <w:b/>
          <w:sz w:val="24"/>
          <w:szCs w:val="24"/>
        </w:rPr>
      </w:pPr>
      <w:r>
        <w:rPr>
          <w:b/>
          <w:sz w:val="24"/>
          <w:szCs w:val="24"/>
        </w:rPr>
        <w:t>Fruit Harvesting.</w:t>
      </w:r>
      <w:r>
        <w:rPr>
          <w:sz w:val="24"/>
          <w:szCs w:val="24"/>
        </w:rPr>
        <w:t xml:space="preserve"> </w:t>
      </w:r>
    </w:p>
    <w:p w:rsidR="008B09FF" w:rsidRPr="008A5D2A" w:rsidRDefault="008B09FF" w:rsidP="008B09FF">
      <w:pPr>
        <w:pStyle w:val="ColorfulList-Accent11"/>
        <w:spacing w:after="200" w:line="480" w:lineRule="auto"/>
        <w:jc w:val="both"/>
        <w:rPr>
          <w:b/>
          <w:sz w:val="24"/>
          <w:szCs w:val="24"/>
        </w:rPr>
      </w:pPr>
      <w:r w:rsidRPr="008A5D2A">
        <w:rPr>
          <w:sz w:val="24"/>
          <w:szCs w:val="24"/>
        </w:rPr>
        <w:t>Once the robot has reached the top of the tree, use the remote controller to maneuver the camera and cutter arm to remove the desired fruit from the tree.</w:t>
      </w:r>
    </w:p>
    <w:p w:rsidR="008B09FF" w:rsidRPr="008A5D2A" w:rsidRDefault="008B09FF" w:rsidP="008B09FF">
      <w:pPr>
        <w:pStyle w:val="ColorfulList-Accent11"/>
        <w:numPr>
          <w:ilvl w:val="0"/>
          <w:numId w:val="13"/>
        </w:numPr>
        <w:spacing w:after="200" w:line="480" w:lineRule="auto"/>
        <w:jc w:val="both"/>
        <w:rPr>
          <w:b/>
          <w:sz w:val="24"/>
          <w:szCs w:val="24"/>
        </w:rPr>
      </w:pPr>
      <w:r>
        <w:rPr>
          <w:b/>
          <w:sz w:val="24"/>
          <w:szCs w:val="24"/>
        </w:rPr>
        <w:t>Start Descent.</w:t>
      </w:r>
      <w:r>
        <w:rPr>
          <w:sz w:val="24"/>
          <w:szCs w:val="24"/>
        </w:rPr>
        <w:t xml:space="preserve">  </w:t>
      </w:r>
    </w:p>
    <w:p w:rsidR="008B09FF" w:rsidRPr="00B9035F" w:rsidRDefault="008B09FF" w:rsidP="008B09FF">
      <w:pPr>
        <w:pStyle w:val="ColorfulList-Accent11"/>
        <w:spacing w:after="200" w:line="480" w:lineRule="auto"/>
        <w:jc w:val="both"/>
        <w:rPr>
          <w:b/>
          <w:sz w:val="24"/>
          <w:szCs w:val="24"/>
        </w:rPr>
      </w:pPr>
      <w:r w:rsidRPr="00B9035F">
        <w:rPr>
          <w:sz w:val="24"/>
          <w:szCs w:val="24"/>
        </w:rPr>
        <w:t xml:space="preserve">Push the </w:t>
      </w:r>
      <w:r>
        <w:rPr>
          <w:sz w:val="24"/>
          <w:szCs w:val="24"/>
        </w:rPr>
        <w:t>“climb down</w:t>
      </w:r>
      <w:r w:rsidRPr="00B9035F">
        <w:rPr>
          <w:sz w:val="24"/>
          <w:szCs w:val="24"/>
        </w:rPr>
        <w:t>” button to initiate the robot’</w:t>
      </w:r>
      <w:r>
        <w:rPr>
          <w:sz w:val="24"/>
          <w:szCs w:val="24"/>
        </w:rPr>
        <w:t>s systematic descent down</w:t>
      </w:r>
      <w:r w:rsidRPr="00B9035F">
        <w:rPr>
          <w:sz w:val="24"/>
          <w:szCs w:val="24"/>
        </w:rPr>
        <w:t xml:space="preserve"> the tree. </w:t>
      </w:r>
      <w:r>
        <w:rPr>
          <w:sz w:val="24"/>
          <w:szCs w:val="24"/>
        </w:rPr>
        <w:t>This will end the process.</w:t>
      </w:r>
    </w:p>
    <w:p w:rsidR="008B09FF" w:rsidRDefault="008B09FF" w:rsidP="008B09FF">
      <w:pPr>
        <w:pStyle w:val="ColorfulList-Accent11"/>
        <w:numPr>
          <w:ilvl w:val="0"/>
          <w:numId w:val="13"/>
        </w:numPr>
        <w:spacing w:after="200" w:line="480" w:lineRule="auto"/>
        <w:jc w:val="both"/>
        <w:rPr>
          <w:b/>
          <w:sz w:val="24"/>
          <w:szCs w:val="24"/>
        </w:rPr>
      </w:pPr>
      <w:r>
        <w:rPr>
          <w:b/>
          <w:sz w:val="24"/>
          <w:szCs w:val="24"/>
        </w:rPr>
        <w:t xml:space="preserve">Detach King Climber. </w:t>
      </w:r>
    </w:p>
    <w:p w:rsidR="00BD552E" w:rsidRPr="00BD552E" w:rsidRDefault="008B09FF" w:rsidP="00BD552E">
      <w:pPr>
        <w:pStyle w:val="ColorfulList-Accent11"/>
        <w:tabs>
          <w:tab w:val="right" w:pos="9360"/>
        </w:tabs>
        <w:spacing w:after="200" w:line="480" w:lineRule="auto"/>
        <w:jc w:val="both"/>
        <w:rPr>
          <w:sz w:val="24"/>
          <w:szCs w:val="24"/>
        </w:rPr>
      </w:pPr>
      <w:r>
        <w:rPr>
          <w:sz w:val="24"/>
          <w:szCs w:val="24"/>
        </w:rPr>
        <w:t>Remove the device from the trunk of the tree. Move to the next tree and repeat steps 3-7.</w:t>
      </w:r>
      <w:r w:rsidR="00BD552E">
        <w:rPr>
          <w:sz w:val="24"/>
          <w:szCs w:val="24"/>
        </w:rPr>
        <w:tab/>
      </w:r>
    </w:p>
    <w:p w:rsidR="008B09FF" w:rsidRPr="00DC5E23" w:rsidRDefault="008B09FF" w:rsidP="00FE1458">
      <w:pPr>
        <w:spacing w:line="480" w:lineRule="auto"/>
        <w:ind w:firstLine="720"/>
        <w:jc w:val="both"/>
        <w:rPr>
          <w:sz w:val="24"/>
          <w:szCs w:val="24"/>
        </w:rPr>
      </w:pPr>
      <w:r>
        <w:rPr>
          <w:sz w:val="24"/>
          <w:szCs w:val="24"/>
        </w:rPr>
        <w:t>Obviously, the most crucial functions are carried out by the device itself due to the autonomous nature of the King Climber. As a result, this is where the focus of the procedure will reside. The following will describe the King Climber’s response to human command.</w:t>
      </w:r>
    </w:p>
    <w:p w:rsidR="008B09FF" w:rsidRDefault="00BD552E" w:rsidP="00BD552E">
      <w:pPr>
        <w:pStyle w:val="Heading2"/>
        <w:rPr>
          <w:rFonts w:ascii="Times New Roman" w:hAnsi="Times New Roman"/>
          <w:color w:val="auto"/>
          <w:sz w:val="28"/>
        </w:rPr>
      </w:pPr>
      <w:bookmarkStart w:id="9" w:name="_Toc315983467"/>
      <w:r>
        <w:rPr>
          <w:rFonts w:ascii="Times New Roman" w:hAnsi="Times New Roman"/>
          <w:color w:val="auto"/>
          <w:sz w:val="28"/>
          <w:lang w:val="en-US"/>
        </w:rPr>
        <w:t xml:space="preserve">   </w:t>
      </w:r>
      <w:bookmarkStart w:id="10" w:name="_Toc320538029"/>
      <w:r w:rsidR="008B09FF">
        <w:rPr>
          <w:rFonts w:ascii="Times New Roman" w:hAnsi="Times New Roman"/>
          <w:color w:val="auto"/>
          <w:sz w:val="28"/>
        </w:rPr>
        <w:t>King Climber’s Response to Human Command</w:t>
      </w:r>
      <w:bookmarkEnd w:id="9"/>
      <w:bookmarkEnd w:id="10"/>
    </w:p>
    <w:p w:rsidR="008B09FF" w:rsidRPr="00C30E5E" w:rsidRDefault="008B09FF" w:rsidP="008B09FF"/>
    <w:p w:rsidR="008B09FF" w:rsidRDefault="008B09FF" w:rsidP="008B09FF">
      <w:pPr>
        <w:pStyle w:val="ColorfulList-Accent11"/>
        <w:numPr>
          <w:ilvl w:val="0"/>
          <w:numId w:val="15"/>
        </w:numPr>
        <w:spacing w:after="200" w:line="480" w:lineRule="auto"/>
        <w:jc w:val="both"/>
        <w:rPr>
          <w:b/>
          <w:sz w:val="24"/>
          <w:szCs w:val="24"/>
        </w:rPr>
      </w:pPr>
      <w:r>
        <w:rPr>
          <w:b/>
          <w:sz w:val="24"/>
          <w:szCs w:val="24"/>
        </w:rPr>
        <w:t xml:space="preserve">Establish all Connections. </w:t>
      </w:r>
    </w:p>
    <w:p w:rsidR="008B09FF" w:rsidRPr="00046572" w:rsidRDefault="008B09FF" w:rsidP="008B09FF">
      <w:pPr>
        <w:pStyle w:val="ColorfulList-Accent11"/>
        <w:spacing w:after="200" w:line="480" w:lineRule="auto"/>
        <w:jc w:val="both"/>
        <w:rPr>
          <w:b/>
          <w:sz w:val="24"/>
          <w:szCs w:val="24"/>
        </w:rPr>
      </w:pPr>
      <w:r>
        <w:rPr>
          <w:sz w:val="24"/>
          <w:szCs w:val="24"/>
        </w:rPr>
        <w:lastRenderedPageBreak/>
        <w:t>Connect all of the components appropriately. For example, make sure that the remote is effectively sending signals to the camera and control arm before the climber begins ascent.</w:t>
      </w:r>
    </w:p>
    <w:p w:rsidR="008B09FF" w:rsidRDefault="008B09FF" w:rsidP="008B09FF">
      <w:pPr>
        <w:pStyle w:val="ColorfulList-Accent11"/>
        <w:numPr>
          <w:ilvl w:val="0"/>
          <w:numId w:val="15"/>
        </w:numPr>
        <w:spacing w:after="200" w:line="480" w:lineRule="auto"/>
        <w:jc w:val="both"/>
        <w:rPr>
          <w:b/>
          <w:sz w:val="24"/>
          <w:szCs w:val="24"/>
        </w:rPr>
      </w:pPr>
      <w:r>
        <w:rPr>
          <w:b/>
          <w:sz w:val="24"/>
          <w:szCs w:val="24"/>
        </w:rPr>
        <w:t xml:space="preserve">User Presses “Climb up” Button. </w:t>
      </w:r>
    </w:p>
    <w:p w:rsidR="008B09FF" w:rsidRPr="00B00EEF" w:rsidRDefault="008B09FF" w:rsidP="008B09FF">
      <w:pPr>
        <w:pStyle w:val="ColorfulList-Accent11"/>
        <w:spacing w:after="200" w:line="480" w:lineRule="auto"/>
        <w:jc w:val="both"/>
        <w:rPr>
          <w:b/>
          <w:sz w:val="24"/>
          <w:szCs w:val="24"/>
        </w:rPr>
      </w:pPr>
      <w:r>
        <w:rPr>
          <w:sz w:val="24"/>
          <w:szCs w:val="24"/>
        </w:rPr>
        <w:t xml:space="preserve">Once the “climb up” button is pressed by the user, the King Climber springs into action. This starts the climbing process. </w:t>
      </w:r>
    </w:p>
    <w:p w:rsidR="008B09FF" w:rsidRPr="0035263A" w:rsidRDefault="008B09FF" w:rsidP="008B09FF">
      <w:pPr>
        <w:pStyle w:val="ColorfulList-Accent11"/>
        <w:numPr>
          <w:ilvl w:val="0"/>
          <w:numId w:val="15"/>
        </w:numPr>
        <w:spacing w:after="200" w:line="480" w:lineRule="auto"/>
        <w:jc w:val="both"/>
        <w:rPr>
          <w:b/>
          <w:sz w:val="24"/>
          <w:szCs w:val="24"/>
        </w:rPr>
      </w:pPr>
      <w:r>
        <w:rPr>
          <w:b/>
          <w:sz w:val="24"/>
          <w:szCs w:val="24"/>
        </w:rPr>
        <w:t>Ascension.</w:t>
      </w:r>
      <w:r>
        <w:rPr>
          <w:sz w:val="24"/>
          <w:szCs w:val="24"/>
        </w:rPr>
        <w:t xml:space="preserve"> </w:t>
      </w:r>
    </w:p>
    <w:p w:rsidR="008B09FF" w:rsidRPr="003A2111" w:rsidRDefault="008B09FF" w:rsidP="008B09FF">
      <w:pPr>
        <w:pStyle w:val="ColorfulList-Accent11"/>
        <w:spacing w:after="200" w:line="480" w:lineRule="auto"/>
        <w:jc w:val="both"/>
        <w:rPr>
          <w:b/>
          <w:sz w:val="24"/>
          <w:szCs w:val="24"/>
        </w:rPr>
      </w:pPr>
      <w:r>
        <w:rPr>
          <w:sz w:val="24"/>
          <w:szCs w:val="24"/>
        </w:rPr>
        <w:t xml:space="preserve">The King Climber will begin climbing by completing a sequence that will be repeated (looped, in programming code) until the desired distance is traveled along the tree. This is accomplished by the top two grappler arms releasing their grasp and then retracting in the same fashion as the top two did previously. Now, the support arms will also retract, bringing the bottom grappling arms upwards toward the rest of the machine resulting in the original position (in regards to proximity from the top two grappling arms), but just further up the tree. Now, the bottom </w:t>
      </w:r>
      <w:r w:rsidRPr="003A2111">
        <w:rPr>
          <w:sz w:val="24"/>
          <w:szCs w:val="24"/>
        </w:rPr>
        <w:t>grappler arms extend and re-establish a secure grip on the tree trunk</w:t>
      </w:r>
      <w:r>
        <w:rPr>
          <w:sz w:val="24"/>
          <w:szCs w:val="24"/>
        </w:rPr>
        <w:t>. These motions will be reoccurring until the King Climber arrives at the top of the tree. (No human interaction involved for the duration of this step)</w:t>
      </w:r>
    </w:p>
    <w:p w:rsidR="008B09FF" w:rsidRDefault="008B09FF" w:rsidP="008B09FF">
      <w:pPr>
        <w:pStyle w:val="ColorfulList-Accent11"/>
        <w:numPr>
          <w:ilvl w:val="0"/>
          <w:numId w:val="15"/>
        </w:numPr>
        <w:spacing w:after="200" w:line="480" w:lineRule="auto"/>
        <w:jc w:val="both"/>
        <w:rPr>
          <w:b/>
          <w:sz w:val="24"/>
          <w:szCs w:val="24"/>
        </w:rPr>
      </w:pPr>
      <w:r>
        <w:rPr>
          <w:b/>
          <w:sz w:val="24"/>
          <w:szCs w:val="24"/>
        </w:rPr>
        <w:t xml:space="preserve">Fruits of our Labor. </w:t>
      </w:r>
    </w:p>
    <w:p w:rsidR="008B09FF" w:rsidRPr="00D6462F" w:rsidRDefault="008B09FF" w:rsidP="008B09FF">
      <w:pPr>
        <w:pStyle w:val="ColorfulList-Accent11"/>
        <w:spacing w:after="200" w:line="480" w:lineRule="auto"/>
        <w:jc w:val="both"/>
        <w:rPr>
          <w:b/>
          <w:sz w:val="24"/>
          <w:szCs w:val="24"/>
        </w:rPr>
      </w:pPr>
      <w:r>
        <w:rPr>
          <w:sz w:val="24"/>
          <w:szCs w:val="24"/>
        </w:rPr>
        <w:t xml:space="preserve">Now that the King Climber is at the top of the tree the operator must command the device to remove the fruit from the tree through remote communication. The camera will be mounted on the cutter (manipulator) arm, which revolves around the circular cutting track. The user will maneuver the camera to view the fruits to harvest and push the “harvest” button to begin the cutting of each bushel of fruit from the tree. </w:t>
      </w:r>
    </w:p>
    <w:p w:rsidR="008B09FF" w:rsidRDefault="008B09FF" w:rsidP="008B09FF">
      <w:pPr>
        <w:pStyle w:val="ColorfulList-Accent11"/>
        <w:numPr>
          <w:ilvl w:val="0"/>
          <w:numId w:val="15"/>
        </w:numPr>
        <w:spacing w:after="200" w:line="480" w:lineRule="auto"/>
        <w:jc w:val="both"/>
        <w:rPr>
          <w:b/>
          <w:sz w:val="24"/>
          <w:szCs w:val="24"/>
        </w:rPr>
      </w:pPr>
      <w:r>
        <w:rPr>
          <w:b/>
          <w:sz w:val="24"/>
          <w:szCs w:val="24"/>
        </w:rPr>
        <w:t xml:space="preserve">Cutting the Fruit. </w:t>
      </w:r>
    </w:p>
    <w:p w:rsidR="008B09FF" w:rsidRPr="00177E44" w:rsidRDefault="008B09FF" w:rsidP="00177E44">
      <w:pPr>
        <w:pStyle w:val="ColorfulList-Accent11"/>
        <w:spacing w:after="200" w:line="480" w:lineRule="auto"/>
        <w:jc w:val="both"/>
        <w:rPr>
          <w:sz w:val="24"/>
          <w:szCs w:val="24"/>
        </w:rPr>
      </w:pPr>
      <w:r>
        <w:rPr>
          <w:sz w:val="24"/>
          <w:szCs w:val="24"/>
        </w:rPr>
        <w:lastRenderedPageBreak/>
        <w:t>Once the “harvest” button is pushed, the cutting tool will start spinning in the manner of a circular saw blade and gradually se</w:t>
      </w:r>
      <w:r w:rsidR="00177E44">
        <w:rPr>
          <w:sz w:val="24"/>
          <w:szCs w:val="24"/>
        </w:rPr>
        <w:t>parate the fruit from the tree.</w:t>
      </w:r>
    </w:p>
    <w:p w:rsidR="008B09FF" w:rsidRDefault="008B09FF" w:rsidP="008B09FF">
      <w:pPr>
        <w:pStyle w:val="ColorfulList-Accent11"/>
        <w:numPr>
          <w:ilvl w:val="0"/>
          <w:numId w:val="15"/>
        </w:numPr>
        <w:spacing w:after="200" w:line="480" w:lineRule="auto"/>
        <w:jc w:val="both"/>
        <w:rPr>
          <w:b/>
          <w:sz w:val="24"/>
          <w:szCs w:val="24"/>
        </w:rPr>
      </w:pPr>
      <w:r>
        <w:rPr>
          <w:b/>
          <w:sz w:val="24"/>
          <w:szCs w:val="24"/>
        </w:rPr>
        <w:t xml:space="preserve">Descent. </w:t>
      </w:r>
    </w:p>
    <w:p w:rsidR="008B09FF" w:rsidRPr="007B08F9" w:rsidRDefault="008B09FF" w:rsidP="008B09FF">
      <w:pPr>
        <w:pStyle w:val="ColorfulList-Accent11"/>
        <w:spacing w:after="200" w:line="480" w:lineRule="auto"/>
        <w:jc w:val="both"/>
        <w:rPr>
          <w:b/>
          <w:sz w:val="24"/>
          <w:szCs w:val="24"/>
        </w:rPr>
      </w:pPr>
      <w:r>
        <w:rPr>
          <w:sz w:val="24"/>
          <w:szCs w:val="24"/>
        </w:rPr>
        <w:t>Now that the desired fruit is cut from the oil palm tree it is now time to climb down the tree. Once the user presses the “Climb down” button, the King Climber will begin its descent of the tree in essentially the same manner that it did during the ascent process. The only difference is that instead of the top two grappling arms retracting and releasing first, they will follow the motion of the bottom two grappling arms. In other words, the bottom grapplers will release, retract, and the support arms will extend downwards first, while the top grappler arms remain secured to the trunk of the tree. Then, the grasp of the bottom two grapplers will be re-established and the top two grapplers will</w:t>
      </w:r>
      <w:r>
        <w:rPr>
          <w:b/>
          <w:sz w:val="24"/>
          <w:szCs w:val="24"/>
        </w:rPr>
        <w:t xml:space="preserve"> </w:t>
      </w:r>
      <w:r>
        <w:rPr>
          <w:sz w:val="24"/>
          <w:szCs w:val="24"/>
        </w:rPr>
        <w:t xml:space="preserve">then release, retract, and follow the support arms down, then re-establish a secure grasp on the tree themselves. This will be repeated until the device reaches the base of the tree again. </w:t>
      </w:r>
      <w:r w:rsidRPr="00C41F58">
        <w:rPr>
          <w:sz w:val="24"/>
          <w:szCs w:val="24"/>
        </w:rPr>
        <w:t>(No human interaction involved for the duration of this step)</w:t>
      </w:r>
    </w:p>
    <w:p w:rsidR="008B09FF" w:rsidRDefault="008B09FF" w:rsidP="008B09FF">
      <w:pPr>
        <w:pStyle w:val="ColorfulList-Accent11"/>
        <w:numPr>
          <w:ilvl w:val="0"/>
          <w:numId w:val="15"/>
        </w:numPr>
        <w:spacing w:after="200" w:line="480" w:lineRule="auto"/>
        <w:jc w:val="both"/>
        <w:rPr>
          <w:b/>
          <w:sz w:val="24"/>
          <w:szCs w:val="24"/>
        </w:rPr>
      </w:pPr>
      <w:r>
        <w:rPr>
          <w:b/>
          <w:sz w:val="24"/>
          <w:szCs w:val="24"/>
        </w:rPr>
        <w:t xml:space="preserve">Turn off Power. </w:t>
      </w:r>
    </w:p>
    <w:p w:rsidR="008B09FF" w:rsidRPr="007B08F9" w:rsidRDefault="008B09FF" w:rsidP="008B09FF">
      <w:pPr>
        <w:pStyle w:val="ColorfulList-Accent11"/>
        <w:spacing w:after="200" w:line="480" w:lineRule="auto"/>
        <w:jc w:val="both"/>
        <w:rPr>
          <w:b/>
          <w:sz w:val="24"/>
          <w:szCs w:val="24"/>
        </w:rPr>
      </w:pPr>
      <w:r>
        <w:rPr>
          <w:sz w:val="24"/>
          <w:szCs w:val="24"/>
        </w:rPr>
        <w:t xml:space="preserve">Shut down all electrical components before removing and transporting device from tree to tree. </w:t>
      </w:r>
    </w:p>
    <w:p w:rsidR="008B09FF" w:rsidRDefault="008B09FF" w:rsidP="00DC2C71">
      <w:pPr>
        <w:pStyle w:val="ColorfulList-Accent11"/>
        <w:numPr>
          <w:ilvl w:val="0"/>
          <w:numId w:val="15"/>
        </w:numPr>
        <w:spacing w:after="200" w:line="480" w:lineRule="auto"/>
        <w:jc w:val="both"/>
        <w:rPr>
          <w:b/>
          <w:sz w:val="24"/>
          <w:szCs w:val="24"/>
        </w:rPr>
      </w:pPr>
      <w:r>
        <w:rPr>
          <w:b/>
          <w:sz w:val="24"/>
          <w:szCs w:val="24"/>
        </w:rPr>
        <w:t xml:space="preserve">Detach King Climber. </w:t>
      </w:r>
    </w:p>
    <w:p w:rsidR="008B09FF" w:rsidRPr="00E859C5" w:rsidRDefault="008B09FF" w:rsidP="008B09FF">
      <w:pPr>
        <w:pStyle w:val="ColorfulList-Accent11"/>
        <w:spacing w:after="200" w:line="480" w:lineRule="auto"/>
        <w:jc w:val="both"/>
        <w:rPr>
          <w:b/>
          <w:sz w:val="24"/>
          <w:szCs w:val="24"/>
        </w:rPr>
      </w:pPr>
      <w:r>
        <w:rPr>
          <w:sz w:val="24"/>
          <w:szCs w:val="24"/>
        </w:rPr>
        <w:t>Remove the device from the trunk of the tree. Move to the next tree and repeat steps 2-7.</w:t>
      </w:r>
    </w:p>
    <w:p w:rsidR="008B09FF" w:rsidRPr="008B09FF" w:rsidRDefault="008B09FF" w:rsidP="008B09FF">
      <w:pPr>
        <w:rPr>
          <w:lang/>
        </w:rPr>
      </w:pPr>
    </w:p>
    <w:p w:rsidR="00B71F98" w:rsidRDefault="00B71F98" w:rsidP="00B71F98">
      <w:pPr>
        <w:spacing w:line="480" w:lineRule="auto"/>
        <w:ind w:firstLine="360"/>
        <w:jc w:val="both"/>
        <w:rPr>
          <w:b/>
          <w:sz w:val="24"/>
        </w:rPr>
      </w:pPr>
    </w:p>
    <w:p w:rsidR="00FE5FBA" w:rsidRPr="00E311B6" w:rsidRDefault="00FE5FBA" w:rsidP="008976A7">
      <w:pPr>
        <w:jc w:val="center"/>
      </w:pPr>
    </w:p>
    <w:p w:rsidR="00FE5FBA" w:rsidRDefault="00FE5FBA" w:rsidP="00FE5FBA">
      <w:pPr>
        <w:tabs>
          <w:tab w:val="left" w:pos="3780"/>
        </w:tabs>
        <w:rPr>
          <w:lang/>
        </w:rPr>
      </w:pPr>
      <w:r>
        <w:rPr>
          <w:lang/>
        </w:rPr>
        <w:tab/>
      </w:r>
    </w:p>
    <w:p w:rsidR="00956F12" w:rsidRPr="00794B97" w:rsidRDefault="00FE5FBA" w:rsidP="00794B97">
      <w:pPr>
        <w:tabs>
          <w:tab w:val="left" w:pos="3780"/>
          <w:tab w:val="left" w:pos="5610"/>
        </w:tabs>
        <w:spacing w:line="48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85284E" w:rsidRDefault="008868FE" w:rsidP="00011FE1">
      <w:pPr>
        <w:pStyle w:val="Heading1"/>
        <w:contextualSpacing/>
        <w:rPr>
          <w:lang w:val="en-US"/>
        </w:rPr>
      </w:pPr>
      <w:bookmarkStart w:id="11" w:name="_Toc320538030"/>
      <w:r w:rsidRPr="00911160">
        <w:lastRenderedPageBreak/>
        <w:t>Tool Selection</w:t>
      </w:r>
      <w:bookmarkEnd w:id="11"/>
    </w:p>
    <w:p w:rsidR="00794B97" w:rsidRDefault="00794B97" w:rsidP="00794B97">
      <w:pPr>
        <w:rPr>
          <w:lang/>
        </w:rPr>
      </w:pPr>
    </w:p>
    <w:p w:rsidR="00794B97" w:rsidRPr="00794B97" w:rsidRDefault="00794B97" w:rsidP="00794B97">
      <w:pPr>
        <w:spacing w:line="480" w:lineRule="auto"/>
        <w:rPr>
          <w:lang/>
        </w:rPr>
      </w:pPr>
      <w:r>
        <w:rPr>
          <w:lang/>
        </w:rPr>
        <w:tab/>
        <w:t xml:space="preserve">Throughout this project, we have utilized various tools in order to aid in the fabrication of the King Climber. </w:t>
      </w:r>
      <w:r w:rsidR="00EA541E">
        <w:rPr>
          <w:lang/>
        </w:rPr>
        <w:t xml:space="preserve">Tools include, but are not limited to, </w:t>
      </w:r>
      <w:r>
        <w:rPr>
          <w:lang/>
        </w:rPr>
        <w:t>a comprehensive Gantt chart, a process chart</w:t>
      </w:r>
      <w:r w:rsidR="00080302">
        <w:rPr>
          <w:lang/>
        </w:rPr>
        <w:t>, a</w:t>
      </w:r>
      <w:r>
        <w:rPr>
          <w:lang/>
        </w:rPr>
        <w:t xml:space="preserve"> thorough cost analysis, as well as</w:t>
      </w:r>
      <w:r w:rsidR="00080302">
        <w:rPr>
          <w:lang/>
        </w:rPr>
        <w:t>, prototype</w:t>
      </w:r>
      <w:r w:rsidR="00E831D0">
        <w:rPr>
          <w:lang/>
        </w:rPr>
        <w:t xml:space="preserve"> </w:t>
      </w:r>
      <w:r>
        <w:rPr>
          <w:lang/>
        </w:rPr>
        <w:t xml:space="preserve">pilot testing. These tools allow us to analyze various process operations, as well as, aid in the development of our semi-autonomous robot. </w:t>
      </w:r>
    </w:p>
    <w:p w:rsidR="000802B0" w:rsidRDefault="000000A9" w:rsidP="00722961">
      <w:pPr>
        <w:pStyle w:val="Heading2"/>
        <w:tabs>
          <w:tab w:val="left" w:pos="2545"/>
        </w:tabs>
        <w:rPr>
          <w:rFonts w:ascii="Times New Roman" w:hAnsi="Times New Roman"/>
          <w:color w:val="auto"/>
          <w:sz w:val="28"/>
          <w:lang w:val="en-US"/>
        </w:rPr>
      </w:pPr>
      <w:r>
        <w:rPr>
          <w:rFonts w:ascii="Times New Roman" w:hAnsi="Times New Roman"/>
          <w:color w:val="auto"/>
          <w:sz w:val="28"/>
          <w:lang w:val="en-US"/>
        </w:rPr>
        <w:t xml:space="preserve">    </w:t>
      </w:r>
      <w:bookmarkStart w:id="12" w:name="_Toc320538031"/>
      <w:r w:rsidR="00631CCD">
        <w:rPr>
          <w:rFonts w:ascii="Times New Roman" w:hAnsi="Times New Roman"/>
          <w:color w:val="auto"/>
          <w:sz w:val="28"/>
        </w:rPr>
        <w:t xml:space="preserve">Gantt </w:t>
      </w:r>
      <w:r w:rsidR="00631CCD">
        <w:rPr>
          <w:rFonts w:ascii="Times New Roman" w:hAnsi="Times New Roman"/>
          <w:color w:val="auto"/>
          <w:sz w:val="28"/>
          <w:lang w:val="en-US"/>
        </w:rPr>
        <w:t>C</w:t>
      </w:r>
      <w:r w:rsidR="006905A9">
        <w:rPr>
          <w:rFonts w:ascii="Times New Roman" w:hAnsi="Times New Roman"/>
          <w:color w:val="auto"/>
          <w:sz w:val="28"/>
        </w:rPr>
        <w:t>hart</w:t>
      </w:r>
      <w:bookmarkEnd w:id="12"/>
      <w:r w:rsidR="006905A9">
        <w:rPr>
          <w:rFonts w:ascii="Times New Roman" w:hAnsi="Times New Roman"/>
          <w:color w:val="auto"/>
          <w:sz w:val="28"/>
        </w:rPr>
        <w:t xml:space="preserve"> </w:t>
      </w:r>
      <w:r w:rsidR="00543ED1">
        <w:rPr>
          <w:rFonts w:ascii="Times New Roman" w:hAnsi="Times New Roman"/>
          <w:color w:val="auto"/>
          <w:sz w:val="28"/>
        </w:rPr>
        <w:tab/>
      </w:r>
    </w:p>
    <w:p w:rsidR="00E831D0" w:rsidRDefault="00E831D0" w:rsidP="00E831D0">
      <w:pPr>
        <w:rPr>
          <w:lang/>
        </w:rPr>
      </w:pPr>
      <w:r>
        <w:rPr>
          <w:lang/>
        </w:rPr>
        <w:tab/>
      </w:r>
    </w:p>
    <w:p w:rsidR="00CC44C3" w:rsidRPr="00CC44C3" w:rsidRDefault="00E831D0" w:rsidP="00CC44C3">
      <w:pPr>
        <w:spacing w:line="480" w:lineRule="auto"/>
        <w:rPr>
          <w:sz w:val="24"/>
          <w:szCs w:val="24"/>
        </w:rPr>
      </w:pPr>
      <w:r>
        <w:rPr>
          <w:lang/>
        </w:rPr>
        <w:tab/>
      </w:r>
      <w:r w:rsidR="00177E44">
        <w:rPr>
          <w:lang/>
        </w:rPr>
        <w:t xml:space="preserve">The use of a Gantt chart is crucial for every project because it allows </w:t>
      </w:r>
      <w:r w:rsidR="00CC44C3">
        <w:rPr>
          <w:lang/>
        </w:rPr>
        <w:t>for the</w:t>
      </w:r>
      <w:r>
        <w:rPr>
          <w:lang/>
        </w:rPr>
        <w:t xml:space="preserve"> plan</w:t>
      </w:r>
      <w:r w:rsidR="00CC44C3">
        <w:rPr>
          <w:lang/>
        </w:rPr>
        <w:t>ning</w:t>
      </w:r>
      <w:r>
        <w:rPr>
          <w:lang/>
        </w:rPr>
        <w:t xml:space="preserve"> and manage</w:t>
      </w:r>
      <w:r w:rsidR="00CC44C3">
        <w:rPr>
          <w:lang/>
        </w:rPr>
        <w:t>ment of</w:t>
      </w:r>
      <w:r>
        <w:rPr>
          <w:lang/>
        </w:rPr>
        <w:t xml:space="preserve"> various tasks. By referencing our Gantt chart, we can monitor the achievement of project goals, as well as, </w:t>
      </w:r>
      <w:r w:rsidR="00CC44C3">
        <w:rPr>
          <w:lang/>
        </w:rPr>
        <w:t>see if we are up to date on</w:t>
      </w:r>
      <w:r>
        <w:rPr>
          <w:lang/>
        </w:rPr>
        <w:t xml:space="preserve"> all of our deadlines. </w:t>
      </w:r>
      <w:r w:rsidR="00CC44C3">
        <w:rPr>
          <w:lang/>
        </w:rPr>
        <w:t xml:space="preserve"> </w:t>
      </w:r>
      <w:r w:rsidR="00255CCA">
        <w:rPr>
          <w:sz w:val="24"/>
          <w:szCs w:val="24"/>
        </w:rPr>
        <w:t>According to our Gantt chart</w:t>
      </w:r>
      <w:r w:rsidR="00283852">
        <w:rPr>
          <w:sz w:val="24"/>
          <w:szCs w:val="24"/>
        </w:rPr>
        <w:t xml:space="preserve"> in Figure </w:t>
      </w:r>
      <w:r w:rsidR="004B338B">
        <w:rPr>
          <w:sz w:val="24"/>
          <w:szCs w:val="24"/>
        </w:rPr>
        <w:t>3</w:t>
      </w:r>
      <w:r w:rsidR="00CC44C3">
        <w:rPr>
          <w:lang/>
        </w:rPr>
        <w:t>, we ar</w:t>
      </w:r>
      <w:r w:rsidR="003A2AA5">
        <w:rPr>
          <w:lang/>
        </w:rPr>
        <w:t>e approximately 3</w:t>
      </w:r>
      <w:r w:rsidR="00CC44C3">
        <w:rPr>
          <w:lang/>
        </w:rPr>
        <w:t xml:space="preserve"> days behind our goal of testing our prototype. This is due to the fact that we have encountered numerous obstacles</w:t>
      </w:r>
      <w:r w:rsidR="00255CCA">
        <w:rPr>
          <w:lang/>
        </w:rPr>
        <w:t>,</w:t>
      </w:r>
      <w:r w:rsidR="00CC44C3">
        <w:rPr>
          <w:lang/>
        </w:rPr>
        <w:t xml:space="preserve"> which w</w:t>
      </w:r>
      <w:r w:rsidR="003A2AA5">
        <w:rPr>
          <w:lang/>
        </w:rPr>
        <w:t>ill be discussed in the obstacles</w:t>
      </w:r>
      <w:r w:rsidR="00CC44C3">
        <w:rPr>
          <w:lang/>
        </w:rPr>
        <w:t xml:space="preserve"> encountered section.</w:t>
      </w:r>
      <w:r w:rsidR="00CC44C3">
        <w:rPr>
          <w:sz w:val="24"/>
          <w:szCs w:val="24"/>
        </w:rPr>
        <w:t xml:space="preserve"> </w:t>
      </w:r>
      <w:r w:rsidR="00283852">
        <w:rPr>
          <w:lang/>
        </w:rPr>
        <w:t>A</w:t>
      </w:r>
      <w:r w:rsidR="00177E44">
        <w:rPr>
          <w:lang/>
        </w:rPr>
        <w:t xml:space="preserve"> comp</w:t>
      </w:r>
      <w:r w:rsidR="00255CCA">
        <w:rPr>
          <w:lang/>
        </w:rPr>
        <w:t xml:space="preserve">lete Gantt </w:t>
      </w:r>
      <w:r w:rsidR="004A60AD">
        <w:rPr>
          <w:lang/>
        </w:rPr>
        <w:t>cha</w:t>
      </w:r>
      <w:r w:rsidR="00CC44C3">
        <w:rPr>
          <w:lang/>
        </w:rPr>
        <w:t>rt can be found in the Appendix.</w:t>
      </w:r>
    </w:p>
    <w:p w:rsidR="000802B0" w:rsidRPr="008C3BD4" w:rsidRDefault="00382A81" w:rsidP="008C3BD4">
      <w:pPr>
        <w:spacing w:line="480" w:lineRule="auto"/>
        <w:jc w:val="center"/>
        <w:rPr>
          <w:b/>
          <w:sz w:val="24"/>
        </w:rPr>
      </w:pPr>
      <w:r>
        <w:rPr>
          <w:noProof/>
          <w:sz w:val="24"/>
          <w:szCs w:val="24"/>
        </w:rPr>
        <w:drawing>
          <wp:anchor distT="0" distB="0" distL="114300" distR="114300" simplePos="0" relativeHeight="251659776" behindDoc="0" locked="0" layoutInCell="1" allowOverlap="1">
            <wp:simplePos x="0" y="0"/>
            <wp:positionH relativeFrom="column">
              <wp:posOffset>142875</wp:posOffset>
            </wp:positionH>
            <wp:positionV relativeFrom="paragraph">
              <wp:posOffset>372745</wp:posOffset>
            </wp:positionV>
            <wp:extent cx="5905500" cy="4152900"/>
            <wp:effectExtent l="0" t="0" r="0" b="0"/>
            <wp:wrapSquare wrapText="right"/>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4152900"/>
                    </a:xfrm>
                    <a:prstGeom prst="rect">
                      <a:avLst/>
                    </a:prstGeom>
                    <a:noFill/>
                    <a:ln>
                      <a:noFill/>
                    </a:ln>
                  </pic:spPr>
                </pic:pic>
              </a:graphicData>
            </a:graphic>
          </wp:anchor>
        </w:drawing>
      </w:r>
      <w:r w:rsidR="004B338B">
        <w:rPr>
          <w:b/>
          <w:sz w:val="24"/>
        </w:rPr>
        <w:t>Figure 3</w:t>
      </w:r>
      <w:r w:rsidR="00011FE1">
        <w:rPr>
          <w:b/>
          <w:sz w:val="24"/>
        </w:rPr>
        <w:t>: Gantt chart</w:t>
      </w:r>
    </w:p>
    <w:p w:rsidR="00631CCD" w:rsidRDefault="000000A9" w:rsidP="00631CCD">
      <w:pPr>
        <w:pStyle w:val="Heading2"/>
        <w:tabs>
          <w:tab w:val="left" w:pos="2545"/>
        </w:tabs>
        <w:rPr>
          <w:rFonts w:ascii="Times New Roman" w:hAnsi="Times New Roman"/>
          <w:color w:val="auto"/>
          <w:sz w:val="28"/>
          <w:lang w:val="en-US"/>
        </w:rPr>
      </w:pPr>
      <w:r>
        <w:rPr>
          <w:rFonts w:ascii="Times New Roman" w:hAnsi="Times New Roman"/>
          <w:color w:val="auto"/>
          <w:sz w:val="28"/>
          <w:lang w:val="en-US"/>
        </w:rPr>
        <w:lastRenderedPageBreak/>
        <w:t xml:space="preserve">    </w:t>
      </w:r>
      <w:bookmarkStart w:id="13" w:name="_Toc320538032"/>
      <w:r w:rsidR="00631CCD">
        <w:rPr>
          <w:rFonts w:ascii="Times New Roman" w:hAnsi="Times New Roman"/>
          <w:color w:val="auto"/>
          <w:sz w:val="28"/>
          <w:lang w:val="en-US"/>
        </w:rPr>
        <w:t>Parts and Assembly Process Chart</w:t>
      </w:r>
      <w:bookmarkEnd w:id="13"/>
      <w:r w:rsidR="00631CCD">
        <w:rPr>
          <w:rFonts w:ascii="Times New Roman" w:hAnsi="Times New Roman"/>
          <w:color w:val="auto"/>
          <w:sz w:val="28"/>
        </w:rPr>
        <w:t xml:space="preserve"> </w:t>
      </w:r>
      <w:r w:rsidR="00631CCD">
        <w:rPr>
          <w:rFonts w:ascii="Times New Roman" w:hAnsi="Times New Roman"/>
          <w:color w:val="auto"/>
          <w:sz w:val="28"/>
        </w:rPr>
        <w:tab/>
      </w:r>
    </w:p>
    <w:p w:rsidR="00A003B8" w:rsidRPr="00A003B8" w:rsidRDefault="00A003B8" w:rsidP="00A003B8">
      <w:pPr>
        <w:rPr>
          <w:sz w:val="24"/>
          <w:szCs w:val="24"/>
          <w:lang/>
        </w:rPr>
      </w:pPr>
    </w:p>
    <w:p w:rsidR="00A003B8" w:rsidRPr="002E06A7" w:rsidRDefault="003A3AA1" w:rsidP="003A2AA5">
      <w:pPr>
        <w:spacing w:line="480" w:lineRule="auto"/>
        <w:ind w:firstLine="720"/>
        <w:jc w:val="both"/>
        <w:rPr>
          <w:b/>
          <w:sz w:val="24"/>
        </w:rPr>
      </w:pPr>
      <w:r>
        <w:rPr>
          <w:sz w:val="24"/>
        </w:rPr>
        <w:t>Below, Chart 1 describes</w:t>
      </w:r>
      <w:r w:rsidR="00A003B8">
        <w:rPr>
          <w:sz w:val="24"/>
        </w:rPr>
        <w:t xml:space="preserve"> the </w:t>
      </w:r>
      <w:r w:rsidR="00EA3446">
        <w:rPr>
          <w:sz w:val="24"/>
        </w:rPr>
        <w:t xml:space="preserve">specific </w:t>
      </w:r>
      <w:r w:rsidR="00A003B8">
        <w:rPr>
          <w:sz w:val="24"/>
        </w:rPr>
        <w:t xml:space="preserve">parts and individual assembly processes needed to complete the fabrication of the King Climber. </w:t>
      </w:r>
      <w:r>
        <w:rPr>
          <w:sz w:val="24"/>
        </w:rPr>
        <w:t>In order to accurately verify the function and use of each part, w</w:t>
      </w:r>
      <w:r w:rsidR="00A003B8">
        <w:rPr>
          <w:sz w:val="24"/>
        </w:rPr>
        <w:t>e have consistently utilized the help of our advisors</w:t>
      </w:r>
      <w:r>
        <w:rPr>
          <w:sz w:val="24"/>
        </w:rPr>
        <w:t xml:space="preserve">. This is beneficial for us in that it will allow us to </w:t>
      </w:r>
      <w:r w:rsidR="004A60AD">
        <w:rPr>
          <w:sz w:val="24"/>
        </w:rPr>
        <w:t>complete this project in the most efficient manner.</w:t>
      </w:r>
      <w:r w:rsidR="00A003B8">
        <w:rPr>
          <w:sz w:val="24"/>
        </w:rPr>
        <w:t xml:space="preserve"> </w:t>
      </w:r>
    </w:p>
    <w:p w:rsidR="005E75B9" w:rsidRPr="00A003B8" w:rsidRDefault="00A003B8" w:rsidP="00A003B8">
      <w:pPr>
        <w:spacing w:line="480" w:lineRule="auto"/>
        <w:jc w:val="center"/>
        <w:rPr>
          <w:b/>
          <w:sz w:val="24"/>
        </w:rPr>
      </w:pPr>
      <w:r>
        <w:rPr>
          <w:b/>
          <w:sz w:val="24"/>
        </w:rPr>
        <w:t>Chart 1</w:t>
      </w:r>
      <w:r w:rsidRPr="002E06A7">
        <w:rPr>
          <w:b/>
          <w:sz w:val="24"/>
        </w:rPr>
        <w:t xml:space="preserve">: </w:t>
      </w:r>
      <w:r>
        <w:rPr>
          <w:b/>
          <w:sz w:val="24"/>
        </w:rPr>
        <w:t>Parts and Assembly Process</w:t>
      </w:r>
    </w:p>
    <w:tbl>
      <w:tblPr>
        <w:tblpPr w:leftFromText="180" w:rightFromText="180" w:vertAnchor="text" w:horzAnchor="margin" w:tblpXSpec="center" w:tblpY="111"/>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2"/>
        <w:gridCol w:w="2540"/>
        <w:gridCol w:w="2540"/>
        <w:gridCol w:w="2748"/>
      </w:tblGrid>
      <w:tr w:rsidR="00A003B8" w:rsidTr="00A003B8">
        <w:trPr>
          <w:trHeight w:val="373"/>
        </w:trPr>
        <w:tc>
          <w:tcPr>
            <w:tcW w:w="2792" w:type="dxa"/>
          </w:tcPr>
          <w:p w:rsidR="00A003B8" w:rsidRPr="00A003B8" w:rsidRDefault="00A003B8" w:rsidP="00A003B8">
            <w:pPr>
              <w:jc w:val="center"/>
              <w:rPr>
                <w:b/>
                <w:sz w:val="24"/>
                <w:szCs w:val="24"/>
              </w:rPr>
            </w:pPr>
            <w:r w:rsidRPr="00A003B8">
              <w:rPr>
                <w:b/>
                <w:sz w:val="24"/>
                <w:szCs w:val="24"/>
              </w:rPr>
              <w:t>Part</w:t>
            </w:r>
          </w:p>
        </w:tc>
        <w:tc>
          <w:tcPr>
            <w:tcW w:w="2540" w:type="dxa"/>
          </w:tcPr>
          <w:p w:rsidR="00A003B8" w:rsidRPr="00A003B8" w:rsidRDefault="00A003B8" w:rsidP="00A003B8">
            <w:pPr>
              <w:jc w:val="center"/>
              <w:rPr>
                <w:b/>
                <w:sz w:val="24"/>
                <w:szCs w:val="24"/>
              </w:rPr>
            </w:pPr>
            <w:r w:rsidRPr="00A003B8">
              <w:rPr>
                <w:b/>
                <w:sz w:val="24"/>
                <w:szCs w:val="24"/>
              </w:rPr>
              <w:t>Assembly Location &amp; Description</w:t>
            </w:r>
          </w:p>
        </w:tc>
        <w:tc>
          <w:tcPr>
            <w:tcW w:w="2540" w:type="dxa"/>
          </w:tcPr>
          <w:p w:rsidR="00A003B8" w:rsidRPr="00A003B8" w:rsidRDefault="00A003B8" w:rsidP="00A003B8">
            <w:pPr>
              <w:jc w:val="center"/>
              <w:rPr>
                <w:b/>
                <w:sz w:val="24"/>
                <w:szCs w:val="24"/>
              </w:rPr>
            </w:pPr>
            <w:r w:rsidRPr="00A003B8">
              <w:rPr>
                <w:b/>
                <w:sz w:val="24"/>
                <w:szCs w:val="24"/>
              </w:rPr>
              <w:t>Testing Process</w:t>
            </w:r>
          </w:p>
        </w:tc>
        <w:tc>
          <w:tcPr>
            <w:tcW w:w="2748" w:type="dxa"/>
          </w:tcPr>
          <w:p w:rsidR="00A003B8" w:rsidRPr="00A003B8" w:rsidRDefault="00A003B8" w:rsidP="00A003B8">
            <w:pPr>
              <w:jc w:val="center"/>
              <w:rPr>
                <w:b/>
                <w:sz w:val="24"/>
                <w:szCs w:val="24"/>
              </w:rPr>
            </w:pPr>
            <w:r w:rsidRPr="00A003B8">
              <w:rPr>
                <w:b/>
                <w:sz w:val="24"/>
                <w:szCs w:val="24"/>
              </w:rPr>
              <w:t>Advisors</w:t>
            </w:r>
          </w:p>
        </w:tc>
      </w:tr>
      <w:tr w:rsidR="00A003B8" w:rsidTr="00A003B8">
        <w:trPr>
          <w:trHeight w:val="2495"/>
        </w:trPr>
        <w:tc>
          <w:tcPr>
            <w:tcW w:w="2792" w:type="dxa"/>
          </w:tcPr>
          <w:p w:rsidR="00A003B8" w:rsidRPr="00A003B8" w:rsidRDefault="00A003B8" w:rsidP="00A003B8">
            <w:pPr>
              <w:rPr>
                <w:sz w:val="24"/>
                <w:szCs w:val="24"/>
              </w:rPr>
            </w:pPr>
            <w:r w:rsidRPr="00A003B8">
              <w:rPr>
                <w:sz w:val="24"/>
                <w:szCs w:val="24"/>
              </w:rPr>
              <w:t>Actuators</w:t>
            </w:r>
          </w:p>
        </w:tc>
        <w:tc>
          <w:tcPr>
            <w:tcW w:w="2540" w:type="dxa"/>
          </w:tcPr>
          <w:p w:rsidR="00A003B8" w:rsidRPr="00A003B8" w:rsidRDefault="00A003B8" w:rsidP="00A003B8">
            <w:pPr>
              <w:rPr>
                <w:sz w:val="24"/>
                <w:szCs w:val="24"/>
              </w:rPr>
            </w:pPr>
            <w:r w:rsidRPr="00A003B8">
              <w:rPr>
                <w:sz w:val="24"/>
                <w:szCs w:val="24"/>
              </w:rPr>
              <w:t xml:space="preserve">Both horizontal and </w:t>
            </w:r>
            <w:r w:rsidR="00454B39" w:rsidRPr="00A003B8">
              <w:rPr>
                <w:sz w:val="24"/>
                <w:szCs w:val="24"/>
              </w:rPr>
              <w:t>vertical actuators</w:t>
            </w:r>
            <w:r w:rsidRPr="00A003B8">
              <w:rPr>
                <w:sz w:val="24"/>
                <w:szCs w:val="24"/>
              </w:rPr>
              <w:t xml:space="preserve"> will be connected to the frame of the King Climber by attaching them to mounting brackets and then, drilling them to the frame. </w:t>
            </w:r>
          </w:p>
          <w:p w:rsidR="00A003B8" w:rsidRPr="00A003B8" w:rsidRDefault="00A003B8" w:rsidP="00A003B8">
            <w:pPr>
              <w:rPr>
                <w:sz w:val="24"/>
                <w:szCs w:val="24"/>
              </w:rPr>
            </w:pPr>
          </w:p>
          <w:p w:rsidR="00A003B8" w:rsidRPr="00A003B8" w:rsidRDefault="00A003B8" w:rsidP="00A003B8">
            <w:pPr>
              <w:rPr>
                <w:sz w:val="24"/>
                <w:szCs w:val="24"/>
              </w:rPr>
            </w:pPr>
            <w:r w:rsidRPr="00A003B8">
              <w:rPr>
                <w:sz w:val="24"/>
                <w:szCs w:val="24"/>
              </w:rPr>
              <w:t>This will be done in HPMI.</w:t>
            </w:r>
          </w:p>
          <w:p w:rsidR="00A003B8" w:rsidRPr="00A003B8" w:rsidRDefault="00A003B8" w:rsidP="00A003B8">
            <w:pPr>
              <w:rPr>
                <w:sz w:val="24"/>
                <w:szCs w:val="24"/>
              </w:rPr>
            </w:pPr>
          </w:p>
        </w:tc>
        <w:tc>
          <w:tcPr>
            <w:tcW w:w="2540" w:type="dxa"/>
          </w:tcPr>
          <w:p w:rsidR="00A003B8" w:rsidRPr="00A003B8" w:rsidRDefault="00A003B8" w:rsidP="00A003B8">
            <w:pPr>
              <w:rPr>
                <w:sz w:val="24"/>
                <w:szCs w:val="24"/>
              </w:rPr>
            </w:pPr>
            <w:r w:rsidRPr="00A003B8">
              <w:rPr>
                <w:sz w:val="24"/>
                <w:szCs w:val="24"/>
              </w:rPr>
              <w:t xml:space="preserve">Brought to the electrical lab and connected to a variable power source to verify proper functionality. </w:t>
            </w:r>
          </w:p>
        </w:tc>
        <w:tc>
          <w:tcPr>
            <w:tcW w:w="2748" w:type="dxa"/>
          </w:tcPr>
          <w:p w:rsidR="00A003B8" w:rsidRPr="00A003B8" w:rsidRDefault="00A003B8" w:rsidP="00A003B8">
            <w:pPr>
              <w:rPr>
                <w:i/>
                <w:iCs/>
                <w:sz w:val="24"/>
                <w:szCs w:val="24"/>
              </w:rPr>
            </w:pPr>
            <w:r w:rsidRPr="00A003B8">
              <w:rPr>
                <w:sz w:val="24"/>
                <w:szCs w:val="24"/>
              </w:rPr>
              <w:t xml:space="preserve">Dr. Chuy: </w:t>
            </w:r>
            <w:r w:rsidRPr="00A003B8">
              <w:rPr>
                <w:i/>
                <w:iCs/>
                <w:sz w:val="24"/>
                <w:szCs w:val="24"/>
              </w:rPr>
              <w:t>Assistant Scholar Scientist (ME)</w:t>
            </w:r>
          </w:p>
          <w:p w:rsidR="00A003B8" w:rsidRPr="00A003B8" w:rsidRDefault="00A003B8" w:rsidP="00A003B8">
            <w:pPr>
              <w:rPr>
                <w:i/>
                <w:iCs/>
                <w:sz w:val="24"/>
                <w:szCs w:val="24"/>
              </w:rPr>
            </w:pPr>
          </w:p>
          <w:p w:rsidR="00A003B8" w:rsidRPr="00A003B8" w:rsidRDefault="00454B39" w:rsidP="00A003B8">
            <w:pPr>
              <w:rPr>
                <w:i/>
                <w:iCs/>
                <w:sz w:val="24"/>
                <w:szCs w:val="24"/>
              </w:rPr>
            </w:pPr>
            <w:r>
              <w:rPr>
                <w:iCs/>
                <w:sz w:val="24"/>
                <w:szCs w:val="24"/>
              </w:rPr>
              <w:t>Mr. Ford</w:t>
            </w:r>
            <w:r w:rsidR="00A003B8" w:rsidRPr="00A003B8">
              <w:rPr>
                <w:iCs/>
                <w:sz w:val="24"/>
                <w:szCs w:val="24"/>
              </w:rPr>
              <w:t xml:space="preserve">: </w:t>
            </w:r>
            <w:r w:rsidR="00A003B8" w:rsidRPr="00A003B8">
              <w:rPr>
                <w:i/>
                <w:iCs/>
                <w:sz w:val="24"/>
                <w:szCs w:val="24"/>
              </w:rPr>
              <w:t>COE</w:t>
            </w:r>
            <w:r w:rsidR="00A003B8" w:rsidRPr="00A003B8">
              <w:rPr>
                <w:iCs/>
                <w:sz w:val="24"/>
                <w:szCs w:val="24"/>
              </w:rPr>
              <w:t xml:space="preserve"> </w:t>
            </w:r>
            <w:r w:rsidR="00A003B8" w:rsidRPr="00A003B8">
              <w:rPr>
                <w:i/>
                <w:iCs/>
                <w:sz w:val="24"/>
                <w:szCs w:val="24"/>
              </w:rPr>
              <w:t>Electrical Specialist (EE/CE)</w:t>
            </w:r>
          </w:p>
          <w:p w:rsidR="00A003B8" w:rsidRPr="00A003B8" w:rsidRDefault="00A003B8" w:rsidP="00A003B8">
            <w:pPr>
              <w:rPr>
                <w:sz w:val="24"/>
                <w:szCs w:val="24"/>
              </w:rPr>
            </w:pPr>
          </w:p>
        </w:tc>
      </w:tr>
      <w:tr w:rsidR="00A003B8" w:rsidTr="00A003B8">
        <w:trPr>
          <w:trHeight w:val="1915"/>
        </w:trPr>
        <w:tc>
          <w:tcPr>
            <w:tcW w:w="2792" w:type="dxa"/>
          </w:tcPr>
          <w:p w:rsidR="00A003B8" w:rsidRPr="00A003B8" w:rsidRDefault="00A003B8" w:rsidP="00A003B8">
            <w:pPr>
              <w:rPr>
                <w:sz w:val="24"/>
                <w:szCs w:val="24"/>
              </w:rPr>
            </w:pPr>
            <w:r w:rsidRPr="00A003B8">
              <w:rPr>
                <w:sz w:val="24"/>
                <w:szCs w:val="24"/>
              </w:rPr>
              <w:t>Frame</w:t>
            </w:r>
          </w:p>
        </w:tc>
        <w:tc>
          <w:tcPr>
            <w:tcW w:w="2540" w:type="dxa"/>
          </w:tcPr>
          <w:p w:rsidR="00A003B8" w:rsidRPr="00A003B8" w:rsidRDefault="00A003B8" w:rsidP="00A003B8">
            <w:pPr>
              <w:rPr>
                <w:sz w:val="24"/>
                <w:szCs w:val="24"/>
              </w:rPr>
            </w:pPr>
            <w:r w:rsidRPr="00A003B8">
              <w:rPr>
                <w:sz w:val="24"/>
                <w:szCs w:val="24"/>
              </w:rPr>
              <w:t>The frame will be constructed out of aluminum tubing and cut into proper lengths for construction.</w:t>
            </w:r>
          </w:p>
          <w:p w:rsidR="00A003B8" w:rsidRPr="00A003B8" w:rsidRDefault="00A003B8" w:rsidP="00A003B8">
            <w:pPr>
              <w:rPr>
                <w:sz w:val="24"/>
                <w:szCs w:val="24"/>
              </w:rPr>
            </w:pPr>
          </w:p>
          <w:p w:rsidR="00A003B8" w:rsidRPr="00A003B8" w:rsidRDefault="00A003B8" w:rsidP="00A003B8">
            <w:pPr>
              <w:rPr>
                <w:sz w:val="24"/>
                <w:szCs w:val="24"/>
              </w:rPr>
            </w:pPr>
            <w:r w:rsidRPr="00A003B8">
              <w:rPr>
                <w:sz w:val="24"/>
                <w:szCs w:val="24"/>
              </w:rPr>
              <w:t>This will be done in the COE Machine Shop.</w:t>
            </w:r>
          </w:p>
        </w:tc>
        <w:tc>
          <w:tcPr>
            <w:tcW w:w="2540" w:type="dxa"/>
          </w:tcPr>
          <w:p w:rsidR="00A003B8" w:rsidRPr="00A003B8" w:rsidRDefault="00A003B8" w:rsidP="00A003B8">
            <w:pPr>
              <w:rPr>
                <w:sz w:val="24"/>
                <w:szCs w:val="24"/>
              </w:rPr>
            </w:pPr>
            <w:r w:rsidRPr="00A003B8">
              <w:rPr>
                <w:sz w:val="24"/>
                <w:szCs w:val="24"/>
              </w:rPr>
              <w:t>We performed the proper stress calculations and verified material properties.</w:t>
            </w:r>
          </w:p>
        </w:tc>
        <w:tc>
          <w:tcPr>
            <w:tcW w:w="2748" w:type="dxa"/>
          </w:tcPr>
          <w:p w:rsidR="00A003B8" w:rsidRPr="00A003B8" w:rsidRDefault="00A003B8" w:rsidP="00A003B8">
            <w:pPr>
              <w:rPr>
                <w:i/>
                <w:sz w:val="24"/>
                <w:szCs w:val="24"/>
              </w:rPr>
            </w:pPr>
            <w:r w:rsidRPr="00A003B8">
              <w:rPr>
                <w:sz w:val="24"/>
                <w:szCs w:val="24"/>
              </w:rPr>
              <w:t xml:space="preserve">Jeremy: </w:t>
            </w:r>
            <w:r w:rsidRPr="00A003B8">
              <w:rPr>
                <w:i/>
                <w:sz w:val="24"/>
                <w:szCs w:val="24"/>
              </w:rPr>
              <w:t xml:space="preserve">COE Machine Shop Lead Specialist </w:t>
            </w:r>
          </w:p>
          <w:p w:rsidR="00A003B8" w:rsidRPr="00A003B8" w:rsidRDefault="00A003B8" w:rsidP="00A003B8">
            <w:pPr>
              <w:rPr>
                <w:i/>
                <w:sz w:val="24"/>
                <w:szCs w:val="24"/>
              </w:rPr>
            </w:pPr>
          </w:p>
          <w:p w:rsidR="00A003B8" w:rsidRPr="00A003B8" w:rsidRDefault="00A003B8" w:rsidP="00A003B8">
            <w:pPr>
              <w:rPr>
                <w:i/>
                <w:sz w:val="24"/>
                <w:szCs w:val="24"/>
              </w:rPr>
            </w:pPr>
            <w:r w:rsidRPr="00A003B8">
              <w:rPr>
                <w:sz w:val="24"/>
                <w:szCs w:val="24"/>
              </w:rPr>
              <w:t xml:space="preserve">Jerry Horne: </w:t>
            </w:r>
            <w:r w:rsidRPr="00A003B8">
              <w:rPr>
                <w:i/>
                <w:sz w:val="24"/>
                <w:szCs w:val="24"/>
              </w:rPr>
              <w:t>Machine Shop Specialist (HPMI)</w:t>
            </w:r>
          </w:p>
        </w:tc>
      </w:tr>
      <w:tr w:rsidR="00A003B8" w:rsidTr="00A003B8">
        <w:trPr>
          <w:trHeight w:val="2101"/>
        </w:trPr>
        <w:tc>
          <w:tcPr>
            <w:tcW w:w="2792" w:type="dxa"/>
          </w:tcPr>
          <w:p w:rsidR="00A003B8" w:rsidRPr="00A003B8" w:rsidRDefault="00A003B8" w:rsidP="00A003B8">
            <w:pPr>
              <w:rPr>
                <w:sz w:val="24"/>
                <w:szCs w:val="24"/>
              </w:rPr>
            </w:pPr>
            <w:r w:rsidRPr="00A003B8">
              <w:rPr>
                <w:sz w:val="24"/>
                <w:szCs w:val="24"/>
              </w:rPr>
              <w:t>Circular Cutting Track</w:t>
            </w:r>
          </w:p>
        </w:tc>
        <w:tc>
          <w:tcPr>
            <w:tcW w:w="2540" w:type="dxa"/>
          </w:tcPr>
          <w:p w:rsidR="00A003B8" w:rsidRPr="00A003B8" w:rsidRDefault="00A003B8" w:rsidP="00A003B8">
            <w:pPr>
              <w:rPr>
                <w:sz w:val="24"/>
                <w:szCs w:val="24"/>
              </w:rPr>
            </w:pPr>
            <w:r w:rsidRPr="00A003B8">
              <w:rPr>
                <w:sz w:val="24"/>
                <w:szCs w:val="24"/>
              </w:rPr>
              <w:t xml:space="preserve">Material partitioned and effectively welded (as well as bended) to form the desired semi circular shape of the cutting track. </w:t>
            </w:r>
          </w:p>
          <w:p w:rsidR="00A003B8" w:rsidRPr="00A003B8" w:rsidRDefault="00A003B8" w:rsidP="00A003B8">
            <w:pPr>
              <w:rPr>
                <w:sz w:val="24"/>
                <w:szCs w:val="24"/>
              </w:rPr>
            </w:pPr>
          </w:p>
          <w:p w:rsidR="00A003B8" w:rsidRPr="00A003B8" w:rsidRDefault="00A003B8" w:rsidP="00A003B8">
            <w:pPr>
              <w:rPr>
                <w:sz w:val="24"/>
                <w:szCs w:val="24"/>
              </w:rPr>
            </w:pPr>
            <w:r w:rsidRPr="00A003B8">
              <w:rPr>
                <w:sz w:val="24"/>
                <w:szCs w:val="24"/>
              </w:rPr>
              <w:t>This will be done at Kelly’s Sheet Metal Inc.</w:t>
            </w:r>
          </w:p>
        </w:tc>
        <w:tc>
          <w:tcPr>
            <w:tcW w:w="2540" w:type="dxa"/>
          </w:tcPr>
          <w:p w:rsidR="00A003B8" w:rsidRPr="00A003B8" w:rsidRDefault="00A003B8" w:rsidP="00A003B8">
            <w:pPr>
              <w:rPr>
                <w:sz w:val="24"/>
                <w:szCs w:val="24"/>
              </w:rPr>
            </w:pPr>
            <w:r w:rsidRPr="00A003B8">
              <w:rPr>
                <w:sz w:val="24"/>
                <w:szCs w:val="24"/>
              </w:rPr>
              <w:t>N/A</w:t>
            </w:r>
          </w:p>
        </w:tc>
        <w:tc>
          <w:tcPr>
            <w:tcW w:w="2748" w:type="dxa"/>
          </w:tcPr>
          <w:p w:rsidR="00A003B8" w:rsidRPr="00A003B8" w:rsidRDefault="00A003B8" w:rsidP="00A003B8">
            <w:pPr>
              <w:rPr>
                <w:i/>
                <w:sz w:val="24"/>
                <w:szCs w:val="24"/>
              </w:rPr>
            </w:pPr>
            <w:r w:rsidRPr="00A003B8">
              <w:rPr>
                <w:sz w:val="24"/>
                <w:szCs w:val="24"/>
              </w:rPr>
              <w:t xml:space="preserve">Dr. Kosaraju: </w:t>
            </w:r>
            <w:r w:rsidRPr="00A003B8">
              <w:rPr>
                <w:i/>
                <w:sz w:val="24"/>
                <w:szCs w:val="24"/>
              </w:rPr>
              <w:t>Adjunct Faculty (ME)</w:t>
            </w:r>
          </w:p>
          <w:p w:rsidR="00A003B8" w:rsidRPr="00A003B8" w:rsidRDefault="00A003B8" w:rsidP="00A003B8">
            <w:pPr>
              <w:rPr>
                <w:i/>
                <w:sz w:val="24"/>
                <w:szCs w:val="24"/>
              </w:rPr>
            </w:pPr>
          </w:p>
          <w:p w:rsidR="00A003B8" w:rsidRPr="00A003B8" w:rsidRDefault="00A003B8" w:rsidP="00A003B8">
            <w:pPr>
              <w:rPr>
                <w:i/>
                <w:sz w:val="24"/>
                <w:szCs w:val="24"/>
              </w:rPr>
            </w:pPr>
            <w:r w:rsidRPr="00A003B8">
              <w:rPr>
                <w:sz w:val="24"/>
                <w:szCs w:val="24"/>
              </w:rPr>
              <w:t xml:space="preserve">Jerry Horne: </w:t>
            </w:r>
            <w:r w:rsidRPr="00A003B8">
              <w:rPr>
                <w:i/>
                <w:sz w:val="24"/>
                <w:szCs w:val="24"/>
              </w:rPr>
              <w:t>Machine Shop Specialist (HPMI)</w:t>
            </w:r>
          </w:p>
          <w:p w:rsidR="00A003B8" w:rsidRPr="00A003B8" w:rsidRDefault="00A003B8" w:rsidP="00A003B8">
            <w:pPr>
              <w:rPr>
                <w:i/>
                <w:sz w:val="24"/>
                <w:szCs w:val="24"/>
              </w:rPr>
            </w:pPr>
          </w:p>
          <w:p w:rsidR="00A003B8" w:rsidRPr="00A003B8" w:rsidRDefault="00A003B8" w:rsidP="00A003B8">
            <w:pPr>
              <w:rPr>
                <w:sz w:val="24"/>
                <w:szCs w:val="24"/>
              </w:rPr>
            </w:pPr>
            <w:r w:rsidRPr="00A003B8">
              <w:rPr>
                <w:sz w:val="24"/>
                <w:szCs w:val="24"/>
              </w:rPr>
              <w:t xml:space="preserve">Dr. Hovsapian: </w:t>
            </w:r>
            <w:r w:rsidRPr="00A003B8">
              <w:rPr>
                <w:i/>
                <w:sz w:val="24"/>
                <w:szCs w:val="24"/>
              </w:rPr>
              <w:t>Adjunct Faculty (ME)</w:t>
            </w:r>
          </w:p>
        </w:tc>
      </w:tr>
      <w:tr w:rsidR="00A003B8" w:rsidTr="00A003B8">
        <w:trPr>
          <w:trHeight w:val="710"/>
        </w:trPr>
        <w:tc>
          <w:tcPr>
            <w:tcW w:w="2792" w:type="dxa"/>
          </w:tcPr>
          <w:p w:rsidR="00A003B8" w:rsidRPr="00A003B8" w:rsidRDefault="00A003B8" w:rsidP="00A003B8">
            <w:pPr>
              <w:rPr>
                <w:sz w:val="24"/>
                <w:szCs w:val="24"/>
              </w:rPr>
            </w:pPr>
            <w:r w:rsidRPr="00A003B8">
              <w:rPr>
                <w:sz w:val="24"/>
                <w:szCs w:val="24"/>
              </w:rPr>
              <w:lastRenderedPageBreak/>
              <w:t>Guiding Rods</w:t>
            </w:r>
          </w:p>
        </w:tc>
        <w:tc>
          <w:tcPr>
            <w:tcW w:w="2540" w:type="dxa"/>
          </w:tcPr>
          <w:p w:rsidR="00A003B8" w:rsidRPr="00A003B8" w:rsidRDefault="00A003B8" w:rsidP="00A003B8">
            <w:pPr>
              <w:rPr>
                <w:sz w:val="24"/>
                <w:szCs w:val="24"/>
              </w:rPr>
            </w:pPr>
            <w:r w:rsidRPr="00A003B8">
              <w:rPr>
                <w:sz w:val="24"/>
                <w:szCs w:val="24"/>
              </w:rPr>
              <w:t>Connected to the frame via mounting brackets, actuators, and then, drilling to frame.</w:t>
            </w:r>
          </w:p>
          <w:p w:rsidR="00A003B8" w:rsidRPr="00A003B8" w:rsidRDefault="00A003B8" w:rsidP="00A003B8">
            <w:pPr>
              <w:rPr>
                <w:sz w:val="24"/>
                <w:szCs w:val="24"/>
              </w:rPr>
            </w:pPr>
          </w:p>
          <w:p w:rsidR="00A003B8" w:rsidRPr="00A003B8" w:rsidRDefault="00A003B8" w:rsidP="00A003B8">
            <w:pPr>
              <w:rPr>
                <w:sz w:val="24"/>
                <w:szCs w:val="24"/>
              </w:rPr>
            </w:pPr>
            <w:r w:rsidRPr="00A003B8">
              <w:rPr>
                <w:sz w:val="24"/>
                <w:szCs w:val="24"/>
              </w:rPr>
              <w:t>This will be done at HPMI.</w:t>
            </w:r>
          </w:p>
          <w:p w:rsidR="00A003B8" w:rsidRPr="00A003B8" w:rsidRDefault="00A003B8" w:rsidP="00A003B8">
            <w:pPr>
              <w:rPr>
                <w:sz w:val="24"/>
                <w:szCs w:val="24"/>
              </w:rPr>
            </w:pPr>
          </w:p>
        </w:tc>
        <w:tc>
          <w:tcPr>
            <w:tcW w:w="2540" w:type="dxa"/>
          </w:tcPr>
          <w:p w:rsidR="00A003B8" w:rsidRPr="00A003B8" w:rsidRDefault="00A003B8" w:rsidP="00A003B8">
            <w:pPr>
              <w:rPr>
                <w:sz w:val="24"/>
                <w:szCs w:val="24"/>
              </w:rPr>
            </w:pPr>
            <w:r w:rsidRPr="00A003B8">
              <w:rPr>
                <w:sz w:val="24"/>
                <w:szCs w:val="24"/>
              </w:rPr>
              <w:t>We performed the proper stress calculations and verified material properties.</w:t>
            </w:r>
          </w:p>
        </w:tc>
        <w:tc>
          <w:tcPr>
            <w:tcW w:w="2748" w:type="dxa"/>
          </w:tcPr>
          <w:p w:rsidR="00A003B8" w:rsidRPr="00A003B8" w:rsidRDefault="00A003B8" w:rsidP="00A003B8">
            <w:pPr>
              <w:rPr>
                <w:sz w:val="24"/>
                <w:szCs w:val="24"/>
              </w:rPr>
            </w:pPr>
            <w:r w:rsidRPr="00A003B8">
              <w:rPr>
                <w:sz w:val="24"/>
                <w:szCs w:val="24"/>
              </w:rPr>
              <w:t xml:space="preserve">Jerry Horne: </w:t>
            </w:r>
            <w:r w:rsidRPr="00A003B8">
              <w:rPr>
                <w:i/>
                <w:sz w:val="24"/>
                <w:szCs w:val="24"/>
              </w:rPr>
              <w:t>Machine Shop Specialist (HPMI)</w:t>
            </w:r>
          </w:p>
        </w:tc>
      </w:tr>
      <w:tr w:rsidR="00A003B8" w:rsidTr="00A003B8">
        <w:trPr>
          <w:trHeight w:val="1149"/>
        </w:trPr>
        <w:tc>
          <w:tcPr>
            <w:tcW w:w="2792" w:type="dxa"/>
          </w:tcPr>
          <w:p w:rsidR="00A003B8" w:rsidRPr="00A003B8" w:rsidRDefault="00A003B8" w:rsidP="00A003B8">
            <w:pPr>
              <w:rPr>
                <w:sz w:val="24"/>
                <w:szCs w:val="24"/>
              </w:rPr>
            </w:pPr>
            <w:r w:rsidRPr="00A003B8">
              <w:rPr>
                <w:sz w:val="24"/>
                <w:szCs w:val="24"/>
              </w:rPr>
              <w:t>Microcontrollers</w:t>
            </w:r>
          </w:p>
        </w:tc>
        <w:tc>
          <w:tcPr>
            <w:tcW w:w="2540" w:type="dxa"/>
          </w:tcPr>
          <w:p w:rsidR="00A003B8" w:rsidRPr="00A003B8" w:rsidRDefault="00A003B8" w:rsidP="00A003B8">
            <w:pPr>
              <w:rPr>
                <w:sz w:val="24"/>
                <w:szCs w:val="24"/>
              </w:rPr>
            </w:pPr>
            <w:r w:rsidRPr="00A003B8">
              <w:rPr>
                <w:sz w:val="24"/>
                <w:szCs w:val="24"/>
              </w:rPr>
              <w:t>Will be wired to the King Climber.</w:t>
            </w:r>
          </w:p>
          <w:p w:rsidR="00A003B8" w:rsidRPr="00A003B8" w:rsidRDefault="00A003B8" w:rsidP="00A003B8">
            <w:pPr>
              <w:rPr>
                <w:sz w:val="24"/>
                <w:szCs w:val="24"/>
              </w:rPr>
            </w:pPr>
          </w:p>
          <w:p w:rsidR="00A003B8" w:rsidRPr="00A003B8" w:rsidRDefault="00A003B8" w:rsidP="00A003B8">
            <w:pPr>
              <w:rPr>
                <w:sz w:val="24"/>
                <w:szCs w:val="24"/>
              </w:rPr>
            </w:pPr>
            <w:r w:rsidRPr="00A003B8">
              <w:rPr>
                <w:sz w:val="24"/>
                <w:szCs w:val="24"/>
              </w:rPr>
              <w:t xml:space="preserve">This will be done in HPMI and ME </w:t>
            </w:r>
            <w:r w:rsidR="006A0E0D">
              <w:rPr>
                <w:sz w:val="24"/>
                <w:szCs w:val="24"/>
              </w:rPr>
              <w:t>Meg</w:t>
            </w:r>
            <w:r w:rsidR="006A0E0D" w:rsidRPr="00A003B8">
              <w:rPr>
                <w:sz w:val="24"/>
                <w:szCs w:val="24"/>
              </w:rPr>
              <w:t>atronics</w:t>
            </w:r>
            <w:r w:rsidRPr="00A003B8">
              <w:rPr>
                <w:sz w:val="24"/>
                <w:szCs w:val="24"/>
              </w:rPr>
              <w:t xml:space="preserve"> Lab</w:t>
            </w:r>
          </w:p>
        </w:tc>
        <w:tc>
          <w:tcPr>
            <w:tcW w:w="2540" w:type="dxa"/>
          </w:tcPr>
          <w:p w:rsidR="00A003B8" w:rsidRPr="00A003B8" w:rsidRDefault="00A003B8" w:rsidP="00A003B8">
            <w:pPr>
              <w:rPr>
                <w:sz w:val="24"/>
                <w:szCs w:val="24"/>
              </w:rPr>
            </w:pPr>
            <w:r w:rsidRPr="00A003B8">
              <w:rPr>
                <w:sz w:val="24"/>
                <w:szCs w:val="24"/>
              </w:rPr>
              <w:t xml:space="preserve">Created circuit schematics and wiring diagrams with assistance from Dr. Chuy in the ME </w:t>
            </w:r>
            <w:r w:rsidR="006A0E0D">
              <w:rPr>
                <w:sz w:val="24"/>
                <w:szCs w:val="24"/>
              </w:rPr>
              <w:t>Mega</w:t>
            </w:r>
            <w:r w:rsidR="006A0E0D" w:rsidRPr="00A003B8">
              <w:rPr>
                <w:sz w:val="24"/>
                <w:szCs w:val="24"/>
              </w:rPr>
              <w:t>tronics</w:t>
            </w:r>
            <w:r w:rsidRPr="00A003B8">
              <w:rPr>
                <w:sz w:val="24"/>
                <w:szCs w:val="24"/>
              </w:rPr>
              <w:t xml:space="preserve"> Lab.</w:t>
            </w:r>
          </w:p>
        </w:tc>
        <w:tc>
          <w:tcPr>
            <w:tcW w:w="2748" w:type="dxa"/>
          </w:tcPr>
          <w:p w:rsidR="00A003B8" w:rsidRPr="00A003B8" w:rsidRDefault="00A003B8" w:rsidP="00A003B8">
            <w:pPr>
              <w:rPr>
                <w:i/>
                <w:iCs/>
                <w:sz w:val="24"/>
                <w:szCs w:val="24"/>
              </w:rPr>
            </w:pPr>
            <w:r w:rsidRPr="00A003B8">
              <w:rPr>
                <w:sz w:val="24"/>
                <w:szCs w:val="24"/>
              </w:rPr>
              <w:t xml:space="preserve">Dr. Chuy: </w:t>
            </w:r>
            <w:r w:rsidRPr="00A003B8">
              <w:rPr>
                <w:i/>
                <w:iCs/>
                <w:sz w:val="24"/>
                <w:szCs w:val="24"/>
              </w:rPr>
              <w:t>Assistant Scholar Scientist (ME)</w:t>
            </w:r>
          </w:p>
          <w:p w:rsidR="00A003B8" w:rsidRPr="00A003B8" w:rsidRDefault="00A003B8" w:rsidP="00A003B8">
            <w:pPr>
              <w:rPr>
                <w:sz w:val="24"/>
                <w:szCs w:val="24"/>
              </w:rPr>
            </w:pPr>
          </w:p>
        </w:tc>
      </w:tr>
      <w:tr w:rsidR="00A003B8" w:rsidTr="00A003B8">
        <w:trPr>
          <w:trHeight w:val="2843"/>
        </w:trPr>
        <w:tc>
          <w:tcPr>
            <w:tcW w:w="2792" w:type="dxa"/>
          </w:tcPr>
          <w:p w:rsidR="00A003B8" w:rsidRPr="00A003B8" w:rsidRDefault="00A003B8" w:rsidP="00A003B8">
            <w:pPr>
              <w:rPr>
                <w:sz w:val="24"/>
                <w:szCs w:val="24"/>
              </w:rPr>
            </w:pPr>
            <w:r w:rsidRPr="00A003B8">
              <w:rPr>
                <w:sz w:val="24"/>
                <w:szCs w:val="24"/>
              </w:rPr>
              <w:t>Cutting Mechanism</w:t>
            </w:r>
          </w:p>
        </w:tc>
        <w:tc>
          <w:tcPr>
            <w:tcW w:w="2540" w:type="dxa"/>
          </w:tcPr>
          <w:p w:rsidR="00A003B8" w:rsidRPr="00A003B8" w:rsidRDefault="00A003B8" w:rsidP="00A003B8">
            <w:pPr>
              <w:rPr>
                <w:sz w:val="24"/>
                <w:szCs w:val="24"/>
              </w:rPr>
            </w:pPr>
            <w:r w:rsidRPr="00A003B8">
              <w:rPr>
                <w:sz w:val="24"/>
                <w:szCs w:val="24"/>
              </w:rPr>
              <w:t>Will be attached to the circular track and have mobility along the circular track via wheeled mounts.</w:t>
            </w:r>
          </w:p>
          <w:p w:rsidR="00A003B8" w:rsidRPr="00A003B8" w:rsidRDefault="00A003B8" w:rsidP="00A003B8">
            <w:pPr>
              <w:rPr>
                <w:sz w:val="24"/>
                <w:szCs w:val="24"/>
              </w:rPr>
            </w:pPr>
          </w:p>
          <w:p w:rsidR="00A003B8" w:rsidRPr="00A003B8" w:rsidRDefault="00A003B8" w:rsidP="00A003B8">
            <w:pPr>
              <w:rPr>
                <w:sz w:val="24"/>
                <w:szCs w:val="24"/>
              </w:rPr>
            </w:pPr>
            <w:r w:rsidRPr="00A003B8">
              <w:rPr>
                <w:sz w:val="24"/>
                <w:szCs w:val="24"/>
              </w:rPr>
              <w:t>This will be done in HPMI and COE Machine Shop.</w:t>
            </w:r>
          </w:p>
        </w:tc>
        <w:tc>
          <w:tcPr>
            <w:tcW w:w="2540" w:type="dxa"/>
          </w:tcPr>
          <w:p w:rsidR="00A003B8" w:rsidRPr="00A003B8" w:rsidRDefault="008E52C9" w:rsidP="00A003B8">
            <w:pPr>
              <w:rPr>
                <w:sz w:val="24"/>
                <w:szCs w:val="24"/>
              </w:rPr>
            </w:pPr>
            <w:r>
              <w:rPr>
                <w:sz w:val="24"/>
                <w:szCs w:val="24"/>
              </w:rPr>
              <w:t>N/A</w:t>
            </w:r>
          </w:p>
        </w:tc>
        <w:tc>
          <w:tcPr>
            <w:tcW w:w="2748" w:type="dxa"/>
          </w:tcPr>
          <w:p w:rsidR="00A003B8" w:rsidRPr="00A003B8" w:rsidRDefault="00A003B8" w:rsidP="00A003B8">
            <w:pPr>
              <w:rPr>
                <w:i/>
                <w:sz w:val="24"/>
                <w:szCs w:val="24"/>
              </w:rPr>
            </w:pPr>
            <w:r w:rsidRPr="00A003B8">
              <w:rPr>
                <w:sz w:val="24"/>
                <w:szCs w:val="24"/>
              </w:rPr>
              <w:t xml:space="preserve">Dr. Kosaraju: </w:t>
            </w:r>
            <w:r w:rsidRPr="00A003B8">
              <w:rPr>
                <w:i/>
                <w:sz w:val="24"/>
                <w:szCs w:val="24"/>
              </w:rPr>
              <w:t>Adjunct Faculty (ME)</w:t>
            </w:r>
          </w:p>
          <w:p w:rsidR="00A003B8" w:rsidRPr="00A003B8" w:rsidRDefault="00A003B8" w:rsidP="00A003B8">
            <w:pPr>
              <w:rPr>
                <w:i/>
                <w:sz w:val="24"/>
                <w:szCs w:val="24"/>
              </w:rPr>
            </w:pPr>
          </w:p>
          <w:p w:rsidR="00A003B8" w:rsidRPr="00A003B8" w:rsidRDefault="00A003B8" w:rsidP="00A003B8">
            <w:pPr>
              <w:rPr>
                <w:i/>
                <w:sz w:val="24"/>
                <w:szCs w:val="24"/>
              </w:rPr>
            </w:pPr>
          </w:p>
          <w:p w:rsidR="00A003B8" w:rsidRPr="00A003B8" w:rsidRDefault="00A003B8" w:rsidP="00A003B8">
            <w:pPr>
              <w:rPr>
                <w:i/>
                <w:sz w:val="24"/>
                <w:szCs w:val="24"/>
              </w:rPr>
            </w:pPr>
            <w:r w:rsidRPr="00A003B8">
              <w:rPr>
                <w:sz w:val="24"/>
                <w:szCs w:val="24"/>
              </w:rPr>
              <w:t xml:space="preserve">Jerry Horne: </w:t>
            </w:r>
            <w:r w:rsidRPr="00A003B8">
              <w:rPr>
                <w:i/>
                <w:sz w:val="24"/>
                <w:szCs w:val="24"/>
              </w:rPr>
              <w:t>Machine Shop Specialist (HPMI)</w:t>
            </w:r>
          </w:p>
          <w:p w:rsidR="00A003B8" w:rsidRPr="00A003B8" w:rsidRDefault="00A003B8" w:rsidP="00A003B8">
            <w:pPr>
              <w:rPr>
                <w:i/>
                <w:sz w:val="24"/>
                <w:szCs w:val="24"/>
              </w:rPr>
            </w:pPr>
          </w:p>
          <w:p w:rsidR="00A003B8" w:rsidRPr="00A003B8" w:rsidRDefault="00A003B8" w:rsidP="00A003B8">
            <w:pPr>
              <w:rPr>
                <w:i/>
                <w:sz w:val="24"/>
                <w:szCs w:val="24"/>
              </w:rPr>
            </w:pPr>
            <w:r w:rsidRPr="00A003B8">
              <w:rPr>
                <w:sz w:val="24"/>
                <w:szCs w:val="24"/>
              </w:rPr>
              <w:t xml:space="preserve">Dr. Hovsapian: </w:t>
            </w:r>
            <w:r w:rsidRPr="00A003B8">
              <w:rPr>
                <w:i/>
                <w:sz w:val="24"/>
                <w:szCs w:val="24"/>
              </w:rPr>
              <w:t>Adjunct Faculty (ME)</w:t>
            </w:r>
          </w:p>
          <w:p w:rsidR="00A003B8" w:rsidRPr="00A003B8" w:rsidRDefault="00A003B8" w:rsidP="00A003B8">
            <w:pPr>
              <w:rPr>
                <w:i/>
                <w:sz w:val="24"/>
                <w:szCs w:val="24"/>
              </w:rPr>
            </w:pPr>
          </w:p>
          <w:p w:rsidR="00A003B8" w:rsidRPr="00A003B8" w:rsidRDefault="00A003B8" w:rsidP="00A003B8">
            <w:pPr>
              <w:rPr>
                <w:sz w:val="24"/>
                <w:szCs w:val="24"/>
              </w:rPr>
            </w:pPr>
            <w:r w:rsidRPr="00A003B8">
              <w:rPr>
                <w:sz w:val="24"/>
                <w:szCs w:val="24"/>
              </w:rPr>
              <w:t>Dr. Shih:</w:t>
            </w:r>
            <w:r w:rsidRPr="00A003B8">
              <w:rPr>
                <w:i/>
                <w:sz w:val="24"/>
                <w:szCs w:val="24"/>
              </w:rPr>
              <w:t xml:space="preserve"> Professor (ME)</w:t>
            </w:r>
          </w:p>
        </w:tc>
      </w:tr>
    </w:tbl>
    <w:p w:rsidR="005E75B9" w:rsidRDefault="005E75B9" w:rsidP="00734CE7">
      <w:pPr>
        <w:spacing w:line="480" w:lineRule="auto"/>
        <w:jc w:val="both"/>
        <w:rPr>
          <w:sz w:val="24"/>
        </w:rPr>
      </w:pPr>
    </w:p>
    <w:p w:rsidR="003A2AA5" w:rsidRPr="00D92C5F" w:rsidRDefault="00B71F98" w:rsidP="00D92C5F">
      <w:pPr>
        <w:pStyle w:val="Heading2"/>
        <w:ind w:firstLine="360"/>
        <w:rPr>
          <w:rFonts w:ascii="Times New Roman" w:hAnsi="Times New Roman"/>
          <w:color w:val="auto"/>
          <w:sz w:val="28"/>
          <w:lang w:val="en-US"/>
        </w:rPr>
      </w:pPr>
      <w:bookmarkStart w:id="14" w:name="_Toc320538033"/>
      <w:r>
        <w:rPr>
          <w:rFonts w:ascii="Times New Roman" w:hAnsi="Times New Roman"/>
          <w:color w:val="auto"/>
          <w:sz w:val="28"/>
          <w:lang w:val="en-US"/>
        </w:rPr>
        <w:t>Pilot Testing</w:t>
      </w:r>
      <w:bookmarkEnd w:id="14"/>
    </w:p>
    <w:p w:rsidR="003A2AA5" w:rsidRDefault="003A2AA5" w:rsidP="003A2AA5">
      <w:pPr>
        <w:rPr>
          <w:lang/>
        </w:rPr>
      </w:pPr>
    </w:p>
    <w:p w:rsidR="009B0F37" w:rsidRDefault="00D92C5F" w:rsidP="00FE1458">
      <w:pPr>
        <w:spacing w:line="480" w:lineRule="auto"/>
        <w:ind w:firstLine="720"/>
        <w:jc w:val="both"/>
        <w:rPr>
          <w:sz w:val="24"/>
          <w:szCs w:val="24"/>
        </w:rPr>
      </w:pPr>
      <w:r w:rsidRPr="008E6FE5">
        <w:rPr>
          <w:sz w:val="24"/>
          <w:szCs w:val="24"/>
        </w:rPr>
        <w:t>Pilot testing is a small scale preliminary study done to improve upon the study design before a full scale implementation of the project. It is essentially the first look as</w:t>
      </w:r>
      <w:r w:rsidR="009B0F37">
        <w:rPr>
          <w:sz w:val="24"/>
          <w:szCs w:val="24"/>
        </w:rPr>
        <w:t xml:space="preserve"> to how the product will function. This step is crucial because it provides</w:t>
      </w:r>
      <w:r w:rsidRPr="008E6FE5">
        <w:rPr>
          <w:sz w:val="24"/>
          <w:szCs w:val="24"/>
        </w:rPr>
        <w:t xml:space="preserve"> valuable insight </w:t>
      </w:r>
      <w:r>
        <w:rPr>
          <w:sz w:val="24"/>
          <w:szCs w:val="24"/>
        </w:rPr>
        <w:t xml:space="preserve">as </w:t>
      </w:r>
      <w:r w:rsidRPr="008E6FE5">
        <w:rPr>
          <w:sz w:val="24"/>
          <w:szCs w:val="24"/>
        </w:rPr>
        <w:t>to</w:t>
      </w:r>
      <w:r w:rsidR="009B0F37">
        <w:rPr>
          <w:sz w:val="24"/>
          <w:szCs w:val="24"/>
        </w:rPr>
        <w:t xml:space="preserve"> how the product will turn out. If</w:t>
      </w:r>
      <w:r>
        <w:rPr>
          <w:sz w:val="24"/>
          <w:szCs w:val="24"/>
        </w:rPr>
        <w:t xml:space="preserve"> problems </w:t>
      </w:r>
      <w:r w:rsidR="009B0F37">
        <w:rPr>
          <w:sz w:val="24"/>
          <w:szCs w:val="24"/>
        </w:rPr>
        <w:t>due result, it</w:t>
      </w:r>
      <w:r>
        <w:rPr>
          <w:sz w:val="24"/>
          <w:szCs w:val="24"/>
        </w:rPr>
        <w:t xml:space="preserve"> allows for </w:t>
      </w:r>
      <w:r w:rsidRPr="008E6FE5">
        <w:rPr>
          <w:sz w:val="24"/>
          <w:szCs w:val="24"/>
        </w:rPr>
        <w:t xml:space="preserve">necessary changes or implementations </w:t>
      </w:r>
      <w:r w:rsidR="009B0F37">
        <w:rPr>
          <w:sz w:val="24"/>
          <w:szCs w:val="24"/>
        </w:rPr>
        <w:t>that must be made to the prototype. The prototype that we will be testing is the King Climber.</w:t>
      </w:r>
    </w:p>
    <w:p w:rsidR="00D92C5F" w:rsidRPr="008E6FE5" w:rsidRDefault="009B0F37" w:rsidP="00747C0B">
      <w:pPr>
        <w:spacing w:line="480" w:lineRule="auto"/>
        <w:ind w:firstLine="360"/>
        <w:jc w:val="both"/>
        <w:rPr>
          <w:sz w:val="24"/>
          <w:szCs w:val="24"/>
        </w:rPr>
      </w:pPr>
      <w:r w:rsidRPr="008E6FE5">
        <w:rPr>
          <w:sz w:val="24"/>
          <w:szCs w:val="24"/>
        </w:rPr>
        <w:t xml:space="preserve"> </w:t>
      </w:r>
      <w:r w:rsidR="00FE1458">
        <w:rPr>
          <w:sz w:val="24"/>
          <w:szCs w:val="24"/>
        </w:rPr>
        <w:tab/>
      </w:r>
      <w:r w:rsidR="00D92C5F" w:rsidRPr="008E6FE5">
        <w:rPr>
          <w:sz w:val="24"/>
          <w:szCs w:val="24"/>
        </w:rPr>
        <w:t xml:space="preserve">Not only will </w:t>
      </w:r>
      <w:r>
        <w:rPr>
          <w:sz w:val="24"/>
          <w:szCs w:val="24"/>
        </w:rPr>
        <w:t>pilot testing show any indiscretions,</w:t>
      </w:r>
      <w:r w:rsidR="00D92C5F" w:rsidRPr="008E6FE5">
        <w:rPr>
          <w:sz w:val="24"/>
          <w:szCs w:val="24"/>
        </w:rPr>
        <w:t xml:space="preserve"> it will also give us a </w:t>
      </w:r>
      <w:r>
        <w:rPr>
          <w:sz w:val="24"/>
          <w:szCs w:val="24"/>
        </w:rPr>
        <w:t xml:space="preserve">necessary </w:t>
      </w:r>
      <w:r w:rsidR="00D92C5F" w:rsidRPr="008E6FE5">
        <w:rPr>
          <w:sz w:val="24"/>
          <w:szCs w:val="24"/>
        </w:rPr>
        <w:t>performance result. The</w:t>
      </w:r>
      <w:r>
        <w:rPr>
          <w:sz w:val="24"/>
          <w:szCs w:val="24"/>
        </w:rPr>
        <w:t xml:space="preserve">se results will help us gage how effective </w:t>
      </w:r>
      <w:r w:rsidR="00D92C5F" w:rsidRPr="008E6FE5">
        <w:rPr>
          <w:sz w:val="24"/>
          <w:szCs w:val="24"/>
        </w:rPr>
        <w:t xml:space="preserve">the King Climber will be in the business world. The results produced </w:t>
      </w:r>
      <w:r>
        <w:rPr>
          <w:sz w:val="24"/>
          <w:szCs w:val="24"/>
        </w:rPr>
        <w:t>from this, will be</w:t>
      </w:r>
      <w:r w:rsidR="00D92C5F" w:rsidRPr="008E6FE5">
        <w:rPr>
          <w:sz w:val="24"/>
          <w:szCs w:val="24"/>
        </w:rPr>
        <w:t xml:space="preserve"> compared to current methods </w:t>
      </w:r>
      <w:r>
        <w:rPr>
          <w:sz w:val="24"/>
          <w:szCs w:val="24"/>
        </w:rPr>
        <w:t>in order to accurately</w:t>
      </w:r>
      <w:r w:rsidR="00D92C5F" w:rsidRPr="008E6FE5">
        <w:rPr>
          <w:sz w:val="24"/>
          <w:szCs w:val="24"/>
        </w:rPr>
        <w:t xml:space="preserve"> understand the effectiveness of the product. Unfortunately, as mentioned earlier, we </w:t>
      </w:r>
      <w:r w:rsidR="00D92C5F" w:rsidRPr="008E6FE5">
        <w:rPr>
          <w:sz w:val="24"/>
          <w:szCs w:val="24"/>
        </w:rPr>
        <w:lastRenderedPageBreak/>
        <w:t>are slightly behind schedule</w:t>
      </w:r>
      <w:r>
        <w:rPr>
          <w:sz w:val="24"/>
          <w:szCs w:val="24"/>
        </w:rPr>
        <w:t>, approximately 3 days</w:t>
      </w:r>
      <w:r w:rsidR="00D92C5F" w:rsidRPr="008E6FE5">
        <w:rPr>
          <w:sz w:val="24"/>
          <w:szCs w:val="24"/>
        </w:rPr>
        <w:t>. The pilot testing will take place on the</w:t>
      </w:r>
      <w:r>
        <w:rPr>
          <w:sz w:val="24"/>
          <w:szCs w:val="24"/>
        </w:rPr>
        <w:t xml:space="preserve"> March 29</w:t>
      </w:r>
      <w:r w:rsidRPr="009B0F37">
        <w:rPr>
          <w:sz w:val="24"/>
          <w:szCs w:val="24"/>
          <w:vertAlign w:val="superscript"/>
        </w:rPr>
        <w:t>th</w:t>
      </w:r>
      <w:r>
        <w:rPr>
          <w:sz w:val="24"/>
          <w:szCs w:val="24"/>
        </w:rPr>
        <w:t xml:space="preserve"> and 30</w:t>
      </w:r>
      <w:r w:rsidRPr="009B0F37">
        <w:rPr>
          <w:sz w:val="24"/>
          <w:szCs w:val="24"/>
          <w:vertAlign w:val="superscript"/>
        </w:rPr>
        <w:t>th</w:t>
      </w:r>
      <w:r>
        <w:rPr>
          <w:sz w:val="24"/>
          <w:szCs w:val="24"/>
        </w:rPr>
        <w:t xml:space="preserve"> . Since oil palms are not native</w:t>
      </w:r>
      <w:r w:rsidR="00D92C5F" w:rsidRPr="008E6FE5">
        <w:rPr>
          <w:sz w:val="24"/>
          <w:szCs w:val="24"/>
        </w:rPr>
        <w:t xml:space="preserve"> to our location, </w:t>
      </w:r>
      <w:r>
        <w:rPr>
          <w:sz w:val="24"/>
          <w:szCs w:val="24"/>
        </w:rPr>
        <w:t>we will select a tree that is  similar</w:t>
      </w:r>
      <w:r w:rsidR="00D92C5F" w:rsidRPr="008E6FE5">
        <w:rPr>
          <w:sz w:val="24"/>
          <w:szCs w:val="24"/>
        </w:rPr>
        <w:t>.</w:t>
      </w:r>
      <w:r w:rsidR="00D92C5F">
        <w:rPr>
          <w:sz w:val="24"/>
          <w:szCs w:val="24"/>
        </w:rPr>
        <w:t xml:space="preserve"> </w:t>
      </w:r>
      <w:r>
        <w:rPr>
          <w:sz w:val="24"/>
          <w:szCs w:val="24"/>
        </w:rPr>
        <w:t xml:space="preserve">The King Climber </w:t>
      </w:r>
      <w:r w:rsidR="00D92C5F" w:rsidRPr="008E6FE5">
        <w:rPr>
          <w:sz w:val="24"/>
          <w:szCs w:val="24"/>
        </w:rPr>
        <w:t xml:space="preserve">will </w:t>
      </w:r>
      <w:r>
        <w:rPr>
          <w:sz w:val="24"/>
          <w:szCs w:val="24"/>
        </w:rPr>
        <w:t xml:space="preserve">be </w:t>
      </w:r>
      <w:r w:rsidR="00D92C5F" w:rsidRPr="008E6FE5">
        <w:rPr>
          <w:sz w:val="24"/>
          <w:szCs w:val="24"/>
        </w:rPr>
        <w:t>attach</w:t>
      </w:r>
      <w:r>
        <w:rPr>
          <w:sz w:val="24"/>
          <w:szCs w:val="24"/>
        </w:rPr>
        <w:t>ed to the base of the selected oil palm and will</w:t>
      </w:r>
      <w:r w:rsidR="00D92C5F" w:rsidRPr="008E6FE5">
        <w:rPr>
          <w:sz w:val="24"/>
          <w:szCs w:val="24"/>
        </w:rPr>
        <w:t xml:space="preserve"> climb to the top. </w:t>
      </w:r>
      <w:r>
        <w:rPr>
          <w:sz w:val="24"/>
          <w:szCs w:val="24"/>
        </w:rPr>
        <w:t>All actions of the King Climber will be noted and monitored,</w:t>
      </w:r>
      <w:r w:rsidR="00D92C5F" w:rsidRPr="008E6FE5">
        <w:rPr>
          <w:sz w:val="24"/>
          <w:szCs w:val="24"/>
        </w:rPr>
        <w:t xml:space="preserve"> </w:t>
      </w:r>
      <w:r>
        <w:rPr>
          <w:sz w:val="24"/>
          <w:szCs w:val="24"/>
        </w:rPr>
        <w:t>including t</w:t>
      </w:r>
      <w:r w:rsidR="00D92C5F" w:rsidRPr="008E6FE5">
        <w:rPr>
          <w:sz w:val="24"/>
          <w:szCs w:val="24"/>
        </w:rPr>
        <w:t xml:space="preserve">he set up time, </w:t>
      </w:r>
      <w:r>
        <w:rPr>
          <w:sz w:val="24"/>
          <w:szCs w:val="24"/>
        </w:rPr>
        <w:t xml:space="preserve">the actual </w:t>
      </w:r>
      <w:r w:rsidR="00D92C5F" w:rsidRPr="008E6FE5">
        <w:rPr>
          <w:sz w:val="24"/>
          <w:szCs w:val="24"/>
        </w:rPr>
        <w:t xml:space="preserve">climb time, and </w:t>
      </w:r>
      <w:r>
        <w:rPr>
          <w:sz w:val="24"/>
          <w:szCs w:val="24"/>
        </w:rPr>
        <w:t xml:space="preserve">the </w:t>
      </w:r>
      <w:r w:rsidR="00D92C5F" w:rsidRPr="008E6FE5">
        <w:rPr>
          <w:sz w:val="24"/>
          <w:szCs w:val="24"/>
        </w:rPr>
        <w:t>br</w:t>
      </w:r>
      <w:r>
        <w:rPr>
          <w:sz w:val="24"/>
          <w:szCs w:val="24"/>
        </w:rPr>
        <w:t>eak down time.</w:t>
      </w:r>
      <w:r w:rsidR="00D92C5F" w:rsidRPr="008E6FE5">
        <w:rPr>
          <w:sz w:val="24"/>
          <w:szCs w:val="24"/>
        </w:rPr>
        <w:t xml:space="preserve"> This will </w:t>
      </w:r>
      <w:r>
        <w:rPr>
          <w:sz w:val="24"/>
          <w:szCs w:val="24"/>
        </w:rPr>
        <w:t>provide a rough estimate of the t</w:t>
      </w:r>
      <w:r w:rsidR="00D92C5F" w:rsidRPr="008E6FE5">
        <w:rPr>
          <w:sz w:val="24"/>
          <w:szCs w:val="24"/>
        </w:rPr>
        <w:t xml:space="preserve">otal time </w:t>
      </w:r>
      <w:r>
        <w:rPr>
          <w:sz w:val="24"/>
          <w:szCs w:val="24"/>
        </w:rPr>
        <w:t>the product requires in order to complete the task of climbing the oil palm</w:t>
      </w:r>
      <w:r w:rsidR="00D92C5F" w:rsidRPr="008E6FE5">
        <w:rPr>
          <w:sz w:val="24"/>
          <w:szCs w:val="24"/>
        </w:rPr>
        <w:t>.</w:t>
      </w:r>
      <w:r>
        <w:rPr>
          <w:sz w:val="24"/>
          <w:szCs w:val="24"/>
        </w:rPr>
        <w:t xml:space="preserve"> </w:t>
      </w:r>
      <w:r w:rsidR="00747C0B">
        <w:rPr>
          <w:sz w:val="24"/>
          <w:szCs w:val="24"/>
        </w:rPr>
        <w:t>Also, keep in mind, the actual cutting process of the fruit palms is not included in this pilot test due to the time constraint. The main goal of this pilot test is to make sure that the King Climber can ascend and descend the palm tree in a safe, timely manner.</w:t>
      </w:r>
    </w:p>
    <w:p w:rsidR="003A2AA5" w:rsidRDefault="003A2AA5" w:rsidP="00D92C5F">
      <w:pPr>
        <w:jc w:val="both"/>
        <w:rPr>
          <w:lang/>
        </w:rPr>
      </w:pPr>
    </w:p>
    <w:p w:rsidR="00403000" w:rsidRDefault="003A2AA5" w:rsidP="00403000">
      <w:pPr>
        <w:pStyle w:val="Heading1"/>
        <w:rPr>
          <w:lang w:val="en-US"/>
        </w:rPr>
      </w:pPr>
      <w:r>
        <w:rPr>
          <w:lang w:val="en-US"/>
        </w:rPr>
        <w:tab/>
      </w:r>
    </w:p>
    <w:p w:rsidR="00403000" w:rsidRDefault="00403000" w:rsidP="00403000">
      <w:pPr>
        <w:rPr>
          <w:lang/>
        </w:rPr>
      </w:pPr>
    </w:p>
    <w:p w:rsidR="00403000" w:rsidRDefault="00403000" w:rsidP="00403000">
      <w:pPr>
        <w:rPr>
          <w:lang/>
        </w:rPr>
      </w:pPr>
    </w:p>
    <w:p w:rsidR="00403000" w:rsidRDefault="00403000" w:rsidP="00403000">
      <w:pPr>
        <w:rPr>
          <w:lang/>
        </w:rPr>
      </w:pPr>
    </w:p>
    <w:p w:rsidR="00403000" w:rsidRDefault="00403000" w:rsidP="00403000">
      <w:pPr>
        <w:rPr>
          <w:lang/>
        </w:rPr>
      </w:pPr>
    </w:p>
    <w:p w:rsidR="00403000" w:rsidRDefault="00403000" w:rsidP="00403000">
      <w:pPr>
        <w:rPr>
          <w:lang/>
        </w:rPr>
      </w:pPr>
    </w:p>
    <w:p w:rsidR="00403000" w:rsidRDefault="00403000" w:rsidP="00403000">
      <w:pPr>
        <w:rPr>
          <w:lang/>
        </w:rPr>
      </w:pPr>
    </w:p>
    <w:p w:rsidR="00403000" w:rsidRDefault="00403000" w:rsidP="00403000">
      <w:pPr>
        <w:rPr>
          <w:lang/>
        </w:rPr>
      </w:pPr>
    </w:p>
    <w:p w:rsidR="00403000" w:rsidRDefault="00403000" w:rsidP="00403000">
      <w:pPr>
        <w:rPr>
          <w:lang/>
        </w:rPr>
      </w:pPr>
    </w:p>
    <w:p w:rsidR="00FE1458" w:rsidRDefault="00FE1458" w:rsidP="00403000">
      <w:pPr>
        <w:rPr>
          <w:lang/>
        </w:rPr>
      </w:pPr>
    </w:p>
    <w:p w:rsidR="00FE1458" w:rsidRDefault="00FE1458" w:rsidP="00403000">
      <w:pPr>
        <w:rPr>
          <w:lang/>
        </w:rPr>
      </w:pPr>
    </w:p>
    <w:p w:rsidR="00FE1458" w:rsidRDefault="00FE1458" w:rsidP="00403000">
      <w:pPr>
        <w:rPr>
          <w:lang/>
        </w:rPr>
      </w:pPr>
    </w:p>
    <w:p w:rsidR="00FE1458" w:rsidRDefault="00FE1458" w:rsidP="00403000">
      <w:pPr>
        <w:rPr>
          <w:lang/>
        </w:rPr>
      </w:pPr>
    </w:p>
    <w:p w:rsidR="00FE1458" w:rsidRDefault="00FE1458" w:rsidP="00403000">
      <w:pPr>
        <w:rPr>
          <w:lang/>
        </w:rPr>
      </w:pPr>
    </w:p>
    <w:p w:rsidR="00FE1458" w:rsidRDefault="00FE1458" w:rsidP="00403000">
      <w:pPr>
        <w:rPr>
          <w:lang/>
        </w:rPr>
      </w:pPr>
    </w:p>
    <w:p w:rsidR="00FE1458" w:rsidRDefault="00FE1458" w:rsidP="00403000">
      <w:pPr>
        <w:rPr>
          <w:lang/>
        </w:rPr>
      </w:pPr>
    </w:p>
    <w:p w:rsidR="00FE1458" w:rsidRDefault="00FE1458" w:rsidP="00403000">
      <w:pPr>
        <w:rPr>
          <w:lang/>
        </w:rPr>
      </w:pPr>
    </w:p>
    <w:p w:rsidR="00FE1458" w:rsidRDefault="00FE1458" w:rsidP="00403000">
      <w:pPr>
        <w:rPr>
          <w:lang/>
        </w:rPr>
      </w:pPr>
    </w:p>
    <w:p w:rsidR="00FE1458" w:rsidRDefault="00FE1458" w:rsidP="00403000">
      <w:pPr>
        <w:rPr>
          <w:lang/>
        </w:rPr>
      </w:pPr>
    </w:p>
    <w:p w:rsidR="00FE1458" w:rsidRDefault="00FE1458" w:rsidP="00403000">
      <w:pPr>
        <w:rPr>
          <w:lang/>
        </w:rPr>
      </w:pPr>
    </w:p>
    <w:p w:rsidR="00FE1458" w:rsidRDefault="00FE1458" w:rsidP="00403000">
      <w:pPr>
        <w:rPr>
          <w:lang/>
        </w:rPr>
      </w:pPr>
    </w:p>
    <w:p w:rsidR="00FE1458" w:rsidRDefault="00FE1458" w:rsidP="00403000">
      <w:pPr>
        <w:rPr>
          <w:lang/>
        </w:rPr>
      </w:pPr>
    </w:p>
    <w:p w:rsidR="00FE1458" w:rsidRDefault="00FE1458" w:rsidP="00403000">
      <w:pPr>
        <w:rPr>
          <w:lang/>
        </w:rPr>
      </w:pPr>
    </w:p>
    <w:p w:rsidR="00FE1458" w:rsidRDefault="00FE1458" w:rsidP="00403000">
      <w:pPr>
        <w:rPr>
          <w:lang/>
        </w:rPr>
      </w:pPr>
    </w:p>
    <w:p w:rsidR="00FE1458" w:rsidRDefault="00FE1458" w:rsidP="00403000">
      <w:pPr>
        <w:rPr>
          <w:lang/>
        </w:rPr>
      </w:pPr>
    </w:p>
    <w:p w:rsidR="00403000" w:rsidRPr="00403000" w:rsidRDefault="00403000" w:rsidP="00403000">
      <w:pPr>
        <w:pStyle w:val="Heading1"/>
        <w:tabs>
          <w:tab w:val="left" w:pos="2070"/>
        </w:tabs>
        <w:rPr>
          <w:lang w:val="en-US"/>
        </w:rPr>
      </w:pPr>
      <w:bookmarkStart w:id="15" w:name="_Toc320538034"/>
      <w:bookmarkStart w:id="16" w:name="_Toc317872828"/>
      <w:r>
        <w:rPr>
          <w:lang w:val="en-US"/>
        </w:rPr>
        <w:lastRenderedPageBreak/>
        <w:t>Obstacles Encountered</w:t>
      </w:r>
      <w:bookmarkEnd w:id="15"/>
    </w:p>
    <w:p w:rsidR="00403000" w:rsidRPr="00BD552E" w:rsidRDefault="00403000" w:rsidP="00403000">
      <w:pPr>
        <w:rPr>
          <w:lang/>
        </w:rPr>
      </w:pPr>
    </w:p>
    <w:p w:rsidR="00403000" w:rsidRPr="007854F6" w:rsidRDefault="00403000" w:rsidP="00FE1458">
      <w:pPr>
        <w:spacing w:line="480" w:lineRule="auto"/>
        <w:ind w:firstLine="720"/>
        <w:rPr>
          <w:sz w:val="24"/>
          <w:szCs w:val="24"/>
        </w:rPr>
      </w:pPr>
      <w:r w:rsidRPr="007854F6">
        <w:rPr>
          <w:sz w:val="24"/>
          <w:szCs w:val="24"/>
        </w:rPr>
        <w:t>We encountered both exte</w:t>
      </w:r>
      <w:r w:rsidR="000168AD" w:rsidRPr="007854F6">
        <w:rPr>
          <w:sz w:val="24"/>
          <w:szCs w:val="24"/>
        </w:rPr>
        <w:t xml:space="preserve">rnal and internal obstacles involving the fabrication of </w:t>
      </w:r>
      <w:r w:rsidRPr="007854F6">
        <w:rPr>
          <w:sz w:val="24"/>
          <w:szCs w:val="24"/>
        </w:rPr>
        <w:t xml:space="preserve">the original King Climber prototype. External obstacles were due to the actual obtaining and fabricating of materials from third parties and internal obstacles were due to multiple disagreements among team members. The </w:t>
      </w:r>
      <w:r w:rsidR="000168AD" w:rsidRPr="007854F6">
        <w:rPr>
          <w:sz w:val="24"/>
          <w:szCs w:val="24"/>
        </w:rPr>
        <w:t>causes for these disagreements were</w:t>
      </w:r>
      <w:r w:rsidRPr="007854F6">
        <w:rPr>
          <w:sz w:val="24"/>
          <w:szCs w:val="24"/>
        </w:rPr>
        <w:t xml:space="preserve"> rooted in the team </w:t>
      </w:r>
      <w:r w:rsidR="000168AD" w:rsidRPr="007854F6">
        <w:rPr>
          <w:sz w:val="24"/>
          <w:szCs w:val="24"/>
        </w:rPr>
        <w:t>members’</w:t>
      </w:r>
      <w:r w:rsidRPr="007854F6">
        <w:rPr>
          <w:sz w:val="24"/>
          <w:szCs w:val="24"/>
        </w:rPr>
        <w:t xml:space="preserve"> lack of knowledge for other engineering disciplines, </w:t>
      </w:r>
      <w:r w:rsidR="000168AD" w:rsidRPr="007854F6">
        <w:rPr>
          <w:sz w:val="24"/>
          <w:szCs w:val="24"/>
        </w:rPr>
        <w:t>i.e.</w:t>
      </w:r>
      <w:r w:rsidRPr="007854F6">
        <w:rPr>
          <w:sz w:val="24"/>
          <w:szCs w:val="24"/>
        </w:rPr>
        <w:t xml:space="preserve"> electrical engineering. </w:t>
      </w:r>
    </w:p>
    <w:p w:rsidR="00403000" w:rsidRDefault="000168AD" w:rsidP="00403000">
      <w:pPr>
        <w:pStyle w:val="Heading2"/>
        <w:ind w:firstLine="360"/>
        <w:rPr>
          <w:rFonts w:ascii="Times New Roman" w:hAnsi="Times New Roman"/>
          <w:color w:val="auto"/>
          <w:sz w:val="28"/>
          <w:lang w:val="en-US"/>
        </w:rPr>
      </w:pPr>
      <w:bookmarkStart w:id="17" w:name="_Toc320538035"/>
      <w:r>
        <w:rPr>
          <w:rFonts w:ascii="Times New Roman" w:hAnsi="Times New Roman"/>
          <w:color w:val="auto"/>
          <w:sz w:val="28"/>
          <w:lang w:val="en-US"/>
        </w:rPr>
        <w:t>External</w:t>
      </w:r>
      <w:bookmarkEnd w:id="17"/>
    </w:p>
    <w:p w:rsidR="00403000" w:rsidRPr="00403000" w:rsidRDefault="00403000" w:rsidP="00403000">
      <w:pPr>
        <w:rPr>
          <w:lang/>
        </w:rPr>
      </w:pPr>
    </w:p>
    <w:p w:rsidR="007A734C" w:rsidRPr="007854F6" w:rsidRDefault="003A2AA5" w:rsidP="00E05715">
      <w:pPr>
        <w:spacing w:line="480" w:lineRule="auto"/>
        <w:contextualSpacing/>
        <w:jc w:val="both"/>
        <w:rPr>
          <w:sz w:val="24"/>
          <w:szCs w:val="24"/>
        </w:rPr>
      </w:pPr>
      <w:r>
        <w:rPr>
          <w:b/>
          <w:sz w:val="24"/>
          <w:szCs w:val="24"/>
        </w:rPr>
        <w:t xml:space="preserve">          </w:t>
      </w:r>
      <w:r w:rsidRPr="007854F6">
        <w:rPr>
          <w:b/>
          <w:sz w:val="24"/>
          <w:szCs w:val="24"/>
        </w:rPr>
        <w:t xml:space="preserve">  </w:t>
      </w:r>
      <w:r w:rsidRPr="007854F6">
        <w:rPr>
          <w:sz w:val="24"/>
          <w:szCs w:val="24"/>
        </w:rPr>
        <w:t>Two major external obstacles encountered involved th</w:t>
      </w:r>
      <w:r w:rsidR="000168AD" w:rsidRPr="007854F6">
        <w:rPr>
          <w:sz w:val="24"/>
          <w:szCs w:val="24"/>
        </w:rPr>
        <w:t xml:space="preserve">e Kottler Metal </w:t>
      </w:r>
      <w:r w:rsidR="006A0E0D" w:rsidRPr="007854F6">
        <w:rPr>
          <w:sz w:val="24"/>
          <w:szCs w:val="24"/>
        </w:rPr>
        <w:t>Company</w:t>
      </w:r>
      <w:r w:rsidR="000168AD" w:rsidRPr="007854F6">
        <w:rPr>
          <w:sz w:val="24"/>
          <w:szCs w:val="24"/>
        </w:rPr>
        <w:t xml:space="preserve">, as well, as the </w:t>
      </w:r>
      <w:r w:rsidRPr="007854F6">
        <w:rPr>
          <w:sz w:val="24"/>
          <w:szCs w:val="24"/>
        </w:rPr>
        <w:t xml:space="preserve">use of various machine shops here at the college of engineering. Our first major concern was the fabrication of the circular metal track. </w:t>
      </w:r>
      <w:r w:rsidR="00E05715" w:rsidRPr="007854F6">
        <w:rPr>
          <w:sz w:val="24"/>
          <w:szCs w:val="24"/>
        </w:rPr>
        <w:t>The original plan was to obtain a straight H track of al</w:t>
      </w:r>
      <w:r w:rsidR="000168AD" w:rsidRPr="007854F6">
        <w:rPr>
          <w:sz w:val="24"/>
          <w:szCs w:val="24"/>
        </w:rPr>
        <w:t>uminum and have it bent into a semi circle</w:t>
      </w:r>
      <w:r w:rsidR="00E05715" w:rsidRPr="007854F6">
        <w:rPr>
          <w:sz w:val="24"/>
          <w:szCs w:val="24"/>
        </w:rPr>
        <w:t xml:space="preserve">. From research we found that local companies could not </w:t>
      </w:r>
      <w:r w:rsidR="000168AD" w:rsidRPr="007854F6">
        <w:rPr>
          <w:sz w:val="24"/>
          <w:szCs w:val="24"/>
        </w:rPr>
        <w:t>accomplish this task, however, we</w:t>
      </w:r>
      <w:r w:rsidR="00E05715" w:rsidRPr="007854F6">
        <w:rPr>
          <w:sz w:val="24"/>
          <w:szCs w:val="24"/>
        </w:rPr>
        <w:t xml:space="preserve"> found that </w:t>
      </w:r>
      <w:r w:rsidR="000168AD" w:rsidRPr="007854F6">
        <w:rPr>
          <w:sz w:val="24"/>
          <w:szCs w:val="24"/>
        </w:rPr>
        <w:t>the Kottler Metal Company could bend the</w:t>
      </w:r>
      <w:r w:rsidR="00E05715" w:rsidRPr="007854F6">
        <w:rPr>
          <w:sz w:val="24"/>
          <w:szCs w:val="24"/>
        </w:rPr>
        <w:t xml:space="preserve"> five foot </w:t>
      </w:r>
      <w:r w:rsidR="000168AD" w:rsidRPr="007854F6">
        <w:rPr>
          <w:sz w:val="24"/>
          <w:szCs w:val="24"/>
        </w:rPr>
        <w:t xml:space="preserve">semi circular track of aluminum. </w:t>
      </w:r>
      <w:r w:rsidR="00E05715" w:rsidRPr="007854F6">
        <w:rPr>
          <w:sz w:val="24"/>
          <w:szCs w:val="24"/>
        </w:rPr>
        <w:t xml:space="preserve">Our mechanical lead sent email after email to the Kottler Metal </w:t>
      </w:r>
      <w:r w:rsidR="006A0E0D" w:rsidRPr="007854F6">
        <w:rPr>
          <w:sz w:val="24"/>
          <w:szCs w:val="24"/>
        </w:rPr>
        <w:t>Company</w:t>
      </w:r>
      <w:r w:rsidR="00E05715" w:rsidRPr="007854F6">
        <w:rPr>
          <w:sz w:val="24"/>
          <w:szCs w:val="24"/>
        </w:rPr>
        <w:t xml:space="preserve">, but </w:t>
      </w:r>
      <w:r w:rsidR="000168AD" w:rsidRPr="007854F6">
        <w:rPr>
          <w:sz w:val="24"/>
          <w:szCs w:val="24"/>
        </w:rPr>
        <w:t xml:space="preserve">this proved futile because he </w:t>
      </w:r>
      <w:r w:rsidR="00E05715" w:rsidRPr="007854F6">
        <w:rPr>
          <w:sz w:val="24"/>
          <w:szCs w:val="24"/>
        </w:rPr>
        <w:t>never received a response. Later, we found that calling the company multiple times was the better way to contact them.</w:t>
      </w:r>
      <w:r w:rsidR="000168AD" w:rsidRPr="007854F6">
        <w:rPr>
          <w:sz w:val="24"/>
          <w:szCs w:val="24"/>
        </w:rPr>
        <w:t xml:space="preserve"> In the end,</w:t>
      </w:r>
      <w:r w:rsidR="00C05A0A" w:rsidRPr="007854F6">
        <w:rPr>
          <w:sz w:val="24"/>
          <w:szCs w:val="24"/>
        </w:rPr>
        <w:t xml:space="preserve"> </w:t>
      </w:r>
      <w:r w:rsidR="000168AD" w:rsidRPr="007854F6">
        <w:rPr>
          <w:sz w:val="24"/>
          <w:szCs w:val="24"/>
        </w:rPr>
        <w:t>we did not choose to utilize this company because they</w:t>
      </w:r>
      <w:r w:rsidR="00E05715" w:rsidRPr="007854F6">
        <w:rPr>
          <w:sz w:val="24"/>
          <w:szCs w:val="24"/>
        </w:rPr>
        <w:t xml:space="preserve"> consistently gave</w:t>
      </w:r>
      <w:r w:rsidR="000168AD" w:rsidRPr="007854F6">
        <w:rPr>
          <w:sz w:val="24"/>
          <w:szCs w:val="24"/>
        </w:rPr>
        <w:t xml:space="preserve"> vague quotes regarding costs, time durations, etc. </w:t>
      </w:r>
      <w:r w:rsidR="00C05A0A" w:rsidRPr="007854F6">
        <w:rPr>
          <w:sz w:val="24"/>
          <w:szCs w:val="24"/>
        </w:rPr>
        <w:t>Due to our existing time constraint,</w:t>
      </w:r>
      <w:r w:rsidR="000168AD" w:rsidRPr="007854F6">
        <w:rPr>
          <w:sz w:val="24"/>
          <w:szCs w:val="24"/>
        </w:rPr>
        <w:t xml:space="preserve"> we had to choose the </w:t>
      </w:r>
      <w:r w:rsidR="00C05A0A" w:rsidRPr="007854F6">
        <w:rPr>
          <w:sz w:val="24"/>
          <w:szCs w:val="24"/>
        </w:rPr>
        <w:t xml:space="preserve">more </w:t>
      </w:r>
      <w:r w:rsidR="000168AD" w:rsidRPr="007854F6">
        <w:rPr>
          <w:sz w:val="24"/>
          <w:szCs w:val="24"/>
        </w:rPr>
        <w:t>cos</w:t>
      </w:r>
      <w:r w:rsidR="00C05A0A" w:rsidRPr="007854F6">
        <w:rPr>
          <w:sz w:val="24"/>
          <w:szCs w:val="24"/>
        </w:rPr>
        <w:t xml:space="preserve">tly method of ring construction in order to make up for the wasted time attempted at building a relationship with Kottler Metal. </w:t>
      </w:r>
      <w:r w:rsidR="00E05715" w:rsidRPr="007854F6">
        <w:rPr>
          <w:sz w:val="24"/>
          <w:szCs w:val="24"/>
        </w:rPr>
        <w:t xml:space="preserve">For this, we utilized the machine shop at the college of engineering. </w:t>
      </w:r>
      <w:r w:rsidR="00C05A0A" w:rsidRPr="007854F6">
        <w:rPr>
          <w:sz w:val="24"/>
          <w:szCs w:val="24"/>
        </w:rPr>
        <w:t>While the requested work was completely corrected,</w:t>
      </w:r>
      <w:r w:rsidR="00E05715" w:rsidRPr="007854F6">
        <w:rPr>
          <w:sz w:val="24"/>
          <w:szCs w:val="24"/>
        </w:rPr>
        <w:t xml:space="preserve"> it was never completed in a timely manner. </w:t>
      </w:r>
      <w:r w:rsidR="00C05A0A" w:rsidRPr="007854F6">
        <w:rPr>
          <w:sz w:val="24"/>
          <w:szCs w:val="24"/>
        </w:rPr>
        <w:t>As a result, w</w:t>
      </w:r>
      <w:r w:rsidR="00E05715" w:rsidRPr="007854F6">
        <w:rPr>
          <w:sz w:val="24"/>
          <w:szCs w:val="24"/>
        </w:rPr>
        <w:t xml:space="preserve">e </w:t>
      </w:r>
      <w:r w:rsidR="00C05A0A" w:rsidRPr="007854F6">
        <w:rPr>
          <w:sz w:val="24"/>
          <w:szCs w:val="24"/>
        </w:rPr>
        <w:t>had to consistently</w:t>
      </w:r>
      <w:r w:rsidR="00E05715" w:rsidRPr="007854F6">
        <w:rPr>
          <w:sz w:val="24"/>
          <w:szCs w:val="24"/>
        </w:rPr>
        <w:t xml:space="preserve"> follow up on a daily basis to ensure</w:t>
      </w:r>
      <w:r w:rsidR="00C05A0A" w:rsidRPr="007854F6">
        <w:rPr>
          <w:sz w:val="24"/>
          <w:szCs w:val="24"/>
        </w:rPr>
        <w:t xml:space="preserve"> the completion of our parts.</w:t>
      </w:r>
    </w:p>
    <w:p w:rsidR="00403000" w:rsidRDefault="00403000" w:rsidP="00403000">
      <w:pPr>
        <w:pStyle w:val="Heading2"/>
        <w:ind w:firstLine="360"/>
        <w:rPr>
          <w:rFonts w:ascii="Times New Roman" w:hAnsi="Times New Roman"/>
          <w:color w:val="auto"/>
          <w:sz w:val="28"/>
          <w:lang w:val="en-US"/>
        </w:rPr>
      </w:pPr>
      <w:bookmarkStart w:id="18" w:name="_Toc320538036"/>
      <w:r>
        <w:rPr>
          <w:rFonts w:ascii="Times New Roman" w:hAnsi="Times New Roman"/>
          <w:color w:val="auto"/>
          <w:sz w:val="28"/>
          <w:lang w:val="en-US"/>
        </w:rPr>
        <w:lastRenderedPageBreak/>
        <w:t>Internal</w:t>
      </w:r>
      <w:bookmarkEnd w:id="18"/>
      <w:r>
        <w:rPr>
          <w:rFonts w:ascii="Times New Roman" w:hAnsi="Times New Roman"/>
          <w:color w:val="auto"/>
          <w:sz w:val="28"/>
          <w:lang w:val="en-US"/>
        </w:rPr>
        <w:t xml:space="preserve"> </w:t>
      </w:r>
    </w:p>
    <w:p w:rsidR="00403000" w:rsidRPr="00403000" w:rsidRDefault="00403000" w:rsidP="00403000">
      <w:pPr>
        <w:rPr>
          <w:lang/>
        </w:rPr>
      </w:pPr>
    </w:p>
    <w:p w:rsidR="007A734C" w:rsidRPr="007854F6" w:rsidRDefault="00434AC2" w:rsidP="007A734C">
      <w:pPr>
        <w:spacing w:line="480" w:lineRule="auto"/>
        <w:ind w:firstLine="720"/>
        <w:jc w:val="both"/>
        <w:rPr>
          <w:sz w:val="24"/>
          <w:szCs w:val="24"/>
        </w:rPr>
      </w:pPr>
      <w:r w:rsidRPr="007854F6">
        <w:rPr>
          <w:sz w:val="24"/>
          <w:szCs w:val="24"/>
        </w:rPr>
        <w:t>Our team encountered i</w:t>
      </w:r>
      <w:r w:rsidR="007A734C" w:rsidRPr="007854F6">
        <w:rPr>
          <w:sz w:val="24"/>
          <w:szCs w:val="24"/>
        </w:rPr>
        <w:t>nternal probl</w:t>
      </w:r>
      <w:r w:rsidRPr="007854F6">
        <w:rPr>
          <w:sz w:val="24"/>
          <w:szCs w:val="24"/>
        </w:rPr>
        <w:t xml:space="preserve">ems due to the existing </w:t>
      </w:r>
      <w:r w:rsidR="007A734C" w:rsidRPr="007854F6">
        <w:rPr>
          <w:sz w:val="24"/>
          <w:szCs w:val="24"/>
        </w:rPr>
        <w:t xml:space="preserve">lack of knowledge </w:t>
      </w:r>
      <w:r w:rsidRPr="007854F6">
        <w:rPr>
          <w:sz w:val="24"/>
          <w:szCs w:val="24"/>
        </w:rPr>
        <w:t xml:space="preserve">involving electronic applications. </w:t>
      </w:r>
      <w:r w:rsidR="007A734C" w:rsidRPr="007854F6">
        <w:rPr>
          <w:sz w:val="24"/>
          <w:szCs w:val="24"/>
        </w:rPr>
        <w:t>Our team is composed of three industrial engineers and three mechanical engineers. The industrial engineers are highly efficient at the commercial side of things, budgeting, work flow, progress reports, process/cost analysis, etc, and the mechanical engineers are outstanding at actual designing, fabricating, constructing, and materials researching.</w:t>
      </w:r>
      <w:r w:rsidR="00927B26" w:rsidRPr="007854F6">
        <w:rPr>
          <w:sz w:val="24"/>
          <w:szCs w:val="24"/>
        </w:rPr>
        <w:t xml:space="preserve"> </w:t>
      </w:r>
      <w:r w:rsidR="00AF6D84" w:rsidRPr="007854F6">
        <w:rPr>
          <w:sz w:val="24"/>
          <w:szCs w:val="24"/>
        </w:rPr>
        <w:t xml:space="preserve">However, we realized that even having this combined knowledge between both disciplines; we lack knowledge on the electronics and coding aspect of the King Climber. Incorporating an electrical engineer would have bridged the existing knowledge gap. </w:t>
      </w:r>
    </w:p>
    <w:p w:rsidR="007533E0" w:rsidRPr="007854F6" w:rsidRDefault="00AF6D84" w:rsidP="007533E0">
      <w:pPr>
        <w:spacing w:line="480" w:lineRule="auto"/>
        <w:ind w:firstLine="720"/>
        <w:jc w:val="both"/>
        <w:rPr>
          <w:sz w:val="24"/>
          <w:szCs w:val="24"/>
        </w:rPr>
      </w:pPr>
      <w:r w:rsidRPr="007854F6">
        <w:rPr>
          <w:sz w:val="24"/>
          <w:szCs w:val="24"/>
        </w:rPr>
        <w:t>The electrical aspect has</w:t>
      </w:r>
      <w:r w:rsidR="00403000" w:rsidRPr="007854F6">
        <w:rPr>
          <w:sz w:val="24"/>
          <w:szCs w:val="24"/>
        </w:rPr>
        <w:t xml:space="preserve"> continuously</w:t>
      </w:r>
      <w:r w:rsidRPr="007854F6">
        <w:rPr>
          <w:sz w:val="24"/>
          <w:szCs w:val="24"/>
        </w:rPr>
        <w:t xml:space="preserve"> played a major role in the building of our prototype. From the onset of the project, we have under</w:t>
      </w:r>
      <w:r w:rsidR="007A734C" w:rsidRPr="007854F6">
        <w:rPr>
          <w:sz w:val="24"/>
          <w:szCs w:val="24"/>
        </w:rPr>
        <w:t>estimated the scope and complexity o</w:t>
      </w:r>
      <w:r w:rsidRPr="007854F6">
        <w:rPr>
          <w:sz w:val="24"/>
          <w:szCs w:val="24"/>
        </w:rPr>
        <w:t>f the electrical parts.  We knew</w:t>
      </w:r>
      <w:r w:rsidR="007A734C" w:rsidRPr="007854F6">
        <w:rPr>
          <w:sz w:val="24"/>
          <w:szCs w:val="24"/>
        </w:rPr>
        <w:t xml:space="preserve"> that actuators used 12V DC power and </w:t>
      </w:r>
      <w:r w:rsidRPr="007854F6">
        <w:rPr>
          <w:sz w:val="24"/>
          <w:szCs w:val="24"/>
        </w:rPr>
        <w:t>through the use of</w:t>
      </w:r>
      <w:r w:rsidR="007A734C" w:rsidRPr="007854F6">
        <w:rPr>
          <w:sz w:val="24"/>
          <w:szCs w:val="24"/>
        </w:rPr>
        <w:t xml:space="preserve"> energy analysis</w:t>
      </w:r>
      <w:r w:rsidRPr="007854F6">
        <w:rPr>
          <w:sz w:val="24"/>
          <w:szCs w:val="24"/>
        </w:rPr>
        <w:t>, we found that the actual climbing process requires approximately less than 1000 Watts.</w:t>
      </w:r>
      <w:r w:rsidR="007A734C" w:rsidRPr="007854F6">
        <w:rPr>
          <w:sz w:val="24"/>
          <w:szCs w:val="24"/>
        </w:rPr>
        <w:t xml:space="preserve"> </w:t>
      </w:r>
      <w:r w:rsidR="00403000" w:rsidRPr="007854F6">
        <w:rPr>
          <w:sz w:val="24"/>
          <w:szCs w:val="24"/>
        </w:rPr>
        <w:t xml:space="preserve">Similarly, </w:t>
      </w:r>
      <w:r w:rsidRPr="007854F6">
        <w:rPr>
          <w:sz w:val="24"/>
          <w:szCs w:val="24"/>
        </w:rPr>
        <w:t>we researched that our prototype wou</w:t>
      </w:r>
      <w:r w:rsidR="00382A81">
        <w:rPr>
          <w:sz w:val="24"/>
          <w:szCs w:val="24"/>
        </w:rPr>
        <w:t xml:space="preserve">ld require a micro-controller, </w:t>
      </w:r>
      <w:r w:rsidRPr="007854F6">
        <w:rPr>
          <w:sz w:val="24"/>
          <w:szCs w:val="24"/>
        </w:rPr>
        <w:t xml:space="preserve">known as a </w:t>
      </w:r>
      <w:r w:rsidR="007A734C" w:rsidRPr="007854F6">
        <w:rPr>
          <w:sz w:val="24"/>
          <w:szCs w:val="24"/>
        </w:rPr>
        <w:t>dragon board</w:t>
      </w:r>
      <w:r w:rsidRPr="007854F6">
        <w:rPr>
          <w:sz w:val="24"/>
          <w:szCs w:val="24"/>
        </w:rPr>
        <w:t>, as well as a motor driver for each actuator</w:t>
      </w:r>
      <w:r w:rsidR="00927B26" w:rsidRPr="007854F6">
        <w:rPr>
          <w:sz w:val="24"/>
          <w:szCs w:val="24"/>
        </w:rPr>
        <w:t xml:space="preserve">. </w:t>
      </w:r>
      <w:r w:rsidRPr="007854F6">
        <w:rPr>
          <w:sz w:val="24"/>
          <w:szCs w:val="24"/>
        </w:rPr>
        <w:t xml:space="preserve">Operation of the dragon board would not be a problem due to the constant communication with Dr. Chuy. </w:t>
      </w:r>
      <w:r w:rsidR="00403000" w:rsidRPr="007854F6">
        <w:rPr>
          <w:sz w:val="24"/>
          <w:szCs w:val="24"/>
        </w:rPr>
        <w:t xml:space="preserve">Immediately after Christmas break, we ran into our first electronics problem. </w:t>
      </w:r>
      <w:r w:rsidR="007A734C" w:rsidRPr="007854F6">
        <w:rPr>
          <w:sz w:val="24"/>
          <w:szCs w:val="24"/>
        </w:rPr>
        <w:t>The generator that we had se</w:t>
      </w:r>
      <w:r w:rsidR="00403000" w:rsidRPr="007854F6">
        <w:rPr>
          <w:sz w:val="24"/>
          <w:szCs w:val="24"/>
        </w:rPr>
        <w:t xml:space="preserve">lected for the </w:t>
      </w:r>
      <w:r w:rsidR="007A734C" w:rsidRPr="007854F6">
        <w:rPr>
          <w:sz w:val="24"/>
          <w:szCs w:val="24"/>
        </w:rPr>
        <w:t xml:space="preserve">outputted DC power was insufficient to run the </w:t>
      </w:r>
      <w:r w:rsidR="00434AC2" w:rsidRPr="007854F6">
        <w:rPr>
          <w:sz w:val="24"/>
          <w:szCs w:val="24"/>
        </w:rPr>
        <w:t>actuators. This is because, the generator</w:t>
      </w:r>
      <w:r w:rsidR="00403000" w:rsidRPr="007854F6">
        <w:rPr>
          <w:sz w:val="24"/>
          <w:szCs w:val="24"/>
        </w:rPr>
        <w:t xml:space="preserve"> needed to draw a fu</w:t>
      </w:r>
      <w:r w:rsidR="00434AC2" w:rsidRPr="007854F6">
        <w:rPr>
          <w:sz w:val="24"/>
          <w:szCs w:val="24"/>
        </w:rPr>
        <w:t>ll 600 watts from the</w:t>
      </w:r>
      <w:r w:rsidR="00403000" w:rsidRPr="007854F6">
        <w:rPr>
          <w:sz w:val="24"/>
          <w:szCs w:val="24"/>
        </w:rPr>
        <w:t xml:space="preserve"> DC output.</w:t>
      </w:r>
      <w:r w:rsidR="00434AC2" w:rsidRPr="007854F6">
        <w:rPr>
          <w:sz w:val="24"/>
          <w:szCs w:val="24"/>
        </w:rPr>
        <w:t xml:space="preserve"> Our solution was </w:t>
      </w:r>
      <w:r w:rsidR="007A734C" w:rsidRPr="007854F6">
        <w:rPr>
          <w:sz w:val="24"/>
          <w:szCs w:val="24"/>
        </w:rPr>
        <w:t>to find two unique and very specific power sup</w:t>
      </w:r>
      <w:r w:rsidR="00434AC2" w:rsidRPr="007854F6">
        <w:rPr>
          <w:sz w:val="24"/>
          <w:szCs w:val="24"/>
        </w:rPr>
        <w:t>plies to run the actuators. These</w:t>
      </w:r>
      <w:r w:rsidR="007A734C" w:rsidRPr="007854F6">
        <w:rPr>
          <w:sz w:val="24"/>
          <w:szCs w:val="24"/>
        </w:rPr>
        <w:t xml:space="preserve"> </w:t>
      </w:r>
      <w:r w:rsidR="00434AC2" w:rsidRPr="007854F6">
        <w:rPr>
          <w:sz w:val="24"/>
          <w:szCs w:val="24"/>
        </w:rPr>
        <w:t>could only be purchased from a</w:t>
      </w:r>
      <w:r w:rsidR="007A734C" w:rsidRPr="007854F6">
        <w:rPr>
          <w:sz w:val="24"/>
          <w:szCs w:val="24"/>
        </w:rPr>
        <w:t xml:space="preserve"> company based in Oregon</w:t>
      </w:r>
      <w:r w:rsidR="00434AC2" w:rsidRPr="007854F6">
        <w:rPr>
          <w:sz w:val="24"/>
          <w:szCs w:val="24"/>
        </w:rPr>
        <w:t xml:space="preserve">. As a result, the company would have to be put into the university purchase order system which would be a timely process. In order to solve this problem, </w:t>
      </w:r>
      <w:r w:rsidR="007A734C" w:rsidRPr="007854F6">
        <w:rPr>
          <w:sz w:val="24"/>
          <w:szCs w:val="24"/>
        </w:rPr>
        <w:t>we</w:t>
      </w:r>
      <w:r w:rsidR="00434AC2" w:rsidRPr="007854F6">
        <w:rPr>
          <w:sz w:val="24"/>
          <w:szCs w:val="24"/>
        </w:rPr>
        <w:t xml:space="preserve"> made a special request with our</w:t>
      </w:r>
      <w:r w:rsidR="007A734C" w:rsidRPr="007854F6">
        <w:rPr>
          <w:sz w:val="24"/>
          <w:szCs w:val="24"/>
        </w:rPr>
        <w:t xml:space="preserve"> project sponsor to </w:t>
      </w:r>
      <w:r w:rsidR="00434AC2" w:rsidRPr="007854F6">
        <w:rPr>
          <w:sz w:val="24"/>
          <w:szCs w:val="24"/>
        </w:rPr>
        <w:t>purchase these specific</w:t>
      </w:r>
      <w:r w:rsidR="007A734C" w:rsidRPr="007854F6">
        <w:rPr>
          <w:sz w:val="24"/>
          <w:szCs w:val="24"/>
        </w:rPr>
        <w:t xml:space="preserve"> power supplies on a personal</w:t>
      </w:r>
      <w:r w:rsidR="00434AC2" w:rsidRPr="007854F6">
        <w:rPr>
          <w:sz w:val="24"/>
          <w:szCs w:val="24"/>
        </w:rPr>
        <w:t xml:space="preserve"> credit card in order </w:t>
      </w:r>
      <w:r w:rsidR="007A734C" w:rsidRPr="007854F6">
        <w:rPr>
          <w:sz w:val="24"/>
          <w:szCs w:val="24"/>
        </w:rPr>
        <w:t xml:space="preserve">to </w:t>
      </w:r>
      <w:r w:rsidR="007A734C" w:rsidRPr="007854F6">
        <w:rPr>
          <w:sz w:val="24"/>
          <w:szCs w:val="24"/>
        </w:rPr>
        <w:lastRenderedPageBreak/>
        <w:t>avoid the month delay</w:t>
      </w:r>
      <w:r w:rsidR="00434AC2" w:rsidRPr="007854F6">
        <w:rPr>
          <w:sz w:val="24"/>
          <w:szCs w:val="24"/>
        </w:rPr>
        <w:t xml:space="preserve"> by going through the university purchasing </w:t>
      </w:r>
      <w:r w:rsidR="006A0E0D" w:rsidRPr="007854F6">
        <w:rPr>
          <w:sz w:val="24"/>
          <w:szCs w:val="24"/>
        </w:rPr>
        <w:t>protocol</w:t>
      </w:r>
      <w:r w:rsidR="007A734C" w:rsidRPr="007854F6">
        <w:rPr>
          <w:sz w:val="24"/>
          <w:szCs w:val="24"/>
        </w:rPr>
        <w:t>. After we received the power supplies</w:t>
      </w:r>
      <w:r w:rsidR="004D5DAA" w:rsidRPr="007854F6">
        <w:rPr>
          <w:sz w:val="24"/>
          <w:szCs w:val="24"/>
        </w:rPr>
        <w:t>,</w:t>
      </w:r>
      <w:r w:rsidR="007A734C" w:rsidRPr="007854F6">
        <w:rPr>
          <w:sz w:val="24"/>
          <w:szCs w:val="24"/>
        </w:rPr>
        <w:t xml:space="preserve"> we</w:t>
      </w:r>
      <w:r w:rsidR="004D5DAA" w:rsidRPr="007854F6">
        <w:rPr>
          <w:sz w:val="24"/>
          <w:szCs w:val="24"/>
        </w:rPr>
        <w:t xml:space="preserve"> began the initial testing of the actuators and motor drivers in order to obtain necessary</w:t>
      </w:r>
      <w:r w:rsidR="007A734C" w:rsidRPr="007854F6">
        <w:rPr>
          <w:sz w:val="24"/>
          <w:szCs w:val="24"/>
        </w:rPr>
        <w:t xml:space="preserve"> voltages and amperages at various points in the circuit</w:t>
      </w:r>
      <w:r w:rsidR="004D5DAA" w:rsidRPr="007854F6">
        <w:rPr>
          <w:sz w:val="24"/>
          <w:szCs w:val="24"/>
        </w:rPr>
        <w:t xml:space="preserve">. After this, we started the code for the input commands of the switches.  Soon after, we ran into yet another problem. This time, it involved the code for the micro controller using Pulse Width Modulation, also known as PWM. The </w:t>
      </w:r>
      <w:r w:rsidR="007A734C" w:rsidRPr="007854F6">
        <w:rPr>
          <w:sz w:val="24"/>
          <w:szCs w:val="24"/>
        </w:rPr>
        <w:t>motor dr</w:t>
      </w:r>
      <w:r w:rsidR="004D5DAA" w:rsidRPr="007854F6">
        <w:rPr>
          <w:sz w:val="24"/>
          <w:szCs w:val="24"/>
        </w:rPr>
        <w:t>ivers that we had ordered, specifically stated,</w:t>
      </w:r>
      <w:r w:rsidR="007A734C" w:rsidRPr="007854F6">
        <w:rPr>
          <w:sz w:val="24"/>
          <w:szCs w:val="24"/>
        </w:rPr>
        <w:t xml:space="preserve"> "Designed using a motor controller and Pulse Width Modulation (PWM) you are able to control the speed of your actuator in either direction</w:t>
      </w:r>
      <w:r w:rsidR="004D5DAA" w:rsidRPr="007854F6">
        <w:rPr>
          <w:sz w:val="24"/>
          <w:szCs w:val="24"/>
        </w:rPr>
        <w:t>.</w:t>
      </w:r>
      <w:r w:rsidR="007A734C" w:rsidRPr="007854F6">
        <w:rPr>
          <w:sz w:val="24"/>
          <w:szCs w:val="24"/>
        </w:rPr>
        <w:t>"</w:t>
      </w:r>
      <w:r w:rsidR="007533E0" w:rsidRPr="007854F6">
        <w:rPr>
          <w:sz w:val="24"/>
          <w:szCs w:val="24"/>
        </w:rPr>
        <w:t xml:space="preserve"> However, </w:t>
      </w:r>
      <w:r w:rsidR="004D5DAA" w:rsidRPr="007854F6">
        <w:rPr>
          <w:sz w:val="24"/>
          <w:szCs w:val="24"/>
        </w:rPr>
        <w:t>after testing, we found that it</w:t>
      </w:r>
      <w:r w:rsidR="007A734C" w:rsidRPr="007854F6">
        <w:rPr>
          <w:sz w:val="24"/>
          <w:szCs w:val="24"/>
        </w:rPr>
        <w:t xml:space="preserve"> would not accept PWM signals from the micro-controller</w:t>
      </w:r>
      <w:r w:rsidR="007533E0" w:rsidRPr="007854F6">
        <w:rPr>
          <w:sz w:val="24"/>
          <w:szCs w:val="24"/>
        </w:rPr>
        <w:t>. This w</w:t>
      </w:r>
      <w:r w:rsidR="00382A81">
        <w:rPr>
          <w:sz w:val="24"/>
          <w:szCs w:val="24"/>
        </w:rPr>
        <w:t>as a problem because this meant</w:t>
      </w:r>
      <w:r w:rsidR="007533E0" w:rsidRPr="007854F6">
        <w:rPr>
          <w:sz w:val="24"/>
          <w:szCs w:val="24"/>
        </w:rPr>
        <w:t xml:space="preserve"> that we could not run the code in a semi-autonomous manner. PWM was actually referring to a </w:t>
      </w:r>
      <w:r w:rsidR="007A734C" w:rsidRPr="007854F6">
        <w:rPr>
          <w:sz w:val="24"/>
          <w:szCs w:val="24"/>
        </w:rPr>
        <w:t xml:space="preserve">physical knob on the motor controller that internally used PWM to adjust speed. </w:t>
      </w:r>
      <w:r w:rsidR="007533E0" w:rsidRPr="007854F6">
        <w:rPr>
          <w:sz w:val="24"/>
          <w:szCs w:val="24"/>
        </w:rPr>
        <w:t>Th</w:t>
      </w:r>
      <w:r w:rsidR="00382A81">
        <w:rPr>
          <w:sz w:val="24"/>
          <w:szCs w:val="24"/>
        </w:rPr>
        <w:t>r</w:t>
      </w:r>
      <w:bookmarkStart w:id="19" w:name="_GoBack"/>
      <w:bookmarkEnd w:id="19"/>
      <w:r w:rsidR="007533E0" w:rsidRPr="007854F6">
        <w:rPr>
          <w:sz w:val="24"/>
          <w:szCs w:val="24"/>
        </w:rPr>
        <w:t>ough a phone call, we confirmed with the supplier that</w:t>
      </w:r>
      <w:r w:rsidR="007A734C" w:rsidRPr="007854F6">
        <w:rPr>
          <w:sz w:val="24"/>
          <w:szCs w:val="24"/>
        </w:rPr>
        <w:t xml:space="preserve"> there was no way to wire the motor controller to accept PWM from our micro-controller. </w:t>
      </w:r>
      <w:r w:rsidR="007533E0" w:rsidRPr="007854F6">
        <w:rPr>
          <w:sz w:val="24"/>
          <w:szCs w:val="24"/>
        </w:rPr>
        <w:t xml:space="preserve">The solution to this </w:t>
      </w:r>
      <w:r w:rsidR="007A734C" w:rsidRPr="007854F6">
        <w:rPr>
          <w:sz w:val="24"/>
          <w:szCs w:val="24"/>
        </w:rPr>
        <w:t xml:space="preserve">was to order 8 electromechanical switches to control the motor controllers from our micro-controller. These switches should be </w:t>
      </w:r>
      <w:r w:rsidR="007533E0" w:rsidRPr="007854F6">
        <w:rPr>
          <w:sz w:val="24"/>
          <w:szCs w:val="24"/>
        </w:rPr>
        <w:t>the last issue we encounter.</w:t>
      </w:r>
    </w:p>
    <w:p w:rsidR="007533E0" w:rsidRDefault="007533E0" w:rsidP="007533E0">
      <w:pPr>
        <w:spacing w:line="480" w:lineRule="auto"/>
        <w:ind w:firstLine="720"/>
        <w:jc w:val="both"/>
      </w:pPr>
    </w:p>
    <w:p w:rsidR="007A734C" w:rsidRDefault="007A734C" w:rsidP="00E05715">
      <w:pPr>
        <w:spacing w:line="480" w:lineRule="auto"/>
        <w:contextualSpacing/>
        <w:jc w:val="both"/>
      </w:pPr>
    </w:p>
    <w:p w:rsidR="00E05715" w:rsidRDefault="00E05715" w:rsidP="00E05715">
      <w:pPr>
        <w:spacing w:line="480" w:lineRule="auto"/>
        <w:contextualSpacing/>
        <w:jc w:val="both"/>
      </w:pPr>
    </w:p>
    <w:p w:rsidR="003A2AA5" w:rsidRPr="00E05715" w:rsidRDefault="003A2AA5" w:rsidP="003A2AA5">
      <w:pPr>
        <w:pStyle w:val="Heading1"/>
        <w:tabs>
          <w:tab w:val="left" w:pos="2310"/>
        </w:tabs>
        <w:spacing w:line="480" w:lineRule="auto"/>
        <w:contextualSpacing/>
        <w:jc w:val="both"/>
        <w:rPr>
          <w:b w:val="0"/>
          <w:sz w:val="24"/>
          <w:szCs w:val="24"/>
          <w:lang w:val="en-US"/>
        </w:rPr>
      </w:pPr>
    </w:p>
    <w:p w:rsidR="003A2AA5" w:rsidRDefault="003A2AA5" w:rsidP="003A2AA5">
      <w:pPr>
        <w:pStyle w:val="Heading1"/>
        <w:tabs>
          <w:tab w:val="left" w:pos="2310"/>
        </w:tabs>
        <w:spacing w:line="480" w:lineRule="auto"/>
        <w:contextualSpacing/>
        <w:jc w:val="both"/>
        <w:rPr>
          <w:b w:val="0"/>
          <w:sz w:val="24"/>
          <w:szCs w:val="24"/>
        </w:rPr>
      </w:pPr>
    </w:p>
    <w:p w:rsidR="00075D9B" w:rsidRPr="00075D9B" w:rsidRDefault="00075D9B" w:rsidP="00075D9B">
      <w:pPr>
        <w:rPr>
          <w:lang/>
        </w:rPr>
      </w:pPr>
    </w:p>
    <w:p w:rsidR="00806284" w:rsidRDefault="00806284" w:rsidP="00806284">
      <w:pPr>
        <w:rPr>
          <w:lang/>
        </w:rPr>
      </w:pPr>
    </w:p>
    <w:p w:rsidR="00806284" w:rsidRDefault="00806284" w:rsidP="00806284">
      <w:pPr>
        <w:rPr>
          <w:lang/>
        </w:rPr>
      </w:pPr>
    </w:p>
    <w:p w:rsidR="00806284" w:rsidRDefault="00806284" w:rsidP="00806284">
      <w:pPr>
        <w:rPr>
          <w:lang/>
        </w:rPr>
      </w:pPr>
    </w:p>
    <w:p w:rsidR="00806284" w:rsidRDefault="00806284" w:rsidP="00806284">
      <w:pPr>
        <w:rPr>
          <w:lang/>
        </w:rPr>
      </w:pPr>
    </w:p>
    <w:p w:rsidR="00806284" w:rsidRDefault="00806284" w:rsidP="00806284">
      <w:pPr>
        <w:rPr>
          <w:lang/>
        </w:rPr>
      </w:pPr>
    </w:p>
    <w:p w:rsidR="008804EA" w:rsidRPr="009E3350" w:rsidRDefault="00214CF2" w:rsidP="009E3350">
      <w:pPr>
        <w:pStyle w:val="Heading1"/>
        <w:tabs>
          <w:tab w:val="left" w:pos="2775"/>
          <w:tab w:val="left" w:pos="3510"/>
        </w:tabs>
        <w:contextualSpacing/>
        <w:rPr>
          <w:lang w:val="en-US"/>
        </w:rPr>
      </w:pPr>
      <w:bookmarkStart w:id="20" w:name="_Toc320538037"/>
      <w:r>
        <w:rPr>
          <w:lang w:val="en-US"/>
        </w:rPr>
        <w:lastRenderedPageBreak/>
        <w:t>Cost Analysis</w:t>
      </w:r>
      <w:bookmarkEnd w:id="20"/>
      <w:r w:rsidR="0071347A">
        <w:rPr>
          <w:lang w:val="en-US"/>
        </w:rPr>
        <w:t xml:space="preserve"> </w:t>
      </w:r>
      <w:r w:rsidR="0071347A">
        <w:rPr>
          <w:lang w:val="en-US"/>
        </w:rPr>
        <w:tab/>
        <w:t xml:space="preserve"> </w:t>
      </w:r>
      <w:r w:rsidR="008804EA">
        <w:rPr>
          <w:lang w:val="en-US"/>
        </w:rPr>
        <w:tab/>
      </w:r>
    </w:p>
    <w:p w:rsidR="00856F75" w:rsidRDefault="00856F75" w:rsidP="00856F75">
      <w:pPr>
        <w:pStyle w:val="Heading2"/>
        <w:tabs>
          <w:tab w:val="left" w:pos="2479"/>
        </w:tabs>
        <w:ind w:firstLine="360"/>
        <w:rPr>
          <w:rFonts w:ascii="Times New Roman" w:hAnsi="Times New Roman"/>
          <w:color w:val="auto"/>
          <w:sz w:val="28"/>
          <w:lang w:val="en-US"/>
        </w:rPr>
      </w:pPr>
      <w:bookmarkStart w:id="21" w:name="_Toc320538038"/>
      <w:r>
        <w:rPr>
          <w:rFonts w:ascii="Times New Roman" w:hAnsi="Times New Roman"/>
          <w:color w:val="auto"/>
          <w:sz w:val="28"/>
        </w:rPr>
        <w:t>Machine Aspect</w:t>
      </w:r>
      <w:bookmarkEnd w:id="21"/>
    </w:p>
    <w:p w:rsidR="00856F75" w:rsidRPr="00856F75" w:rsidRDefault="00856F75" w:rsidP="00856F75">
      <w:pPr>
        <w:rPr>
          <w:lang/>
        </w:rPr>
      </w:pPr>
    </w:p>
    <w:p w:rsidR="007854F6" w:rsidRPr="007854F6" w:rsidRDefault="00FB5DBA" w:rsidP="007854F6">
      <w:pPr>
        <w:spacing w:line="480" w:lineRule="auto"/>
        <w:ind w:firstLine="720"/>
        <w:jc w:val="both"/>
        <w:rPr>
          <w:b/>
          <w:sz w:val="24"/>
          <w:szCs w:val="24"/>
        </w:rPr>
      </w:pPr>
      <w:r w:rsidRPr="007854F6">
        <w:rPr>
          <w:sz w:val="24"/>
          <w:szCs w:val="24"/>
        </w:rPr>
        <w:t>Using a bill of m</w:t>
      </w:r>
      <w:r w:rsidR="00856F75" w:rsidRPr="007854F6">
        <w:rPr>
          <w:sz w:val="24"/>
          <w:szCs w:val="24"/>
        </w:rPr>
        <w:t xml:space="preserve">aterials is essential for any business, and for building any product. For this verify phase, new expenditures have been added. All are based on the electronic aspect of our machine and come from the same vendor, McMaster Carr. Total expenditures regarding necessary materials </w:t>
      </w:r>
      <w:r w:rsidR="00D95004" w:rsidRPr="007854F6">
        <w:rPr>
          <w:sz w:val="24"/>
          <w:szCs w:val="24"/>
        </w:rPr>
        <w:t>can be found in the Appendix.</w:t>
      </w:r>
      <w:r w:rsidR="00856F75" w:rsidRPr="007854F6">
        <w:rPr>
          <w:sz w:val="24"/>
          <w:szCs w:val="24"/>
        </w:rPr>
        <w:t xml:space="preserve"> Like in the previous design phase, some parts may or may not include the fabrication and assembly fee.</w:t>
      </w:r>
      <w:r w:rsidR="00D95004" w:rsidRPr="007854F6">
        <w:rPr>
          <w:sz w:val="24"/>
          <w:szCs w:val="24"/>
        </w:rPr>
        <w:t xml:space="preserve"> </w:t>
      </w:r>
      <w:r w:rsidR="00856F75" w:rsidRPr="007854F6">
        <w:rPr>
          <w:sz w:val="24"/>
          <w:szCs w:val="24"/>
        </w:rPr>
        <w:t>From the updated bil</w:t>
      </w:r>
      <w:r w:rsidR="00D95004" w:rsidRPr="007854F6">
        <w:rPr>
          <w:sz w:val="24"/>
          <w:szCs w:val="24"/>
        </w:rPr>
        <w:t xml:space="preserve">l of materials, we </w:t>
      </w:r>
      <w:r w:rsidR="00856F75" w:rsidRPr="007854F6">
        <w:rPr>
          <w:sz w:val="24"/>
          <w:szCs w:val="24"/>
        </w:rPr>
        <w:t xml:space="preserve"> create</w:t>
      </w:r>
      <w:r w:rsidR="00D95004" w:rsidRPr="007854F6">
        <w:rPr>
          <w:sz w:val="24"/>
          <w:szCs w:val="24"/>
        </w:rPr>
        <w:t>d</w:t>
      </w:r>
      <w:r w:rsidR="00856F75" w:rsidRPr="007854F6">
        <w:rPr>
          <w:sz w:val="24"/>
          <w:szCs w:val="24"/>
        </w:rPr>
        <w:t xml:space="preserve"> and calculate</w:t>
      </w:r>
      <w:r w:rsidR="00D95004" w:rsidRPr="007854F6">
        <w:rPr>
          <w:sz w:val="24"/>
          <w:szCs w:val="24"/>
        </w:rPr>
        <w:t>d</w:t>
      </w:r>
      <w:r w:rsidR="00856F75" w:rsidRPr="007854F6">
        <w:rPr>
          <w:sz w:val="24"/>
          <w:szCs w:val="24"/>
        </w:rPr>
        <w:t xml:space="preserve"> a new future worth value of our innovative product. </w:t>
      </w:r>
      <w:r w:rsidR="000C6452" w:rsidRPr="007854F6">
        <w:rPr>
          <w:sz w:val="24"/>
          <w:szCs w:val="24"/>
        </w:rPr>
        <w:t xml:space="preserve">The flow chart can be found in Figure 4. </w:t>
      </w:r>
      <w:r w:rsidR="00856F75" w:rsidRPr="007854F6">
        <w:rPr>
          <w:sz w:val="24"/>
          <w:szCs w:val="24"/>
        </w:rPr>
        <w:t xml:space="preserve">A 500% mark-up percentage is still being used because it was one of our sponsor’s requirements for the actual selling price of the product. Also, using a five-year span cash flow diagram did an accurate comparison between human labor cost and machine cost. </w:t>
      </w:r>
      <w:r w:rsidR="007854F6" w:rsidRPr="007854F6">
        <w:rPr>
          <w:sz w:val="24"/>
          <w:szCs w:val="24"/>
        </w:rPr>
        <w:t xml:space="preserve">The cash flow diagram can be found in Figure 4. </w:t>
      </w:r>
      <w:r w:rsidR="00856F75" w:rsidRPr="007854F6">
        <w:rPr>
          <w:sz w:val="24"/>
          <w:szCs w:val="24"/>
        </w:rPr>
        <w:t xml:space="preserve">For the machine aspect, the new selling price for the King Climber should be approximately </w:t>
      </w:r>
      <w:r w:rsidR="00856F75" w:rsidRPr="007854F6">
        <w:rPr>
          <w:bCs/>
          <w:kern w:val="24"/>
          <w:sz w:val="24"/>
          <w:szCs w:val="24"/>
        </w:rPr>
        <w:t>$13,042.32</w:t>
      </w:r>
      <w:r w:rsidR="00856F75" w:rsidRPr="007854F6">
        <w:rPr>
          <w:b/>
          <w:bCs/>
          <w:kern w:val="24"/>
          <w:sz w:val="24"/>
          <w:szCs w:val="24"/>
        </w:rPr>
        <w:t xml:space="preserve"> </w:t>
      </w:r>
      <w:r w:rsidR="00856F75" w:rsidRPr="007854F6">
        <w:rPr>
          <w:sz w:val="24"/>
          <w:szCs w:val="24"/>
        </w:rPr>
        <w:t xml:space="preserve">and the future value to be approximately </w:t>
      </w:r>
      <m:oMath>
        <m:r>
          <w:rPr>
            <w:rFonts w:ascii="Cambria Math" w:hAnsi="Cambria Math"/>
            <w:sz w:val="24"/>
            <w:szCs w:val="24"/>
          </w:rPr>
          <m:t>$339,100.32</m:t>
        </m:r>
      </m:oMath>
      <w:r w:rsidR="00856F75" w:rsidRPr="007854F6">
        <w:rPr>
          <w:sz w:val="24"/>
          <w:szCs w:val="24"/>
        </w:rPr>
        <w:t>.</w:t>
      </w:r>
    </w:p>
    <w:p w:rsidR="00856F75" w:rsidRPr="007854F6" w:rsidRDefault="00FB5DBA" w:rsidP="007854F6">
      <w:pPr>
        <w:spacing w:line="480" w:lineRule="auto"/>
        <w:ind w:firstLine="720"/>
        <w:jc w:val="both"/>
        <w:rPr>
          <w:b/>
        </w:rPr>
      </w:pPr>
      <w:r>
        <w:rPr>
          <w:i/>
          <w:sz w:val="24"/>
          <w:szCs w:val="24"/>
        </w:rPr>
        <w:t xml:space="preserve">                                  </w:t>
      </w:r>
      <w:r w:rsidR="00856F75" w:rsidRPr="00CF0E28">
        <w:rPr>
          <w:i/>
          <w:sz w:val="24"/>
          <w:szCs w:val="24"/>
        </w:rPr>
        <w:t>Selling Price</w:t>
      </w:r>
      <w:r w:rsidR="00856F75" w:rsidRPr="00CF0E28">
        <w:rPr>
          <w:b/>
          <w:i/>
          <w:sz w:val="24"/>
          <w:szCs w:val="24"/>
        </w:rPr>
        <w:t xml:space="preserve"> </w:t>
      </w:r>
      <w:r w:rsidR="00856F75" w:rsidRPr="00CF0E28">
        <w:rPr>
          <w:i/>
          <w:sz w:val="24"/>
          <w:szCs w:val="24"/>
        </w:rPr>
        <w:t>=</w:t>
      </w:r>
      <w:r w:rsidR="00856F75" w:rsidRPr="00CF0E28">
        <w:rPr>
          <w:b/>
          <w:bCs/>
          <w:i/>
          <w:sz w:val="24"/>
          <w:szCs w:val="24"/>
        </w:rPr>
        <w:t xml:space="preserve"> </w:t>
      </w:r>
      <w:r w:rsidR="00856F75" w:rsidRPr="00CF0E28">
        <w:rPr>
          <w:bCs/>
          <w:i/>
          <w:sz w:val="24"/>
          <w:szCs w:val="24"/>
        </w:rPr>
        <w:t>Total Cost (1 + Mark-Up Percent)</w:t>
      </w:r>
    </w:p>
    <w:p w:rsidR="00856F75" w:rsidRPr="00CF0E28" w:rsidRDefault="00856F75" w:rsidP="00856F75">
      <w:pPr>
        <w:tabs>
          <w:tab w:val="left" w:pos="0"/>
        </w:tabs>
        <w:ind w:left="360"/>
        <w:jc w:val="center"/>
        <w:rPr>
          <w:bCs/>
          <w:i/>
          <w:sz w:val="24"/>
          <w:szCs w:val="24"/>
        </w:rPr>
      </w:pPr>
      <w:r w:rsidRPr="00CF0E28">
        <w:rPr>
          <w:bCs/>
          <w:i/>
          <w:sz w:val="24"/>
          <w:szCs w:val="24"/>
        </w:rPr>
        <w:t xml:space="preserve">= </w:t>
      </w:r>
      <w:r w:rsidRPr="00CF0E28">
        <w:t>$2,173.72</w:t>
      </w:r>
      <w:r w:rsidRPr="00CF0E28">
        <w:rPr>
          <w:b/>
        </w:rPr>
        <w:t xml:space="preserve"> </w:t>
      </w:r>
      <w:r w:rsidRPr="00CF0E28">
        <w:rPr>
          <w:bCs/>
          <w:i/>
          <w:sz w:val="24"/>
          <w:szCs w:val="24"/>
        </w:rPr>
        <w:t>(1+5)</w:t>
      </w:r>
    </w:p>
    <w:p w:rsidR="00856F75" w:rsidRPr="00CF0E28" w:rsidRDefault="00856F75" w:rsidP="00856F75">
      <w:pPr>
        <w:tabs>
          <w:tab w:val="left" w:pos="0"/>
        </w:tabs>
        <w:ind w:left="360"/>
        <w:jc w:val="center"/>
        <w:rPr>
          <w:bCs/>
          <w:i/>
          <w:sz w:val="24"/>
          <w:szCs w:val="24"/>
        </w:rPr>
      </w:pPr>
    </w:p>
    <w:p w:rsidR="00856F75" w:rsidRPr="00CF0E28" w:rsidRDefault="00856F75" w:rsidP="00856F75">
      <w:pPr>
        <w:tabs>
          <w:tab w:val="left" w:pos="0"/>
        </w:tabs>
        <w:jc w:val="center"/>
        <w:rPr>
          <w:bCs/>
          <w:i/>
          <w:sz w:val="24"/>
          <w:szCs w:val="24"/>
        </w:rPr>
      </w:pPr>
      <w:r w:rsidRPr="00CF0E28">
        <w:rPr>
          <w:bCs/>
          <w:i/>
          <w:sz w:val="24"/>
          <w:szCs w:val="24"/>
        </w:rPr>
        <w:t>= $13,042.32</w:t>
      </w:r>
    </w:p>
    <w:p w:rsidR="00856F75" w:rsidRPr="00CF0E28" w:rsidRDefault="00856F75" w:rsidP="00856F75">
      <w:pPr>
        <w:tabs>
          <w:tab w:val="left" w:pos="0"/>
        </w:tabs>
        <w:jc w:val="center"/>
        <w:rPr>
          <w:bCs/>
          <w:i/>
          <w:sz w:val="24"/>
          <w:szCs w:val="24"/>
        </w:rPr>
      </w:pPr>
    </w:p>
    <w:p w:rsidR="00856F75" w:rsidRPr="00CF0E28" w:rsidRDefault="00382A81" w:rsidP="00856F75">
      <w:pPr>
        <w:jc w:val="center"/>
        <w:rPr>
          <w:i/>
          <w:sz w:val="24"/>
          <w:szCs w:val="24"/>
        </w:rPr>
      </w:pPr>
      <m:oMath>
        <m:r>
          <w:rPr>
            <w:rFonts w:ascii="Cambria Math" w:hAnsi="Cambria Math"/>
            <w:sz w:val="24"/>
            <w:szCs w:val="24"/>
          </w:rPr>
          <m:t>Future Value=PV (1+rt</m:t>
        </m:r>
      </m:oMath>
      <w:r w:rsidR="00856F75" w:rsidRPr="00CF0E28">
        <w:rPr>
          <w:i/>
          <w:sz w:val="24"/>
          <w:szCs w:val="24"/>
        </w:rPr>
        <w:t>)</w:t>
      </w:r>
    </w:p>
    <w:p w:rsidR="00856F75" w:rsidRPr="00CF0E28" w:rsidRDefault="00856F75" w:rsidP="00856F75">
      <w:pPr>
        <w:jc w:val="center"/>
        <w:rPr>
          <w:i/>
          <w:sz w:val="24"/>
          <w:szCs w:val="24"/>
        </w:rPr>
      </w:pPr>
    </w:p>
    <w:p w:rsidR="00856F75" w:rsidRPr="00CF0E28" w:rsidRDefault="00382A81" w:rsidP="00856F75">
      <w:pPr>
        <w:jc w:val="center"/>
        <w:rPr>
          <w:i/>
          <w:sz w:val="24"/>
          <w:szCs w:val="24"/>
        </w:rPr>
      </w:pPr>
      <m:oMath>
        <m:r>
          <w:rPr>
            <w:rFonts w:ascii="Cambria Math" w:hAnsi="Cambria Math"/>
            <w:sz w:val="24"/>
            <w:szCs w:val="24"/>
          </w:rPr>
          <m:t>FV=$13,042.32(1+(5)(5)</m:t>
        </m:r>
      </m:oMath>
      <w:r w:rsidR="00856F75" w:rsidRPr="00CF0E28">
        <w:rPr>
          <w:i/>
          <w:sz w:val="24"/>
          <w:szCs w:val="24"/>
        </w:rPr>
        <w:t>)</w:t>
      </w:r>
    </w:p>
    <w:p w:rsidR="00856F75" w:rsidRPr="00CF0E28" w:rsidRDefault="00856F75" w:rsidP="00856F75">
      <w:pPr>
        <w:jc w:val="center"/>
        <w:rPr>
          <w:i/>
          <w:sz w:val="24"/>
          <w:szCs w:val="24"/>
        </w:rPr>
      </w:pPr>
    </w:p>
    <w:p w:rsidR="00856F75" w:rsidRPr="00382A81" w:rsidRDefault="00382A81" w:rsidP="00FB5DBA">
      <w:pPr>
        <w:jc w:val="center"/>
      </w:pPr>
      <m:oMathPara>
        <m:oMath>
          <m:r>
            <w:rPr>
              <w:rFonts w:ascii="Cambria Math" w:hAnsi="Cambria Math"/>
              <w:sz w:val="24"/>
              <w:szCs w:val="24"/>
            </w:rPr>
            <m:t>FV=$339,100.32</m:t>
          </m:r>
        </m:oMath>
      </m:oMathPara>
    </w:p>
    <w:p w:rsidR="00FB5DBA" w:rsidRDefault="00FB5DBA" w:rsidP="00FB5DBA">
      <w:pPr>
        <w:jc w:val="center"/>
      </w:pPr>
    </w:p>
    <w:p w:rsidR="00FB5DBA" w:rsidRDefault="00FB5DBA" w:rsidP="00FB5DBA">
      <w:pPr>
        <w:jc w:val="center"/>
      </w:pPr>
    </w:p>
    <w:p w:rsidR="00FB5DBA" w:rsidRDefault="00FB5DBA" w:rsidP="00FB5DBA">
      <w:pPr>
        <w:jc w:val="center"/>
      </w:pPr>
    </w:p>
    <w:p w:rsidR="00FB5DBA" w:rsidRDefault="00FB5DBA" w:rsidP="00FB5DBA">
      <w:pPr>
        <w:jc w:val="center"/>
      </w:pPr>
    </w:p>
    <w:p w:rsidR="00FB5DBA" w:rsidRDefault="00FB5DBA" w:rsidP="00FB5DBA">
      <w:pPr>
        <w:jc w:val="center"/>
      </w:pPr>
    </w:p>
    <w:p w:rsidR="00FB5DBA" w:rsidRDefault="00FB5DBA" w:rsidP="00FB5DBA">
      <w:pPr>
        <w:jc w:val="center"/>
      </w:pPr>
    </w:p>
    <w:p w:rsidR="00FB5DBA" w:rsidRDefault="00FB5DBA" w:rsidP="00FB5DBA">
      <w:pPr>
        <w:jc w:val="center"/>
      </w:pPr>
    </w:p>
    <w:p w:rsidR="00FB5DBA" w:rsidRDefault="00FB5DBA" w:rsidP="00FB5DBA">
      <w:pPr>
        <w:jc w:val="center"/>
      </w:pPr>
    </w:p>
    <w:p w:rsidR="00FB5DBA" w:rsidRDefault="00FB5DBA" w:rsidP="00FB5DBA">
      <w:pPr>
        <w:jc w:val="center"/>
      </w:pPr>
    </w:p>
    <w:p w:rsidR="00FB5DBA" w:rsidRPr="00FB5DBA" w:rsidRDefault="00FB5DBA" w:rsidP="007854F6">
      <w:pPr>
        <w:rPr>
          <w:i/>
          <w:sz w:val="24"/>
          <w:szCs w:val="24"/>
        </w:rPr>
      </w:pPr>
    </w:p>
    <w:p w:rsidR="00FB5DBA" w:rsidRPr="00CF0E28" w:rsidRDefault="00FB5DBA" w:rsidP="00FB5DBA">
      <w:pPr>
        <w:spacing w:line="480" w:lineRule="auto"/>
        <w:jc w:val="center"/>
        <w:rPr>
          <w:b/>
          <w:sz w:val="24"/>
          <w:szCs w:val="24"/>
        </w:rPr>
      </w:pPr>
      <w:r>
        <w:rPr>
          <w:b/>
          <w:sz w:val="24"/>
          <w:szCs w:val="24"/>
        </w:rPr>
        <w:t>Figure 4</w:t>
      </w:r>
      <w:r w:rsidRPr="00CF0E28">
        <w:rPr>
          <w:b/>
          <w:sz w:val="24"/>
          <w:szCs w:val="24"/>
        </w:rPr>
        <w:t xml:space="preserve">: </w:t>
      </w:r>
      <w:r>
        <w:rPr>
          <w:b/>
          <w:sz w:val="24"/>
          <w:szCs w:val="24"/>
        </w:rPr>
        <w:t>Present/Future Flow Chart</w:t>
      </w:r>
    </w:p>
    <w:p w:rsidR="00856F75" w:rsidRPr="00CF0E28" w:rsidRDefault="00856F75" w:rsidP="00856F75">
      <w:pPr>
        <w:jc w:val="center"/>
        <w:rPr>
          <w:i/>
          <w:sz w:val="24"/>
          <w:szCs w:val="24"/>
        </w:rPr>
      </w:pPr>
    </w:p>
    <w:p w:rsidR="00856F75" w:rsidRPr="00CF0E28" w:rsidRDefault="00382A81" w:rsidP="00856F75">
      <w:pPr>
        <w:jc w:val="center"/>
        <w:rPr>
          <w:i/>
          <w:sz w:val="24"/>
          <w:szCs w:val="24"/>
        </w:rPr>
      </w:pPr>
      <w:r>
        <w:rPr>
          <w:i/>
          <w:noProof/>
          <w:sz w:val="24"/>
          <w:szCs w:val="24"/>
        </w:rPr>
        <w:drawing>
          <wp:inline distT="0" distB="0" distL="0" distR="0">
            <wp:extent cx="2867025" cy="171450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1714500"/>
                    </a:xfrm>
                    <a:prstGeom prst="rect">
                      <a:avLst/>
                    </a:prstGeom>
                    <a:noFill/>
                    <a:ln>
                      <a:noFill/>
                    </a:ln>
                  </pic:spPr>
                </pic:pic>
              </a:graphicData>
            </a:graphic>
          </wp:inline>
        </w:drawing>
      </w:r>
    </w:p>
    <w:p w:rsidR="00856F75" w:rsidRPr="00CF0E28" w:rsidRDefault="00856F75" w:rsidP="00856F75">
      <w:pPr>
        <w:ind w:firstLine="720"/>
        <w:rPr>
          <w:bCs/>
          <w:sz w:val="24"/>
          <w:szCs w:val="24"/>
        </w:rPr>
      </w:pPr>
    </w:p>
    <w:p w:rsidR="00856F75" w:rsidRPr="000C6452" w:rsidRDefault="00856F75" w:rsidP="007854F6">
      <w:pPr>
        <w:spacing w:line="480" w:lineRule="auto"/>
        <w:ind w:firstLine="720"/>
        <w:jc w:val="both"/>
        <w:rPr>
          <w:i/>
          <w:sz w:val="24"/>
          <w:szCs w:val="24"/>
        </w:rPr>
      </w:pPr>
      <w:r w:rsidRPr="00CF0E28">
        <w:rPr>
          <w:bCs/>
          <w:sz w:val="24"/>
          <w:szCs w:val="24"/>
        </w:rPr>
        <w:t>As expected, the future value i</w:t>
      </w:r>
      <w:r>
        <w:rPr>
          <w:bCs/>
          <w:sz w:val="24"/>
          <w:szCs w:val="24"/>
        </w:rPr>
        <w:t>ncreased again in this verify phase. The increase</w:t>
      </w:r>
      <w:r w:rsidRPr="00CF0E28">
        <w:rPr>
          <w:bCs/>
          <w:sz w:val="24"/>
          <w:szCs w:val="24"/>
        </w:rPr>
        <w:t xml:space="preserve"> in future value is a projection of the increase in selling price. To be precise, the selling price increased from $11,617.62 to $13,042.32 and the future value increased $302,058.12 to $339,100.32. The selling price is higher because we are adding the electronic kit, including seven new products that will make the King Climber work as we expected to. </w:t>
      </w:r>
      <w:r>
        <w:rPr>
          <w:bCs/>
          <w:sz w:val="24"/>
          <w:szCs w:val="24"/>
        </w:rPr>
        <w:t>The cutting tool is the only missing product that will increase the cost and selling price of our prototype.</w:t>
      </w:r>
      <w:r w:rsidRPr="00CF0E28">
        <w:rPr>
          <w:bCs/>
          <w:sz w:val="24"/>
          <w:szCs w:val="24"/>
        </w:rPr>
        <w:t xml:space="preserve"> </w:t>
      </w:r>
    </w:p>
    <w:p w:rsidR="00856F75" w:rsidRDefault="00856F75" w:rsidP="00856F75">
      <w:pPr>
        <w:pStyle w:val="Heading2"/>
        <w:tabs>
          <w:tab w:val="left" w:pos="2479"/>
        </w:tabs>
        <w:ind w:firstLine="360"/>
        <w:rPr>
          <w:rFonts w:ascii="Times New Roman" w:hAnsi="Times New Roman"/>
          <w:color w:val="auto"/>
          <w:sz w:val="28"/>
        </w:rPr>
      </w:pPr>
      <w:bookmarkStart w:id="22" w:name="_Toc320538039"/>
      <w:r>
        <w:rPr>
          <w:rFonts w:ascii="Times New Roman" w:hAnsi="Times New Roman"/>
          <w:color w:val="auto"/>
          <w:sz w:val="28"/>
          <w:lang w:val="en-US"/>
        </w:rPr>
        <w:t>Human</w:t>
      </w:r>
      <w:r>
        <w:rPr>
          <w:rFonts w:ascii="Times New Roman" w:hAnsi="Times New Roman"/>
          <w:color w:val="auto"/>
          <w:sz w:val="28"/>
        </w:rPr>
        <w:t xml:space="preserve"> </w:t>
      </w:r>
      <w:r>
        <w:rPr>
          <w:rFonts w:ascii="Times New Roman" w:hAnsi="Times New Roman"/>
          <w:color w:val="auto"/>
          <w:sz w:val="28"/>
          <w:lang w:val="en-US"/>
        </w:rPr>
        <w:t xml:space="preserve">Labor </w:t>
      </w:r>
      <w:r>
        <w:rPr>
          <w:rFonts w:ascii="Times New Roman" w:hAnsi="Times New Roman"/>
          <w:color w:val="auto"/>
          <w:sz w:val="28"/>
        </w:rPr>
        <w:t>Aspect</w:t>
      </w:r>
      <w:bookmarkEnd w:id="22"/>
    </w:p>
    <w:p w:rsidR="00C60A33" w:rsidRDefault="00C60A33" w:rsidP="00C60A33"/>
    <w:p w:rsidR="00C60A33" w:rsidRPr="00CF0E28" w:rsidRDefault="000C6452" w:rsidP="000C6452">
      <w:pPr>
        <w:spacing w:line="480" w:lineRule="auto"/>
        <w:ind w:firstLine="720"/>
        <w:jc w:val="both"/>
        <w:rPr>
          <w:lang/>
        </w:rPr>
      </w:pPr>
      <w:r>
        <w:rPr>
          <w:lang/>
        </w:rPr>
        <w:t>From Chart 2</w:t>
      </w:r>
      <w:r w:rsidR="00C60A33">
        <w:rPr>
          <w:lang/>
        </w:rPr>
        <w:t xml:space="preserve"> below</w:t>
      </w:r>
      <w:r w:rsidR="00C60A33" w:rsidRPr="00CF0E28">
        <w:rPr>
          <w:lang/>
        </w:rPr>
        <w:t xml:space="preserve">, we were able to describe a real life situation that we have been using since the analyze phase. </w:t>
      </w:r>
      <w:r w:rsidR="00C60A33" w:rsidRPr="00CF0E28">
        <w:rPr>
          <w:sz w:val="24"/>
          <w:szCs w:val="24"/>
          <w:lang/>
        </w:rPr>
        <w:t xml:space="preserve">The situation is based on an oil palm farm employing 16 palm pruners who can each harvest eight oil palm trees a day cutting approximately five bunches per tree. This results in approximately a salary of $80.00 per day at $2.00 per bunch cut. This may not seem as an expensive cost; however, when compared to the actual application of the King Climber to existing oil palms, results show an increase in potential profit. An increase in profit can be seen, since in this real life situation costs of health care are neglected, and with the use of the King Climber they will be reduced or eliminated. The cost to employ 16 palm pruners is </w:t>
      </w:r>
      <w:r w:rsidR="00C60A33" w:rsidRPr="00CF0E28">
        <w:rPr>
          <w:sz w:val="24"/>
          <w:szCs w:val="24"/>
          <w:lang/>
        </w:rPr>
        <w:lastRenderedPageBreak/>
        <w:t xml:space="preserve">approximately $307,200.00. From this, we can calculate a future worth cash flow diagram based on a five-year period utilizing a 5% interest rate. </w:t>
      </w:r>
      <w:r>
        <w:rPr>
          <w:sz w:val="24"/>
          <w:szCs w:val="24"/>
          <w:lang/>
        </w:rPr>
        <w:t xml:space="preserve">Figure 5 shows the resulting cash flow diagram. </w:t>
      </w:r>
      <w:r w:rsidR="00C60A33" w:rsidRPr="00CF0E28">
        <w:rPr>
          <w:sz w:val="24"/>
          <w:szCs w:val="24"/>
          <w:lang/>
        </w:rPr>
        <w:t>The future worth value for labor we obtained was of $384,000.</w:t>
      </w:r>
    </w:p>
    <w:p w:rsidR="00C60A33" w:rsidRPr="00CF0E28" w:rsidRDefault="000C6452" w:rsidP="00C60A33">
      <w:pPr>
        <w:spacing w:line="480" w:lineRule="auto"/>
        <w:jc w:val="center"/>
        <w:rPr>
          <w:b/>
          <w:sz w:val="24"/>
          <w:szCs w:val="24"/>
        </w:rPr>
      </w:pPr>
      <w:r>
        <w:rPr>
          <w:b/>
          <w:sz w:val="24"/>
          <w:szCs w:val="24"/>
        </w:rPr>
        <w:t>Chart 2</w:t>
      </w:r>
      <w:r w:rsidR="00C60A33" w:rsidRPr="00CF0E28">
        <w:rPr>
          <w:b/>
          <w:sz w:val="24"/>
          <w:szCs w:val="24"/>
        </w:rPr>
        <w:t>: Summary of Process Times</w:t>
      </w:r>
    </w:p>
    <w:tbl>
      <w:tblPr>
        <w:tblW w:w="0" w:type="auto"/>
        <w:jc w:val="center"/>
        <w:tblInd w:w="1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1"/>
        <w:gridCol w:w="1637"/>
        <w:gridCol w:w="1491"/>
      </w:tblGrid>
      <w:tr w:rsidR="00C60A33" w:rsidRPr="00CF0E28" w:rsidTr="00D95004">
        <w:trPr>
          <w:trHeight w:val="421"/>
          <w:jc w:val="center"/>
        </w:trPr>
        <w:tc>
          <w:tcPr>
            <w:tcW w:w="1651" w:type="dxa"/>
            <w:vMerge w:val="restart"/>
            <w:shd w:val="clear" w:color="auto" w:fill="4F81BD"/>
          </w:tcPr>
          <w:p w:rsidR="00C60A33" w:rsidRPr="00CF0E28" w:rsidRDefault="00C60A33" w:rsidP="00461EA8">
            <w:pPr>
              <w:rPr>
                <w:b/>
              </w:rPr>
            </w:pPr>
            <w:r w:rsidRPr="00CF0E28">
              <w:rPr>
                <w:b/>
                <w:u w:val="single"/>
              </w:rPr>
              <w:t xml:space="preserve">Time </w:t>
            </w:r>
            <w:r w:rsidRPr="00CF0E28">
              <w:t>(</w:t>
            </w:r>
            <w:r w:rsidRPr="00CF0E28">
              <w:rPr>
                <w:b/>
              </w:rPr>
              <w:t>in minutes)</w:t>
            </w:r>
          </w:p>
        </w:tc>
        <w:tc>
          <w:tcPr>
            <w:tcW w:w="3128" w:type="dxa"/>
            <w:gridSpan w:val="2"/>
            <w:shd w:val="clear" w:color="auto" w:fill="4F81BD"/>
          </w:tcPr>
          <w:p w:rsidR="00C60A33" w:rsidRPr="00CF0E28" w:rsidRDefault="00C60A33" w:rsidP="00461EA8">
            <w:pPr>
              <w:jc w:val="center"/>
              <w:rPr>
                <w:b/>
                <w:u w:val="single"/>
              </w:rPr>
            </w:pPr>
            <w:r w:rsidRPr="00CF0E28">
              <w:rPr>
                <w:b/>
                <w:u w:val="single"/>
              </w:rPr>
              <w:t>Process</w:t>
            </w:r>
          </w:p>
        </w:tc>
      </w:tr>
      <w:tr w:rsidR="00C60A33" w:rsidRPr="00CF0E28" w:rsidTr="00D95004">
        <w:trPr>
          <w:trHeight w:val="261"/>
          <w:jc w:val="center"/>
        </w:trPr>
        <w:tc>
          <w:tcPr>
            <w:tcW w:w="1651" w:type="dxa"/>
            <w:vMerge/>
            <w:shd w:val="clear" w:color="auto" w:fill="4F81BD"/>
          </w:tcPr>
          <w:p w:rsidR="00C60A33" w:rsidRPr="00CF0E28" w:rsidRDefault="00C60A33" w:rsidP="00461EA8">
            <w:pPr>
              <w:rPr>
                <w:b/>
              </w:rPr>
            </w:pPr>
          </w:p>
        </w:tc>
        <w:tc>
          <w:tcPr>
            <w:tcW w:w="1637" w:type="dxa"/>
            <w:shd w:val="clear" w:color="auto" w:fill="808080"/>
          </w:tcPr>
          <w:p w:rsidR="00C60A33" w:rsidRPr="00CF0E28" w:rsidRDefault="00C60A33" w:rsidP="00461EA8">
            <w:pPr>
              <w:rPr>
                <w:b/>
              </w:rPr>
            </w:pPr>
            <w:r w:rsidRPr="00CF0E28">
              <w:rPr>
                <w:b/>
              </w:rPr>
              <w:t>Machine</w:t>
            </w:r>
          </w:p>
        </w:tc>
        <w:tc>
          <w:tcPr>
            <w:tcW w:w="1491" w:type="dxa"/>
            <w:shd w:val="clear" w:color="auto" w:fill="808080"/>
          </w:tcPr>
          <w:p w:rsidR="00C60A33" w:rsidRPr="00CF0E28" w:rsidRDefault="00C60A33" w:rsidP="00461EA8">
            <w:pPr>
              <w:rPr>
                <w:b/>
              </w:rPr>
            </w:pPr>
            <w:r w:rsidRPr="00CF0E28">
              <w:rPr>
                <w:b/>
              </w:rPr>
              <w:t>Human</w:t>
            </w:r>
          </w:p>
        </w:tc>
      </w:tr>
      <w:tr w:rsidR="00C60A33" w:rsidRPr="00CF0E28" w:rsidTr="00D95004">
        <w:trPr>
          <w:trHeight w:val="421"/>
          <w:jc w:val="center"/>
        </w:trPr>
        <w:tc>
          <w:tcPr>
            <w:tcW w:w="1651" w:type="dxa"/>
            <w:shd w:val="clear" w:color="auto" w:fill="808080"/>
          </w:tcPr>
          <w:p w:rsidR="00C60A33" w:rsidRPr="00CF0E28" w:rsidRDefault="00C60A33" w:rsidP="00461EA8">
            <w:pPr>
              <w:rPr>
                <w:b/>
              </w:rPr>
            </w:pPr>
            <w:r w:rsidRPr="00CF0E28">
              <w:rPr>
                <w:b/>
              </w:rPr>
              <w:t>Climb</w:t>
            </w:r>
          </w:p>
        </w:tc>
        <w:tc>
          <w:tcPr>
            <w:tcW w:w="1637" w:type="dxa"/>
            <w:shd w:val="clear" w:color="auto" w:fill="auto"/>
          </w:tcPr>
          <w:p w:rsidR="00C60A33" w:rsidRPr="00CF0E28" w:rsidRDefault="00C60A33" w:rsidP="00461EA8">
            <w:r w:rsidRPr="00CF0E28">
              <w:t>13.5</w:t>
            </w:r>
          </w:p>
        </w:tc>
        <w:tc>
          <w:tcPr>
            <w:tcW w:w="1491" w:type="dxa"/>
            <w:shd w:val="clear" w:color="auto" w:fill="auto"/>
          </w:tcPr>
          <w:p w:rsidR="00C60A33" w:rsidRPr="00CF0E28" w:rsidRDefault="00C60A33" w:rsidP="00461EA8">
            <w:r w:rsidRPr="00CF0E28">
              <w:t>10</w:t>
            </w:r>
          </w:p>
        </w:tc>
      </w:tr>
      <w:tr w:rsidR="00C60A33" w:rsidRPr="00CF0E28" w:rsidTr="00D95004">
        <w:trPr>
          <w:trHeight w:val="421"/>
          <w:jc w:val="center"/>
        </w:trPr>
        <w:tc>
          <w:tcPr>
            <w:tcW w:w="1651" w:type="dxa"/>
            <w:shd w:val="clear" w:color="auto" w:fill="808080"/>
          </w:tcPr>
          <w:p w:rsidR="00C60A33" w:rsidRPr="00CF0E28" w:rsidRDefault="00C60A33" w:rsidP="00461EA8">
            <w:pPr>
              <w:rPr>
                <w:b/>
              </w:rPr>
            </w:pPr>
            <w:r w:rsidRPr="00CF0E28">
              <w:rPr>
                <w:b/>
              </w:rPr>
              <w:t>Cut</w:t>
            </w:r>
          </w:p>
        </w:tc>
        <w:tc>
          <w:tcPr>
            <w:tcW w:w="1637" w:type="dxa"/>
            <w:shd w:val="clear" w:color="auto" w:fill="auto"/>
          </w:tcPr>
          <w:p w:rsidR="00C60A33" w:rsidRPr="00CF0E28" w:rsidRDefault="00C60A33" w:rsidP="00461EA8">
            <w:r w:rsidRPr="00CF0E28">
              <w:t>&lt; 5 per bunch</w:t>
            </w:r>
          </w:p>
        </w:tc>
        <w:tc>
          <w:tcPr>
            <w:tcW w:w="1491" w:type="dxa"/>
            <w:shd w:val="clear" w:color="auto" w:fill="auto"/>
          </w:tcPr>
          <w:p w:rsidR="00C60A33" w:rsidRPr="00CF0E28" w:rsidRDefault="00C60A33" w:rsidP="00461EA8">
            <w:r w:rsidRPr="00CF0E28">
              <w:t>1 per bunch</w:t>
            </w:r>
          </w:p>
        </w:tc>
      </w:tr>
      <w:tr w:rsidR="00C60A33" w:rsidRPr="00CF0E28" w:rsidTr="00D95004">
        <w:trPr>
          <w:trHeight w:val="421"/>
          <w:jc w:val="center"/>
        </w:trPr>
        <w:tc>
          <w:tcPr>
            <w:tcW w:w="1651" w:type="dxa"/>
            <w:shd w:val="clear" w:color="auto" w:fill="808080"/>
          </w:tcPr>
          <w:p w:rsidR="00C60A33" w:rsidRPr="00CF0E28" w:rsidRDefault="00C60A33" w:rsidP="00461EA8">
            <w:pPr>
              <w:rPr>
                <w:b/>
              </w:rPr>
            </w:pPr>
            <w:r w:rsidRPr="00CF0E28">
              <w:rPr>
                <w:b/>
              </w:rPr>
              <w:t>Descend</w:t>
            </w:r>
          </w:p>
        </w:tc>
        <w:tc>
          <w:tcPr>
            <w:tcW w:w="1637" w:type="dxa"/>
            <w:shd w:val="clear" w:color="auto" w:fill="auto"/>
          </w:tcPr>
          <w:p w:rsidR="00C60A33" w:rsidRPr="00CF0E28" w:rsidRDefault="00C60A33" w:rsidP="00461EA8">
            <w:r w:rsidRPr="00CF0E28">
              <w:t>13.5</w:t>
            </w:r>
          </w:p>
        </w:tc>
        <w:tc>
          <w:tcPr>
            <w:tcW w:w="1491" w:type="dxa"/>
            <w:shd w:val="clear" w:color="auto" w:fill="auto"/>
          </w:tcPr>
          <w:p w:rsidR="00C60A33" w:rsidRPr="00CF0E28" w:rsidRDefault="00C60A33" w:rsidP="00461EA8">
            <w:r w:rsidRPr="00CF0E28">
              <w:t>10</w:t>
            </w:r>
          </w:p>
        </w:tc>
      </w:tr>
      <w:tr w:rsidR="00C60A33" w:rsidRPr="00CF0E28" w:rsidTr="00D95004">
        <w:trPr>
          <w:trHeight w:val="421"/>
          <w:jc w:val="center"/>
        </w:trPr>
        <w:tc>
          <w:tcPr>
            <w:tcW w:w="1651" w:type="dxa"/>
            <w:shd w:val="clear" w:color="auto" w:fill="808080"/>
          </w:tcPr>
          <w:p w:rsidR="00C60A33" w:rsidRPr="00CF0E28" w:rsidRDefault="00C60A33" w:rsidP="00461EA8">
            <w:pPr>
              <w:rPr>
                <w:b/>
              </w:rPr>
            </w:pPr>
            <w:r w:rsidRPr="00CF0E28">
              <w:rPr>
                <w:b/>
              </w:rPr>
              <w:t>Unhook</w:t>
            </w:r>
          </w:p>
        </w:tc>
        <w:tc>
          <w:tcPr>
            <w:tcW w:w="1637" w:type="dxa"/>
            <w:shd w:val="clear" w:color="auto" w:fill="auto"/>
          </w:tcPr>
          <w:p w:rsidR="00C60A33" w:rsidRPr="00CF0E28" w:rsidRDefault="00C60A33" w:rsidP="00461EA8">
            <w:r w:rsidRPr="00CF0E28">
              <w:t>5</w:t>
            </w:r>
          </w:p>
        </w:tc>
        <w:tc>
          <w:tcPr>
            <w:tcW w:w="1491" w:type="dxa"/>
            <w:shd w:val="clear" w:color="auto" w:fill="auto"/>
          </w:tcPr>
          <w:p w:rsidR="00C60A33" w:rsidRPr="00CF0E28" w:rsidRDefault="00C60A33" w:rsidP="00461EA8">
            <w:r w:rsidRPr="00CF0E28">
              <w:t>10</w:t>
            </w:r>
          </w:p>
        </w:tc>
      </w:tr>
      <w:tr w:rsidR="00C60A33" w:rsidRPr="00CF0E28" w:rsidTr="00D95004">
        <w:trPr>
          <w:trHeight w:val="421"/>
          <w:jc w:val="center"/>
        </w:trPr>
        <w:tc>
          <w:tcPr>
            <w:tcW w:w="1651" w:type="dxa"/>
            <w:shd w:val="clear" w:color="auto" w:fill="808080"/>
          </w:tcPr>
          <w:p w:rsidR="00C60A33" w:rsidRPr="00CF0E28" w:rsidRDefault="00C60A33" w:rsidP="00461EA8">
            <w:pPr>
              <w:rPr>
                <w:b/>
              </w:rPr>
            </w:pPr>
            <w:r w:rsidRPr="00CF0E28">
              <w:rPr>
                <w:b/>
              </w:rPr>
              <w:t>Transport</w:t>
            </w:r>
          </w:p>
        </w:tc>
        <w:tc>
          <w:tcPr>
            <w:tcW w:w="1637" w:type="dxa"/>
            <w:shd w:val="clear" w:color="auto" w:fill="auto"/>
          </w:tcPr>
          <w:p w:rsidR="00C60A33" w:rsidRPr="00CF0E28" w:rsidRDefault="00C60A33" w:rsidP="00461EA8">
            <w:r w:rsidRPr="00CF0E28">
              <w:t>2</w:t>
            </w:r>
          </w:p>
        </w:tc>
        <w:tc>
          <w:tcPr>
            <w:tcW w:w="1491" w:type="dxa"/>
            <w:shd w:val="clear" w:color="auto" w:fill="auto"/>
          </w:tcPr>
          <w:p w:rsidR="00C60A33" w:rsidRPr="00CF0E28" w:rsidRDefault="00C60A33" w:rsidP="00461EA8">
            <w:r w:rsidRPr="00CF0E28">
              <w:t>&lt; 1</w:t>
            </w:r>
          </w:p>
        </w:tc>
      </w:tr>
      <w:tr w:rsidR="00C60A33" w:rsidRPr="00CF0E28" w:rsidTr="00D95004">
        <w:trPr>
          <w:trHeight w:val="451"/>
          <w:jc w:val="center"/>
        </w:trPr>
        <w:tc>
          <w:tcPr>
            <w:tcW w:w="1651" w:type="dxa"/>
            <w:shd w:val="clear" w:color="auto" w:fill="808080"/>
          </w:tcPr>
          <w:p w:rsidR="00C60A33" w:rsidRPr="00CF0E28" w:rsidRDefault="00C60A33" w:rsidP="00461EA8">
            <w:pPr>
              <w:rPr>
                <w:b/>
              </w:rPr>
            </w:pPr>
            <w:r w:rsidRPr="00CF0E28">
              <w:rPr>
                <w:b/>
              </w:rPr>
              <w:t>Setup</w:t>
            </w:r>
          </w:p>
        </w:tc>
        <w:tc>
          <w:tcPr>
            <w:tcW w:w="1637" w:type="dxa"/>
            <w:shd w:val="clear" w:color="auto" w:fill="auto"/>
          </w:tcPr>
          <w:p w:rsidR="00C60A33" w:rsidRPr="00CF0E28" w:rsidRDefault="00C60A33" w:rsidP="00461EA8">
            <w:r w:rsidRPr="00CF0E28">
              <w:t>5</w:t>
            </w:r>
          </w:p>
        </w:tc>
        <w:tc>
          <w:tcPr>
            <w:tcW w:w="1491" w:type="dxa"/>
            <w:shd w:val="clear" w:color="auto" w:fill="auto"/>
          </w:tcPr>
          <w:p w:rsidR="00C60A33" w:rsidRPr="00CF0E28" w:rsidRDefault="00C60A33" w:rsidP="00461EA8">
            <w:r w:rsidRPr="00CF0E28">
              <w:t>10</w:t>
            </w:r>
          </w:p>
        </w:tc>
      </w:tr>
      <w:tr w:rsidR="00C60A33" w:rsidRPr="00CF0E28" w:rsidTr="00D95004">
        <w:trPr>
          <w:trHeight w:val="451"/>
          <w:jc w:val="center"/>
        </w:trPr>
        <w:tc>
          <w:tcPr>
            <w:tcW w:w="1651" w:type="dxa"/>
            <w:shd w:val="clear" w:color="auto" w:fill="808080"/>
          </w:tcPr>
          <w:p w:rsidR="00C60A33" w:rsidRPr="00CF0E28" w:rsidRDefault="00C60A33" w:rsidP="00461EA8">
            <w:pPr>
              <w:rPr>
                <w:b/>
              </w:rPr>
            </w:pPr>
            <w:r w:rsidRPr="00CF0E28">
              <w:rPr>
                <w:b/>
              </w:rPr>
              <w:t>Total</w:t>
            </w:r>
          </w:p>
        </w:tc>
        <w:tc>
          <w:tcPr>
            <w:tcW w:w="1637" w:type="dxa"/>
            <w:shd w:val="clear" w:color="auto" w:fill="auto"/>
          </w:tcPr>
          <w:p w:rsidR="00C60A33" w:rsidRPr="00CF0E28" w:rsidRDefault="00C60A33" w:rsidP="00461EA8">
            <w:r w:rsidRPr="00CF0E28">
              <w:t>44</w:t>
            </w:r>
          </w:p>
        </w:tc>
        <w:tc>
          <w:tcPr>
            <w:tcW w:w="1491" w:type="dxa"/>
            <w:shd w:val="clear" w:color="auto" w:fill="auto"/>
          </w:tcPr>
          <w:p w:rsidR="00C60A33" w:rsidRPr="00CF0E28" w:rsidRDefault="00C60A33" w:rsidP="00461EA8">
            <w:r w:rsidRPr="00CF0E28">
              <w:t>42</w:t>
            </w:r>
          </w:p>
        </w:tc>
      </w:tr>
    </w:tbl>
    <w:p w:rsidR="00C60A33" w:rsidRPr="00CF0E28" w:rsidRDefault="00C60A33" w:rsidP="00C60A33"/>
    <w:p w:rsidR="0071347A" w:rsidRDefault="0071347A" w:rsidP="0071347A">
      <w:pPr>
        <w:tabs>
          <w:tab w:val="left" w:pos="0"/>
        </w:tabs>
        <w:rPr>
          <w:bCs/>
        </w:rPr>
      </w:pPr>
    </w:p>
    <w:p w:rsidR="00794CA0" w:rsidRPr="00382A81" w:rsidRDefault="00382A81" w:rsidP="00794CA0">
      <w:pPr>
        <w:jc w:val="center"/>
      </w:pPr>
      <m:oMathPara>
        <m:oMath>
          <m:r>
            <w:rPr>
              <w:rFonts w:ascii="Cambria Math" w:hAnsi="Cambria Math"/>
            </w:rPr>
            <m:t xml:space="preserve">FV=PV </m:t>
          </m:r>
          <m:d>
            <m:dPr>
              <m:ctrlPr>
                <w:rPr>
                  <w:rFonts w:ascii="Cambria Math" w:hAnsi="Cambria Math"/>
                  <w:i/>
                </w:rPr>
              </m:ctrlPr>
            </m:dPr>
            <m:e>
              <m:r>
                <w:rPr>
                  <w:rFonts w:ascii="Cambria Math" w:hAnsi="Cambria Math"/>
                </w:rPr>
                <m:t>1+rt</m:t>
              </m:r>
            </m:e>
          </m:d>
        </m:oMath>
      </m:oMathPara>
    </w:p>
    <w:p w:rsidR="00794CA0" w:rsidRPr="00CF0E28" w:rsidRDefault="00794CA0" w:rsidP="00794CA0">
      <w:pPr>
        <w:jc w:val="center"/>
      </w:pPr>
    </w:p>
    <w:p w:rsidR="00794CA0" w:rsidRPr="00382A81" w:rsidRDefault="00382A81" w:rsidP="00794CA0">
      <w:pPr>
        <w:tabs>
          <w:tab w:val="left" w:pos="0"/>
        </w:tabs>
        <w:jc w:val="center"/>
      </w:pPr>
      <m:oMathPara>
        <m:oMath>
          <m:r>
            <w:rPr>
              <w:rFonts w:ascii="Cambria Math" w:hAnsi="Cambria Math"/>
            </w:rPr>
            <m:t>FV=$</m:t>
          </m:r>
          <m:r>
            <m:rPr>
              <m:sty m:val="p"/>
            </m:rPr>
            <w:rPr>
              <w:rFonts w:ascii="Cambria Math" w:hAnsi="Cambria Math"/>
            </w:rPr>
            <m:t>307,200</m:t>
          </m:r>
          <m:d>
            <m:dPr>
              <m:ctrlPr>
                <w:rPr>
                  <w:rFonts w:ascii="Cambria Math" w:hAnsi="Cambria Math"/>
                  <w:i/>
                </w:rPr>
              </m:ctrlPr>
            </m:dPr>
            <m:e>
              <m:r>
                <w:rPr>
                  <w:rFonts w:ascii="Cambria Math" w:hAnsi="Cambria Math"/>
                </w:rPr>
                <m:t>1+(0.05)(5)</m:t>
              </m:r>
            </m:e>
          </m:d>
        </m:oMath>
      </m:oMathPara>
    </w:p>
    <w:p w:rsidR="00794CA0" w:rsidRPr="00CF0E28" w:rsidRDefault="00794CA0" w:rsidP="00794CA0">
      <w:pPr>
        <w:tabs>
          <w:tab w:val="left" w:pos="0"/>
        </w:tabs>
        <w:jc w:val="center"/>
      </w:pPr>
    </w:p>
    <w:p w:rsidR="00794CA0" w:rsidRDefault="00794CA0" w:rsidP="00794CA0">
      <w:pPr>
        <w:ind w:left="3600"/>
      </w:pPr>
      <w:r w:rsidRPr="00CF0E28">
        <w:t xml:space="preserve">    </w:t>
      </w:r>
      <m:oMath>
        <m:r>
          <w:rPr>
            <w:rFonts w:ascii="Cambria Math" w:hAnsi="Cambria Math"/>
          </w:rPr>
          <m:t>FV=$384,000</m:t>
        </m:r>
      </m:oMath>
    </w:p>
    <w:p w:rsidR="000C6452" w:rsidRDefault="000C6452" w:rsidP="00794CA0">
      <w:pPr>
        <w:ind w:left="3600"/>
      </w:pPr>
    </w:p>
    <w:p w:rsidR="000C6452" w:rsidRDefault="000C6452" w:rsidP="00794CA0">
      <w:pPr>
        <w:ind w:left="3600"/>
      </w:pPr>
    </w:p>
    <w:p w:rsidR="00794CA0" w:rsidRPr="000C6452" w:rsidRDefault="000C6452" w:rsidP="000C6452">
      <w:pPr>
        <w:spacing w:line="480" w:lineRule="auto"/>
        <w:jc w:val="center"/>
        <w:rPr>
          <w:b/>
          <w:sz w:val="24"/>
          <w:szCs w:val="24"/>
        </w:rPr>
      </w:pPr>
      <w:r>
        <w:rPr>
          <w:b/>
          <w:sz w:val="24"/>
          <w:szCs w:val="24"/>
        </w:rPr>
        <w:t>Figure 5</w:t>
      </w:r>
      <w:r w:rsidRPr="00CF0E28">
        <w:rPr>
          <w:b/>
          <w:sz w:val="24"/>
          <w:szCs w:val="24"/>
        </w:rPr>
        <w:t xml:space="preserve">: </w:t>
      </w:r>
      <w:r>
        <w:rPr>
          <w:b/>
          <w:sz w:val="24"/>
          <w:szCs w:val="24"/>
        </w:rPr>
        <w:t>Present/Future Flow Chart</w:t>
      </w:r>
    </w:p>
    <w:p w:rsidR="00794CA0" w:rsidRPr="00CF0E28" w:rsidRDefault="00382A81" w:rsidP="00794CA0">
      <w:pPr>
        <w:tabs>
          <w:tab w:val="left" w:pos="5655"/>
        </w:tabs>
        <w:jc w:val="center"/>
      </w:pPr>
      <w:r>
        <w:rPr>
          <w:noProof/>
        </w:rPr>
        <w:drawing>
          <wp:inline distT="0" distB="0" distL="0" distR="0">
            <wp:extent cx="2962275" cy="1876425"/>
            <wp:effectExtent l="0" t="0" r="9525" b="952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876425"/>
                    </a:xfrm>
                    <a:prstGeom prst="rect">
                      <a:avLst/>
                    </a:prstGeom>
                    <a:noFill/>
                    <a:ln>
                      <a:noFill/>
                    </a:ln>
                  </pic:spPr>
                </pic:pic>
              </a:graphicData>
            </a:graphic>
          </wp:inline>
        </w:drawing>
      </w:r>
    </w:p>
    <w:p w:rsidR="00794CA0" w:rsidRDefault="00794CA0" w:rsidP="0071347A">
      <w:pPr>
        <w:tabs>
          <w:tab w:val="left" w:pos="0"/>
        </w:tabs>
        <w:rPr>
          <w:bCs/>
        </w:rPr>
      </w:pPr>
    </w:p>
    <w:p w:rsidR="007854F6" w:rsidRDefault="007854F6" w:rsidP="0071347A">
      <w:pPr>
        <w:tabs>
          <w:tab w:val="left" w:pos="0"/>
        </w:tabs>
        <w:rPr>
          <w:bCs/>
        </w:rPr>
      </w:pPr>
    </w:p>
    <w:p w:rsidR="007854F6" w:rsidRDefault="007854F6" w:rsidP="0071347A">
      <w:pPr>
        <w:tabs>
          <w:tab w:val="left" w:pos="0"/>
        </w:tabs>
        <w:rPr>
          <w:bCs/>
        </w:rPr>
      </w:pPr>
    </w:p>
    <w:p w:rsidR="000C6452" w:rsidRDefault="000C6452" w:rsidP="0071347A">
      <w:pPr>
        <w:tabs>
          <w:tab w:val="left" w:pos="0"/>
        </w:tabs>
        <w:rPr>
          <w:bCs/>
        </w:rPr>
      </w:pPr>
    </w:p>
    <w:p w:rsidR="00856F75" w:rsidRDefault="00856F75" w:rsidP="00856F75">
      <w:pPr>
        <w:pStyle w:val="Heading2"/>
        <w:tabs>
          <w:tab w:val="left" w:pos="2479"/>
        </w:tabs>
        <w:ind w:firstLine="360"/>
        <w:rPr>
          <w:rFonts w:ascii="Times New Roman" w:hAnsi="Times New Roman"/>
          <w:color w:val="auto"/>
          <w:sz w:val="28"/>
        </w:rPr>
      </w:pPr>
      <w:bookmarkStart w:id="23" w:name="_Toc320538040"/>
      <w:r>
        <w:rPr>
          <w:rFonts w:ascii="Times New Roman" w:hAnsi="Times New Roman"/>
          <w:color w:val="auto"/>
          <w:sz w:val="28"/>
          <w:lang w:val="en-US"/>
        </w:rPr>
        <w:lastRenderedPageBreak/>
        <w:t>Breaking Even</w:t>
      </w:r>
      <w:bookmarkEnd w:id="23"/>
    </w:p>
    <w:p w:rsidR="00C626E1" w:rsidRDefault="00C626E1" w:rsidP="0071347A">
      <w:pPr>
        <w:tabs>
          <w:tab w:val="left" w:pos="0"/>
        </w:tabs>
        <w:rPr>
          <w:bCs/>
        </w:rPr>
      </w:pPr>
    </w:p>
    <w:bookmarkEnd w:id="16"/>
    <w:p w:rsidR="00461EA8" w:rsidRPr="007854F6" w:rsidRDefault="00794CA0" w:rsidP="007854F6">
      <w:pPr>
        <w:spacing w:line="480" w:lineRule="auto"/>
        <w:ind w:firstLine="720"/>
        <w:jc w:val="both"/>
        <w:rPr>
          <w:sz w:val="24"/>
          <w:szCs w:val="24"/>
        </w:rPr>
      </w:pPr>
      <w:r w:rsidRPr="007854F6">
        <w:rPr>
          <w:sz w:val="24"/>
          <w:szCs w:val="24"/>
          <w:lang/>
        </w:rPr>
        <w:t xml:space="preserve">Based on the updated information above, a new break even chart can be created. An oil palm farm utilizes 8 King Climber palm pruners can be expected to collect approximately </w:t>
      </w:r>
      <w:r w:rsidRPr="007854F6">
        <w:rPr>
          <w:sz w:val="24"/>
          <w:szCs w:val="24"/>
        </w:rPr>
        <w:t>39.744 metric ton of palm oil, 12.096 metric ton of kernel oil, and 120.96 metric ton of kernel cake</w:t>
      </w:r>
      <w:r w:rsidRPr="007854F6">
        <w:rPr>
          <w:sz w:val="24"/>
          <w:szCs w:val="24"/>
          <w:lang/>
        </w:rPr>
        <w:t>. So, i</w:t>
      </w:r>
      <w:r w:rsidRPr="007854F6">
        <w:rPr>
          <w:sz w:val="24"/>
          <w:szCs w:val="24"/>
        </w:rPr>
        <w:t xml:space="preserve">f one metric ton of oil palm costs $1,020.54, one metric ton of kernel oil costs $1,366.00 and one metric ton of kernel cake costs $175.00, an oil palm farm will make approximately $939,017.73 in a year [2,3,4]. Because only 2 operators are needed for each King Climber, the cost for labor will be approximately $307,200.00 per year. </w:t>
      </w:r>
      <w:r w:rsidR="004B338B" w:rsidRPr="007854F6">
        <w:rPr>
          <w:sz w:val="24"/>
          <w:szCs w:val="24"/>
        </w:rPr>
        <w:t>Figure 4</w:t>
      </w:r>
      <w:r w:rsidRPr="007854F6">
        <w:rPr>
          <w:sz w:val="24"/>
          <w:szCs w:val="24"/>
        </w:rPr>
        <w:t>, below, portrays a break even chart for potential plantation owners who invest in purchasing 8 King Climber palm pruners. This break even chart shows that plantation owners will break even before the 1</w:t>
      </w:r>
      <w:r w:rsidRPr="007854F6">
        <w:rPr>
          <w:sz w:val="24"/>
          <w:szCs w:val="24"/>
          <w:vertAlign w:val="superscript"/>
        </w:rPr>
        <w:t>st</w:t>
      </w:r>
      <w:r w:rsidRPr="007854F6">
        <w:rPr>
          <w:sz w:val="24"/>
          <w:szCs w:val="24"/>
        </w:rPr>
        <w:t xml:space="preserve"> month of operation. Keep in mind, there is a fixed labor cost of $25,600 per month.</w:t>
      </w:r>
    </w:p>
    <w:p w:rsidR="00461EA8" w:rsidRPr="00CF0E28" w:rsidRDefault="004B338B" w:rsidP="00461EA8">
      <w:pPr>
        <w:spacing w:line="480" w:lineRule="auto"/>
        <w:jc w:val="center"/>
        <w:rPr>
          <w:sz w:val="24"/>
        </w:rPr>
      </w:pPr>
      <w:r>
        <w:rPr>
          <w:b/>
          <w:sz w:val="24"/>
        </w:rPr>
        <w:t>Figure 4</w:t>
      </w:r>
      <w:r w:rsidR="00461EA8">
        <w:rPr>
          <w:b/>
          <w:sz w:val="24"/>
        </w:rPr>
        <w:t>: Break Even for Palm Farms Purchase of Machine</w:t>
      </w:r>
    </w:p>
    <w:p w:rsidR="00461EA8" w:rsidRPr="00CF0E28" w:rsidRDefault="00382A81" w:rsidP="00461EA8">
      <w:pPr>
        <w:jc w:val="center"/>
      </w:pPr>
      <w:r>
        <w:rPr>
          <w:noProof/>
        </w:rPr>
        <w:drawing>
          <wp:inline distT="0" distB="0" distL="0" distR="0">
            <wp:extent cx="4431030" cy="3708400"/>
            <wp:effectExtent l="0" t="0" r="26670" b="25400"/>
            <wp:docPr id="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61EA8" w:rsidRPr="00CF0E28" w:rsidRDefault="00461EA8" w:rsidP="00461EA8">
      <w:pPr>
        <w:spacing w:line="480" w:lineRule="auto"/>
        <w:rPr>
          <w:b/>
          <w:sz w:val="24"/>
          <w:szCs w:val="24"/>
        </w:rPr>
      </w:pPr>
    </w:p>
    <w:p w:rsidR="00461EA8" w:rsidRPr="00CF0E28" w:rsidRDefault="004B338B" w:rsidP="007854F6">
      <w:pPr>
        <w:spacing w:line="480" w:lineRule="auto"/>
        <w:ind w:firstLine="720"/>
        <w:jc w:val="both"/>
        <w:rPr>
          <w:sz w:val="24"/>
          <w:szCs w:val="24"/>
        </w:rPr>
      </w:pPr>
      <w:r>
        <w:rPr>
          <w:sz w:val="24"/>
          <w:szCs w:val="24"/>
        </w:rPr>
        <w:lastRenderedPageBreak/>
        <w:t>We have also included a break even chart to show how many King Climber machines must be purchased in order to start obtaining profit.</w:t>
      </w:r>
      <w:r w:rsidR="00461EA8" w:rsidRPr="00CF0E28">
        <w:rPr>
          <w:sz w:val="24"/>
          <w:szCs w:val="24"/>
        </w:rPr>
        <w:t xml:space="preserve"> Company X is renting a facility found in a third world country where every meter square of construction costs $1500.00. Assuming that this facility is 750m2, the construction of this facility is $1,125,000.00 and it is being rented at 1% a month. This means that Company X is spending $11,250.00 a month in rent. </w:t>
      </w:r>
      <w:r>
        <w:rPr>
          <w:sz w:val="24"/>
          <w:szCs w:val="24"/>
        </w:rPr>
        <w:t>O</w:t>
      </w:r>
      <w:r w:rsidR="00461EA8" w:rsidRPr="00CF0E28">
        <w:rPr>
          <w:sz w:val="24"/>
          <w:szCs w:val="24"/>
        </w:rPr>
        <w:t xml:space="preserve">ther expenditures </w:t>
      </w:r>
      <w:r>
        <w:rPr>
          <w:sz w:val="24"/>
          <w:szCs w:val="24"/>
        </w:rPr>
        <w:t xml:space="preserve">include: $350 </w:t>
      </w:r>
      <w:r w:rsidR="00461EA8" w:rsidRPr="00CF0E28">
        <w:rPr>
          <w:sz w:val="24"/>
          <w:szCs w:val="24"/>
        </w:rPr>
        <w:t>electricity, $100 phone plan, $200 cell</w:t>
      </w:r>
      <w:r>
        <w:rPr>
          <w:sz w:val="24"/>
          <w:szCs w:val="24"/>
        </w:rPr>
        <w:t xml:space="preserve"> </w:t>
      </w:r>
      <w:r w:rsidR="00461EA8" w:rsidRPr="00CF0E28">
        <w:rPr>
          <w:sz w:val="24"/>
          <w:szCs w:val="24"/>
        </w:rPr>
        <w:t>phone plan, $70 water usage, $400 gas usage, $600 per employee,</w:t>
      </w:r>
      <w:r>
        <w:rPr>
          <w:sz w:val="24"/>
          <w:szCs w:val="24"/>
        </w:rPr>
        <w:t xml:space="preserve"> $600 per secretary, and $1,500. </w:t>
      </w:r>
      <w:r w:rsidR="00461EA8" w:rsidRPr="00CF0E28">
        <w:rPr>
          <w:sz w:val="24"/>
          <w:szCs w:val="24"/>
        </w:rPr>
        <w:t xml:space="preserve">Company X makes use of 8 employees and 1 secretary. So, according to all these costs the fixed cost of operation per month is $19,270. </w:t>
      </w:r>
    </w:p>
    <w:p w:rsidR="00461EA8" w:rsidRDefault="00461EA8" w:rsidP="007854F6">
      <w:pPr>
        <w:spacing w:line="480" w:lineRule="auto"/>
        <w:ind w:firstLine="720"/>
        <w:jc w:val="both"/>
        <w:rPr>
          <w:sz w:val="24"/>
          <w:szCs w:val="24"/>
        </w:rPr>
      </w:pPr>
      <w:r w:rsidRPr="00CF0E28">
        <w:rPr>
          <w:sz w:val="24"/>
          <w:szCs w:val="24"/>
        </w:rPr>
        <w:t>Our break even chart</w:t>
      </w:r>
      <w:r w:rsidR="007854F6">
        <w:rPr>
          <w:sz w:val="24"/>
          <w:szCs w:val="24"/>
        </w:rPr>
        <w:t xml:space="preserve"> found on the next page</w:t>
      </w:r>
      <w:r w:rsidR="004B338B">
        <w:rPr>
          <w:sz w:val="24"/>
          <w:szCs w:val="24"/>
        </w:rPr>
        <w:t>, in Figure 5</w:t>
      </w:r>
      <w:r>
        <w:rPr>
          <w:sz w:val="24"/>
          <w:szCs w:val="24"/>
        </w:rPr>
        <w:t>,</w:t>
      </w:r>
      <w:r w:rsidRPr="00CF0E28">
        <w:rPr>
          <w:sz w:val="24"/>
          <w:szCs w:val="24"/>
        </w:rPr>
        <w:t xml:space="preserve"> shows that if Company X sells 18 King Climber palm pruners for </w:t>
      </w:r>
      <w:r w:rsidRPr="00CF0E28">
        <w:rPr>
          <w:bCs/>
          <w:sz w:val="24"/>
          <w:szCs w:val="24"/>
        </w:rPr>
        <w:t xml:space="preserve">$13,042.32 </w:t>
      </w:r>
      <w:r w:rsidRPr="00CF0E28">
        <w:rPr>
          <w:sz w:val="24"/>
          <w:szCs w:val="24"/>
        </w:rPr>
        <w:t>costing approximately $2,173.72 each, the company can break even at 2 King Climber palm pruners. As a result, the break even chart suggests that Company X will earn approximately $234,761.76 in sales with a fixed cost of $19,270. This is accomplished by assuming a contribution margin of $10,869.</w:t>
      </w:r>
    </w:p>
    <w:p w:rsidR="007854F6" w:rsidRDefault="007854F6" w:rsidP="007854F6">
      <w:pPr>
        <w:spacing w:line="480" w:lineRule="auto"/>
        <w:ind w:firstLine="720"/>
        <w:jc w:val="both"/>
        <w:rPr>
          <w:sz w:val="24"/>
          <w:szCs w:val="24"/>
        </w:rPr>
      </w:pPr>
    </w:p>
    <w:p w:rsidR="007854F6" w:rsidRDefault="007854F6" w:rsidP="007854F6">
      <w:pPr>
        <w:spacing w:line="480" w:lineRule="auto"/>
        <w:ind w:firstLine="720"/>
        <w:jc w:val="both"/>
        <w:rPr>
          <w:sz w:val="24"/>
          <w:szCs w:val="24"/>
        </w:rPr>
      </w:pPr>
    </w:p>
    <w:p w:rsidR="007854F6" w:rsidRDefault="007854F6" w:rsidP="007854F6">
      <w:pPr>
        <w:spacing w:line="480" w:lineRule="auto"/>
        <w:ind w:firstLine="720"/>
        <w:jc w:val="both"/>
        <w:rPr>
          <w:sz w:val="24"/>
          <w:szCs w:val="24"/>
        </w:rPr>
      </w:pPr>
    </w:p>
    <w:p w:rsidR="007854F6" w:rsidRDefault="007854F6" w:rsidP="007854F6">
      <w:pPr>
        <w:spacing w:line="480" w:lineRule="auto"/>
        <w:ind w:firstLine="720"/>
        <w:jc w:val="both"/>
        <w:rPr>
          <w:sz w:val="24"/>
          <w:szCs w:val="24"/>
        </w:rPr>
      </w:pPr>
    </w:p>
    <w:p w:rsidR="007854F6" w:rsidRDefault="007854F6" w:rsidP="007854F6">
      <w:pPr>
        <w:spacing w:line="480" w:lineRule="auto"/>
        <w:ind w:firstLine="720"/>
        <w:jc w:val="both"/>
        <w:rPr>
          <w:sz w:val="24"/>
          <w:szCs w:val="24"/>
        </w:rPr>
      </w:pPr>
    </w:p>
    <w:p w:rsidR="007854F6" w:rsidRDefault="007854F6" w:rsidP="007854F6">
      <w:pPr>
        <w:spacing w:line="480" w:lineRule="auto"/>
        <w:ind w:firstLine="720"/>
        <w:jc w:val="both"/>
        <w:rPr>
          <w:sz w:val="24"/>
          <w:szCs w:val="24"/>
        </w:rPr>
      </w:pPr>
    </w:p>
    <w:p w:rsidR="007854F6" w:rsidRDefault="007854F6" w:rsidP="007854F6">
      <w:pPr>
        <w:spacing w:line="480" w:lineRule="auto"/>
        <w:ind w:firstLine="720"/>
        <w:jc w:val="both"/>
        <w:rPr>
          <w:sz w:val="24"/>
          <w:szCs w:val="24"/>
        </w:rPr>
      </w:pPr>
    </w:p>
    <w:p w:rsidR="007854F6" w:rsidRDefault="007854F6" w:rsidP="007854F6">
      <w:pPr>
        <w:spacing w:line="480" w:lineRule="auto"/>
        <w:ind w:firstLine="720"/>
        <w:jc w:val="both"/>
        <w:rPr>
          <w:sz w:val="24"/>
          <w:szCs w:val="24"/>
        </w:rPr>
      </w:pPr>
    </w:p>
    <w:p w:rsidR="007854F6" w:rsidRDefault="007854F6" w:rsidP="007854F6">
      <w:pPr>
        <w:spacing w:line="480" w:lineRule="auto"/>
        <w:ind w:firstLine="720"/>
        <w:jc w:val="both"/>
        <w:rPr>
          <w:sz w:val="24"/>
          <w:szCs w:val="24"/>
        </w:rPr>
      </w:pPr>
    </w:p>
    <w:p w:rsidR="00461EA8" w:rsidRPr="00CF0E28" w:rsidRDefault="004B338B" w:rsidP="00461EA8">
      <w:pPr>
        <w:spacing w:line="480" w:lineRule="auto"/>
        <w:jc w:val="center"/>
        <w:rPr>
          <w:b/>
          <w:sz w:val="24"/>
        </w:rPr>
      </w:pPr>
      <w:r>
        <w:rPr>
          <w:b/>
          <w:sz w:val="24"/>
        </w:rPr>
        <w:lastRenderedPageBreak/>
        <w:t>Figure 5</w:t>
      </w:r>
      <w:r w:rsidR="00461EA8">
        <w:rPr>
          <w:b/>
          <w:sz w:val="24"/>
        </w:rPr>
        <w:t>: Break Even for Selling Machine</w:t>
      </w:r>
    </w:p>
    <w:p w:rsidR="00461EA8" w:rsidRPr="00CF0E28" w:rsidRDefault="00382A81" w:rsidP="00461EA8">
      <w:pPr>
        <w:jc w:val="center"/>
      </w:pPr>
      <w:r>
        <w:rPr>
          <w:noProof/>
        </w:rPr>
        <w:drawing>
          <wp:inline distT="0" distB="0" distL="0" distR="0">
            <wp:extent cx="4665345" cy="3813175"/>
            <wp:effectExtent l="0" t="0" r="20955" b="15875"/>
            <wp:docPr id="1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61EA8" w:rsidRPr="00CF0E28" w:rsidRDefault="00461EA8" w:rsidP="00461EA8"/>
    <w:p w:rsidR="00461EA8" w:rsidRPr="00935432" w:rsidRDefault="00461EA8" w:rsidP="00461EA8">
      <w:pPr>
        <w:rPr>
          <w:rFonts w:ascii="Calibri" w:hAnsi="Calibri"/>
        </w:rPr>
      </w:pPr>
    </w:p>
    <w:p w:rsidR="00461EA8" w:rsidRPr="00794CA0" w:rsidRDefault="00461EA8" w:rsidP="00794CA0">
      <w:pPr>
        <w:spacing w:line="480" w:lineRule="auto"/>
        <w:ind w:firstLine="720"/>
      </w:pPr>
    </w:p>
    <w:p w:rsidR="00806284" w:rsidRDefault="00806284" w:rsidP="008D57F7">
      <w:pPr>
        <w:pStyle w:val="Heading1"/>
        <w:contextualSpacing/>
        <w:rPr>
          <w:lang w:val="en-US"/>
        </w:rPr>
      </w:pPr>
    </w:p>
    <w:p w:rsidR="00806284" w:rsidRDefault="00806284" w:rsidP="008D57F7">
      <w:pPr>
        <w:pStyle w:val="Heading1"/>
        <w:contextualSpacing/>
        <w:rPr>
          <w:lang w:val="en-US"/>
        </w:rPr>
      </w:pPr>
    </w:p>
    <w:p w:rsidR="00806284" w:rsidRPr="00806284" w:rsidRDefault="00806284" w:rsidP="00806284">
      <w:pPr>
        <w:rPr>
          <w:lang/>
        </w:rPr>
      </w:pPr>
    </w:p>
    <w:p w:rsidR="00806284" w:rsidRDefault="00806284" w:rsidP="008D57F7">
      <w:pPr>
        <w:pStyle w:val="Heading1"/>
        <w:contextualSpacing/>
        <w:rPr>
          <w:lang w:val="en-US"/>
        </w:rPr>
      </w:pPr>
    </w:p>
    <w:p w:rsidR="00806284" w:rsidRDefault="00806284" w:rsidP="008D57F7">
      <w:pPr>
        <w:pStyle w:val="Heading1"/>
        <w:contextualSpacing/>
        <w:rPr>
          <w:lang w:val="en-US"/>
        </w:rPr>
      </w:pPr>
    </w:p>
    <w:p w:rsidR="00806284" w:rsidRDefault="00806284" w:rsidP="008D57F7">
      <w:pPr>
        <w:pStyle w:val="Heading1"/>
        <w:contextualSpacing/>
        <w:rPr>
          <w:rFonts w:eastAsia="Times New Roman"/>
          <w:b w:val="0"/>
          <w:bCs w:val="0"/>
          <w:color w:val="000000"/>
          <w:sz w:val="22"/>
          <w:szCs w:val="22"/>
          <w:lang w:val="en-US"/>
        </w:rPr>
      </w:pPr>
    </w:p>
    <w:p w:rsidR="00FE1458" w:rsidRDefault="00FE1458" w:rsidP="00FE1458">
      <w:pPr>
        <w:rPr>
          <w:lang/>
        </w:rPr>
      </w:pPr>
    </w:p>
    <w:p w:rsidR="00806284" w:rsidRDefault="00806284" w:rsidP="00806284">
      <w:pPr>
        <w:rPr>
          <w:lang/>
        </w:rPr>
      </w:pPr>
    </w:p>
    <w:p w:rsidR="000C6452" w:rsidRDefault="000C6452" w:rsidP="00806284">
      <w:pPr>
        <w:rPr>
          <w:lang/>
        </w:rPr>
      </w:pPr>
    </w:p>
    <w:p w:rsidR="000C6452" w:rsidRDefault="000C6452" w:rsidP="00806284">
      <w:pPr>
        <w:rPr>
          <w:lang/>
        </w:rPr>
      </w:pPr>
    </w:p>
    <w:p w:rsidR="000C6452" w:rsidRDefault="000C6452" w:rsidP="00806284">
      <w:pPr>
        <w:rPr>
          <w:lang/>
        </w:rPr>
      </w:pPr>
    </w:p>
    <w:p w:rsidR="000C6452" w:rsidRDefault="000C6452" w:rsidP="00806284">
      <w:pPr>
        <w:rPr>
          <w:lang/>
        </w:rPr>
      </w:pPr>
    </w:p>
    <w:p w:rsidR="000C6452" w:rsidRDefault="000C6452" w:rsidP="00806284">
      <w:pPr>
        <w:rPr>
          <w:lang/>
        </w:rPr>
      </w:pPr>
    </w:p>
    <w:p w:rsidR="000C6452" w:rsidRDefault="000C6452" w:rsidP="00806284">
      <w:pPr>
        <w:rPr>
          <w:lang/>
        </w:rPr>
      </w:pPr>
    </w:p>
    <w:p w:rsidR="000C6452" w:rsidRPr="00806284" w:rsidRDefault="000C6452" w:rsidP="00806284">
      <w:pPr>
        <w:rPr>
          <w:lang/>
        </w:rPr>
      </w:pPr>
    </w:p>
    <w:p w:rsidR="008868FE" w:rsidRPr="00911160" w:rsidRDefault="00B71F98" w:rsidP="008D57F7">
      <w:pPr>
        <w:pStyle w:val="Heading1"/>
        <w:contextualSpacing/>
      </w:pPr>
      <w:bookmarkStart w:id="24" w:name="_Toc320538041"/>
      <w:r>
        <w:rPr>
          <w:lang w:val="en-US"/>
        </w:rPr>
        <w:lastRenderedPageBreak/>
        <w:t>Conclusion</w:t>
      </w:r>
      <w:bookmarkEnd w:id="24"/>
      <w:r w:rsidR="008868FE">
        <w:t xml:space="preserve"> </w:t>
      </w:r>
    </w:p>
    <w:p w:rsidR="008868FE" w:rsidRDefault="008868FE" w:rsidP="00B33B68">
      <w:r w:rsidRPr="00911160">
        <w:tab/>
        <w:t xml:space="preserve"> </w:t>
      </w:r>
    </w:p>
    <w:p w:rsidR="00A95EFD" w:rsidRDefault="00A95EFD" w:rsidP="00A95EFD">
      <w:pPr>
        <w:spacing w:line="480" w:lineRule="auto"/>
        <w:ind w:firstLine="720"/>
        <w:jc w:val="both"/>
        <w:rPr>
          <w:sz w:val="24"/>
          <w:szCs w:val="24"/>
        </w:rPr>
      </w:pPr>
      <w:r>
        <w:rPr>
          <w:sz w:val="24"/>
          <w:szCs w:val="24"/>
        </w:rPr>
        <w:t>The DMADV (define, measure, analyze, design, and verify)</w:t>
      </w:r>
      <w:r w:rsidR="00265D0B">
        <w:rPr>
          <w:sz w:val="24"/>
          <w:szCs w:val="24"/>
        </w:rPr>
        <w:t xml:space="preserve"> six sigma methodology has been extremely useful in the development and fabrication of the King Climber prototype. DMADV is utilized when a new product or process must be created in order to provide a solution to an existing problem</w:t>
      </w:r>
      <w:r>
        <w:rPr>
          <w:sz w:val="24"/>
          <w:szCs w:val="24"/>
        </w:rPr>
        <w:t>. Basically, when implementing DMADV, you must define the customer needs, measure specifications, analyze the overall problem, design to improve on the customer needs, as well as verify that the product works. Currently, all results show that the King Climber prototype is promising</w:t>
      </w:r>
      <w:r w:rsidR="00943785">
        <w:rPr>
          <w:sz w:val="24"/>
          <w:szCs w:val="24"/>
        </w:rPr>
        <w:t xml:space="preserve"> when it comes to solving the problem of finding a way to accurately and efficiently climb oil palm trees.</w:t>
      </w:r>
      <w:r>
        <w:rPr>
          <w:sz w:val="24"/>
          <w:szCs w:val="24"/>
        </w:rPr>
        <w:t xml:space="preserve">  </w:t>
      </w:r>
      <w:r w:rsidR="00943785">
        <w:rPr>
          <w:sz w:val="24"/>
          <w:szCs w:val="24"/>
        </w:rPr>
        <w:t>The next step will be to</w:t>
      </w:r>
      <w:r w:rsidR="005D1D5F">
        <w:rPr>
          <w:sz w:val="24"/>
          <w:szCs w:val="24"/>
        </w:rPr>
        <w:t xml:space="preserve"> conduct pilot testing, as well as,</w:t>
      </w:r>
      <w:r w:rsidR="00943785">
        <w:rPr>
          <w:sz w:val="24"/>
          <w:szCs w:val="24"/>
        </w:rPr>
        <w:t xml:space="preserve"> create a business approach into selling this new, innovative product.</w:t>
      </w:r>
    </w:p>
    <w:p w:rsidR="00A95EFD" w:rsidRDefault="00A95EFD" w:rsidP="00A95EFD">
      <w:pPr>
        <w:spacing w:line="480" w:lineRule="auto"/>
        <w:ind w:firstLine="720"/>
        <w:jc w:val="both"/>
        <w:rPr>
          <w:sz w:val="24"/>
          <w:szCs w:val="24"/>
        </w:rPr>
      </w:pPr>
    </w:p>
    <w:p w:rsidR="00011FE1" w:rsidRDefault="000147B4" w:rsidP="000147B4">
      <w:pPr>
        <w:tabs>
          <w:tab w:val="left" w:pos="1710"/>
        </w:tabs>
        <w:spacing w:line="480" w:lineRule="auto"/>
        <w:jc w:val="both"/>
      </w:pPr>
      <w:r>
        <w:tab/>
      </w:r>
    </w:p>
    <w:p w:rsidR="000147B4" w:rsidRDefault="000147B4" w:rsidP="000147B4">
      <w:pPr>
        <w:tabs>
          <w:tab w:val="left" w:pos="1710"/>
        </w:tabs>
        <w:spacing w:line="480" w:lineRule="auto"/>
        <w:jc w:val="both"/>
      </w:pPr>
    </w:p>
    <w:p w:rsidR="000147B4" w:rsidRDefault="000147B4" w:rsidP="000147B4">
      <w:pPr>
        <w:tabs>
          <w:tab w:val="left" w:pos="1710"/>
        </w:tabs>
        <w:spacing w:line="480" w:lineRule="auto"/>
        <w:jc w:val="both"/>
      </w:pPr>
    </w:p>
    <w:p w:rsidR="000147B4" w:rsidRDefault="000147B4" w:rsidP="000147B4">
      <w:pPr>
        <w:tabs>
          <w:tab w:val="left" w:pos="1710"/>
        </w:tabs>
        <w:spacing w:line="480" w:lineRule="auto"/>
        <w:jc w:val="both"/>
      </w:pPr>
    </w:p>
    <w:p w:rsidR="000147B4" w:rsidRDefault="000147B4" w:rsidP="000147B4">
      <w:pPr>
        <w:tabs>
          <w:tab w:val="left" w:pos="1710"/>
        </w:tabs>
        <w:spacing w:line="480" w:lineRule="auto"/>
        <w:jc w:val="both"/>
      </w:pPr>
    </w:p>
    <w:p w:rsidR="000147B4" w:rsidRDefault="000147B4" w:rsidP="000147B4">
      <w:pPr>
        <w:tabs>
          <w:tab w:val="left" w:pos="1710"/>
        </w:tabs>
        <w:spacing w:line="480" w:lineRule="auto"/>
        <w:jc w:val="both"/>
      </w:pPr>
    </w:p>
    <w:p w:rsidR="000147B4" w:rsidRDefault="000147B4" w:rsidP="000147B4">
      <w:pPr>
        <w:tabs>
          <w:tab w:val="left" w:pos="1710"/>
        </w:tabs>
        <w:spacing w:line="480" w:lineRule="auto"/>
        <w:jc w:val="both"/>
      </w:pPr>
    </w:p>
    <w:p w:rsidR="000147B4" w:rsidRDefault="000147B4" w:rsidP="000147B4">
      <w:pPr>
        <w:tabs>
          <w:tab w:val="left" w:pos="1710"/>
        </w:tabs>
        <w:spacing w:line="480" w:lineRule="auto"/>
        <w:jc w:val="both"/>
      </w:pPr>
    </w:p>
    <w:p w:rsidR="000147B4" w:rsidRDefault="000147B4" w:rsidP="000147B4">
      <w:pPr>
        <w:tabs>
          <w:tab w:val="left" w:pos="1710"/>
        </w:tabs>
        <w:spacing w:line="480" w:lineRule="auto"/>
        <w:jc w:val="both"/>
      </w:pPr>
    </w:p>
    <w:p w:rsidR="000147B4" w:rsidRDefault="000147B4" w:rsidP="000147B4">
      <w:pPr>
        <w:tabs>
          <w:tab w:val="left" w:pos="1710"/>
        </w:tabs>
        <w:spacing w:line="480" w:lineRule="auto"/>
        <w:jc w:val="both"/>
      </w:pPr>
    </w:p>
    <w:p w:rsidR="000147B4" w:rsidRDefault="000147B4" w:rsidP="000147B4">
      <w:pPr>
        <w:tabs>
          <w:tab w:val="left" w:pos="1710"/>
        </w:tabs>
        <w:spacing w:line="480" w:lineRule="auto"/>
        <w:jc w:val="both"/>
      </w:pPr>
    </w:p>
    <w:p w:rsidR="000147B4" w:rsidRDefault="000147B4" w:rsidP="000147B4">
      <w:pPr>
        <w:tabs>
          <w:tab w:val="left" w:pos="1710"/>
        </w:tabs>
        <w:spacing w:line="480" w:lineRule="auto"/>
        <w:jc w:val="both"/>
      </w:pPr>
    </w:p>
    <w:p w:rsidR="00F71F35" w:rsidRDefault="00F71F35" w:rsidP="00F71F35"/>
    <w:p w:rsidR="00F71F35" w:rsidRDefault="008868FE" w:rsidP="00F71F35">
      <w:pPr>
        <w:pStyle w:val="Heading1"/>
        <w:contextualSpacing/>
        <w:rPr>
          <w:lang w:val="en-US"/>
        </w:rPr>
      </w:pPr>
      <w:bookmarkStart w:id="25" w:name="_Toc320538042"/>
      <w:r w:rsidRPr="00911160">
        <w:lastRenderedPageBreak/>
        <w:t>Appendix</w:t>
      </w:r>
      <w:bookmarkEnd w:id="25"/>
    </w:p>
    <w:p w:rsidR="00ED6AB2" w:rsidRPr="00ED6AB2" w:rsidRDefault="00ED6AB2" w:rsidP="0064465D">
      <w:pPr>
        <w:jc w:val="both"/>
        <w:rPr>
          <w:lang/>
        </w:rPr>
      </w:pPr>
    </w:p>
    <w:p w:rsidR="00D95004" w:rsidRPr="00D95004" w:rsidRDefault="00D95004" w:rsidP="00D95004">
      <w:pPr>
        <w:numPr>
          <w:ilvl w:val="0"/>
          <w:numId w:val="17"/>
        </w:numPr>
        <w:spacing w:line="480" w:lineRule="auto"/>
        <w:rPr>
          <w:sz w:val="24"/>
          <w:szCs w:val="24"/>
        </w:rPr>
      </w:pPr>
      <w:r w:rsidRPr="00D95004">
        <w:rPr>
          <w:sz w:val="24"/>
          <w:szCs w:val="24"/>
        </w:rPr>
        <w:t>Bill of Materials</w:t>
      </w:r>
    </w:p>
    <w:tbl>
      <w:tblPr>
        <w:tblW w:w="9226" w:type="dxa"/>
        <w:tblBorders>
          <w:top w:val="single" w:sz="8" w:space="0" w:color="404040"/>
          <w:left w:val="single" w:sz="8" w:space="0" w:color="404040"/>
          <w:bottom w:val="single" w:sz="8" w:space="0" w:color="404040"/>
          <w:right w:val="single" w:sz="8" w:space="0" w:color="404040"/>
          <w:insideH w:val="single" w:sz="8" w:space="0" w:color="404040"/>
        </w:tblBorders>
        <w:tblLook w:val="04A0"/>
      </w:tblPr>
      <w:tblGrid>
        <w:gridCol w:w="2474"/>
        <w:gridCol w:w="2474"/>
        <w:gridCol w:w="1051"/>
        <w:gridCol w:w="1196"/>
        <w:gridCol w:w="2031"/>
      </w:tblGrid>
      <w:tr w:rsidR="00D95004" w:rsidTr="00FB5DBA">
        <w:trPr>
          <w:trHeight w:val="532"/>
        </w:trPr>
        <w:tc>
          <w:tcPr>
            <w:tcW w:w="2474" w:type="dxa"/>
            <w:tcBorders>
              <w:top w:val="single" w:sz="8" w:space="0" w:color="404040"/>
              <w:left w:val="single" w:sz="8" w:space="0" w:color="404040"/>
              <w:bottom w:val="single" w:sz="8" w:space="0" w:color="404040"/>
            </w:tcBorders>
            <w:shd w:val="clear" w:color="auto" w:fill="000000"/>
          </w:tcPr>
          <w:p w:rsidR="00D95004" w:rsidRPr="00856F75" w:rsidRDefault="00D95004" w:rsidP="00FB5DBA">
            <w:pPr>
              <w:rPr>
                <w:rFonts w:ascii="Calibri" w:hAnsi="Calibri"/>
                <w:b/>
                <w:bCs/>
                <w:color w:val="FFFFFF"/>
              </w:rPr>
            </w:pPr>
            <w:r w:rsidRPr="00856F75">
              <w:rPr>
                <w:rFonts w:ascii="Calibri" w:hAnsi="Calibri"/>
                <w:b/>
                <w:bCs/>
                <w:color w:val="FFFFFF"/>
              </w:rPr>
              <w:t>Vendor Name</w:t>
            </w:r>
          </w:p>
        </w:tc>
        <w:tc>
          <w:tcPr>
            <w:tcW w:w="2474" w:type="dxa"/>
            <w:tcBorders>
              <w:top w:val="single" w:sz="8" w:space="0" w:color="404040"/>
              <w:bottom w:val="single" w:sz="8" w:space="0" w:color="404040"/>
            </w:tcBorders>
            <w:shd w:val="clear" w:color="auto" w:fill="000000"/>
          </w:tcPr>
          <w:p w:rsidR="00D95004" w:rsidRPr="00856F75" w:rsidRDefault="00D95004" w:rsidP="00FB5DBA">
            <w:pPr>
              <w:rPr>
                <w:rFonts w:ascii="Calibri" w:hAnsi="Calibri"/>
                <w:b/>
                <w:bCs/>
                <w:color w:val="FFFFFF"/>
              </w:rPr>
            </w:pPr>
            <w:r w:rsidRPr="00856F75">
              <w:rPr>
                <w:rFonts w:ascii="Calibri" w:hAnsi="Calibri"/>
                <w:b/>
                <w:bCs/>
                <w:color w:val="FFFFFF"/>
              </w:rPr>
              <w:t>Product Description</w:t>
            </w:r>
          </w:p>
        </w:tc>
        <w:tc>
          <w:tcPr>
            <w:tcW w:w="1051" w:type="dxa"/>
            <w:tcBorders>
              <w:top w:val="single" w:sz="8" w:space="0" w:color="404040"/>
              <w:bottom w:val="single" w:sz="8" w:space="0" w:color="404040"/>
            </w:tcBorders>
            <w:shd w:val="clear" w:color="auto" w:fill="000000"/>
          </w:tcPr>
          <w:p w:rsidR="00D95004" w:rsidRPr="00856F75" w:rsidRDefault="00D95004" w:rsidP="00FB5DBA">
            <w:pPr>
              <w:rPr>
                <w:rFonts w:ascii="Calibri" w:hAnsi="Calibri"/>
                <w:b/>
                <w:bCs/>
                <w:color w:val="FFFFFF"/>
              </w:rPr>
            </w:pPr>
            <w:r w:rsidRPr="00856F75">
              <w:rPr>
                <w:rFonts w:ascii="Calibri" w:hAnsi="Calibri"/>
                <w:b/>
                <w:bCs/>
                <w:color w:val="FFFFFF"/>
              </w:rPr>
              <w:t>Quantity</w:t>
            </w:r>
          </w:p>
        </w:tc>
        <w:tc>
          <w:tcPr>
            <w:tcW w:w="1196" w:type="dxa"/>
            <w:tcBorders>
              <w:top w:val="single" w:sz="8" w:space="0" w:color="404040"/>
              <w:bottom w:val="single" w:sz="8" w:space="0" w:color="404040"/>
            </w:tcBorders>
            <w:shd w:val="clear" w:color="auto" w:fill="000000"/>
          </w:tcPr>
          <w:p w:rsidR="00D95004" w:rsidRPr="00856F75" w:rsidRDefault="00D95004" w:rsidP="00FB5DBA">
            <w:pPr>
              <w:rPr>
                <w:rFonts w:ascii="Calibri" w:hAnsi="Calibri"/>
                <w:b/>
                <w:bCs/>
                <w:color w:val="FFFFFF"/>
              </w:rPr>
            </w:pPr>
            <w:r w:rsidRPr="00856F75">
              <w:rPr>
                <w:rFonts w:ascii="Calibri" w:hAnsi="Calibri"/>
                <w:b/>
                <w:bCs/>
                <w:color w:val="FFFFFF"/>
              </w:rPr>
              <w:t>Unit Price</w:t>
            </w:r>
          </w:p>
        </w:tc>
        <w:tc>
          <w:tcPr>
            <w:tcW w:w="2031" w:type="dxa"/>
            <w:tcBorders>
              <w:top w:val="single" w:sz="8" w:space="0" w:color="404040"/>
              <w:bottom w:val="single" w:sz="8" w:space="0" w:color="404040"/>
              <w:right w:val="single" w:sz="8" w:space="0" w:color="404040"/>
            </w:tcBorders>
            <w:shd w:val="clear" w:color="auto" w:fill="000000"/>
          </w:tcPr>
          <w:p w:rsidR="00D95004" w:rsidRPr="00856F75" w:rsidRDefault="00D95004" w:rsidP="00FB5DBA">
            <w:pPr>
              <w:rPr>
                <w:rFonts w:ascii="Calibri" w:hAnsi="Calibri"/>
                <w:b/>
                <w:bCs/>
                <w:color w:val="FFFFFF"/>
              </w:rPr>
            </w:pPr>
            <w:r w:rsidRPr="00856F75">
              <w:rPr>
                <w:rFonts w:ascii="Calibri" w:hAnsi="Calibri"/>
                <w:b/>
                <w:bCs/>
                <w:color w:val="FFFFFF"/>
              </w:rPr>
              <w:t>Extended Unit Price</w:t>
            </w:r>
          </w:p>
        </w:tc>
      </w:tr>
      <w:tr w:rsidR="00D95004" w:rsidRPr="004568CE" w:rsidTr="00FB5DBA">
        <w:trPr>
          <w:trHeight w:val="297"/>
        </w:trPr>
        <w:tc>
          <w:tcPr>
            <w:tcW w:w="2474" w:type="dxa"/>
            <w:shd w:val="clear" w:color="auto" w:fill="C0C0C0"/>
            <w:noWrap/>
            <w:hideMark/>
          </w:tcPr>
          <w:p w:rsidR="00D95004" w:rsidRPr="00856F75" w:rsidRDefault="00D95004" w:rsidP="00FB5DBA">
            <w:pPr>
              <w:rPr>
                <w:rFonts w:ascii="Calibri" w:hAnsi="Calibri"/>
                <w:b/>
                <w:bCs/>
              </w:rPr>
            </w:pPr>
            <w:r w:rsidRPr="00856F75">
              <w:rPr>
                <w:rFonts w:ascii="Calibri" w:hAnsi="Calibri"/>
                <w:b/>
                <w:bCs/>
              </w:rPr>
              <w:t>Grainger</w:t>
            </w:r>
          </w:p>
        </w:tc>
        <w:tc>
          <w:tcPr>
            <w:tcW w:w="2474" w:type="dxa"/>
            <w:shd w:val="clear" w:color="auto" w:fill="C0C0C0"/>
            <w:noWrap/>
            <w:hideMark/>
          </w:tcPr>
          <w:p w:rsidR="00D95004" w:rsidRPr="00856F75" w:rsidRDefault="00D95004" w:rsidP="00FB5DBA">
            <w:pPr>
              <w:rPr>
                <w:rFonts w:ascii="Calibri" w:hAnsi="Calibri"/>
              </w:rPr>
            </w:pPr>
            <w:r w:rsidRPr="00856F75">
              <w:rPr>
                <w:rFonts w:ascii="Calibri" w:hAnsi="Calibri"/>
              </w:rPr>
              <w:t>Square Tube, AL, 1.75'' Inside Sq, 6ft</w:t>
            </w:r>
          </w:p>
        </w:tc>
        <w:tc>
          <w:tcPr>
            <w:tcW w:w="1051" w:type="dxa"/>
            <w:shd w:val="clear" w:color="auto" w:fill="C0C0C0"/>
            <w:noWrap/>
            <w:hideMark/>
          </w:tcPr>
          <w:p w:rsidR="00D95004" w:rsidRPr="00856F75" w:rsidRDefault="00D95004" w:rsidP="00FB5DBA">
            <w:pPr>
              <w:jc w:val="right"/>
              <w:rPr>
                <w:rFonts w:ascii="Calibri" w:hAnsi="Calibri"/>
              </w:rPr>
            </w:pPr>
            <w:r w:rsidRPr="00856F75">
              <w:rPr>
                <w:rFonts w:ascii="Calibri" w:hAnsi="Calibri"/>
              </w:rPr>
              <w:t>6</w:t>
            </w:r>
          </w:p>
        </w:tc>
        <w:tc>
          <w:tcPr>
            <w:tcW w:w="1196" w:type="dxa"/>
            <w:shd w:val="clear" w:color="auto" w:fill="C0C0C0"/>
            <w:noWrap/>
            <w:hideMark/>
          </w:tcPr>
          <w:p w:rsidR="00D95004" w:rsidRPr="00856F75" w:rsidRDefault="00D95004" w:rsidP="00FB5DBA">
            <w:pPr>
              <w:jc w:val="right"/>
              <w:rPr>
                <w:rFonts w:ascii="Calibri" w:hAnsi="Calibri"/>
              </w:rPr>
            </w:pPr>
            <w:r w:rsidRPr="00856F75">
              <w:rPr>
                <w:rFonts w:ascii="Calibri" w:hAnsi="Calibri"/>
              </w:rPr>
              <w:t xml:space="preserve">$33.55 </w:t>
            </w:r>
          </w:p>
        </w:tc>
        <w:tc>
          <w:tcPr>
            <w:tcW w:w="2031" w:type="dxa"/>
            <w:shd w:val="clear" w:color="auto" w:fill="C0C0C0"/>
            <w:noWrap/>
            <w:hideMark/>
          </w:tcPr>
          <w:p w:rsidR="00D95004" w:rsidRPr="00856F75" w:rsidRDefault="00D95004" w:rsidP="00FB5DBA">
            <w:pPr>
              <w:jc w:val="right"/>
              <w:rPr>
                <w:rFonts w:ascii="Calibri" w:hAnsi="Calibri"/>
              </w:rPr>
            </w:pPr>
            <w:r w:rsidRPr="00856F75">
              <w:rPr>
                <w:rFonts w:ascii="Calibri" w:hAnsi="Calibri"/>
              </w:rPr>
              <w:t xml:space="preserve">$201.30 </w:t>
            </w:r>
          </w:p>
        </w:tc>
      </w:tr>
      <w:tr w:rsidR="00D95004" w:rsidRPr="004568CE" w:rsidTr="00FB5DBA">
        <w:trPr>
          <w:trHeight w:val="297"/>
        </w:trPr>
        <w:tc>
          <w:tcPr>
            <w:tcW w:w="2474" w:type="dxa"/>
            <w:noWrap/>
            <w:hideMark/>
          </w:tcPr>
          <w:p w:rsidR="00D95004" w:rsidRPr="00856F75" w:rsidRDefault="00D95004" w:rsidP="00FB5DBA">
            <w:pPr>
              <w:rPr>
                <w:rFonts w:ascii="Calibri" w:hAnsi="Calibri"/>
                <w:b/>
                <w:bCs/>
              </w:rPr>
            </w:pPr>
            <w:r w:rsidRPr="00856F75">
              <w:rPr>
                <w:rFonts w:ascii="Calibri" w:hAnsi="Calibri"/>
                <w:b/>
                <w:bCs/>
              </w:rPr>
              <w:t>Grainger</w:t>
            </w:r>
          </w:p>
        </w:tc>
        <w:tc>
          <w:tcPr>
            <w:tcW w:w="2474" w:type="dxa"/>
            <w:noWrap/>
            <w:hideMark/>
          </w:tcPr>
          <w:p w:rsidR="00D95004" w:rsidRPr="00856F75" w:rsidRDefault="00D95004" w:rsidP="00FB5DBA">
            <w:pPr>
              <w:rPr>
                <w:rFonts w:ascii="Calibri" w:hAnsi="Calibri"/>
              </w:rPr>
            </w:pPr>
            <w:r w:rsidRPr="00856F75">
              <w:rPr>
                <w:rFonts w:ascii="Calibri" w:hAnsi="Calibri"/>
              </w:rPr>
              <w:t>DAYTON Ball Bushing Bearing, Closed, Bore 3/4 In</w:t>
            </w:r>
          </w:p>
        </w:tc>
        <w:tc>
          <w:tcPr>
            <w:tcW w:w="1051" w:type="dxa"/>
            <w:noWrap/>
            <w:hideMark/>
          </w:tcPr>
          <w:p w:rsidR="00D95004" w:rsidRPr="00856F75" w:rsidRDefault="00D95004" w:rsidP="00FB5DBA">
            <w:pPr>
              <w:jc w:val="right"/>
              <w:rPr>
                <w:rFonts w:ascii="Calibri" w:hAnsi="Calibri"/>
              </w:rPr>
            </w:pPr>
            <w:r w:rsidRPr="00856F75">
              <w:rPr>
                <w:rFonts w:ascii="Calibri" w:hAnsi="Calibri"/>
              </w:rPr>
              <w:t>4</w:t>
            </w:r>
          </w:p>
        </w:tc>
        <w:tc>
          <w:tcPr>
            <w:tcW w:w="1196" w:type="dxa"/>
            <w:noWrap/>
            <w:hideMark/>
          </w:tcPr>
          <w:p w:rsidR="00D95004" w:rsidRPr="00856F75" w:rsidRDefault="00D95004" w:rsidP="00FB5DBA">
            <w:pPr>
              <w:jc w:val="right"/>
              <w:rPr>
                <w:rFonts w:ascii="Calibri" w:hAnsi="Calibri"/>
              </w:rPr>
            </w:pPr>
            <w:r w:rsidRPr="00856F75">
              <w:rPr>
                <w:rFonts w:ascii="Calibri" w:hAnsi="Calibri"/>
              </w:rPr>
              <w:t xml:space="preserve">$20.62 </w:t>
            </w:r>
          </w:p>
        </w:tc>
        <w:tc>
          <w:tcPr>
            <w:tcW w:w="2031" w:type="dxa"/>
            <w:noWrap/>
            <w:hideMark/>
          </w:tcPr>
          <w:p w:rsidR="00D95004" w:rsidRPr="00856F75" w:rsidRDefault="00D95004" w:rsidP="00FB5DBA">
            <w:pPr>
              <w:jc w:val="right"/>
              <w:rPr>
                <w:rFonts w:ascii="Calibri" w:hAnsi="Calibri"/>
              </w:rPr>
            </w:pPr>
            <w:r w:rsidRPr="00856F75">
              <w:rPr>
                <w:rFonts w:ascii="Calibri" w:hAnsi="Calibri"/>
              </w:rPr>
              <w:t xml:space="preserve">$82.48 </w:t>
            </w:r>
          </w:p>
        </w:tc>
      </w:tr>
      <w:tr w:rsidR="00D95004" w:rsidRPr="004568CE" w:rsidTr="00FB5DBA">
        <w:trPr>
          <w:trHeight w:val="297"/>
        </w:trPr>
        <w:tc>
          <w:tcPr>
            <w:tcW w:w="2474" w:type="dxa"/>
            <w:shd w:val="clear" w:color="auto" w:fill="C0C0C0"/>
            <w:noWrap/>
            <w:hideMark/>
          </w:tcPr>
          <w:p w:rsidR="00D95004" w:rsidRPr="00856F75" w:rsidRDefault="00D95004" w:rsidP="00FB5DBA">
            <w:pPr>
              <w:rPr>
                <w:rFonts w:ascii="Calibri" w:hAnsi="Calibri"/>
                <w:b/>
                <w:bCs/>
              </w:rPr>
            </w:pPr>
            <w:r w:rsidRPr="00856F75">
              <w:rPr>
                <w:rFonts w:ascii="Calibri" w:hAnsi="Calibri"/>
                <w:b/>
                <w:bCs/>
              </w:rPr>
              <w:t>EVBplus.com/ Wytec Motorola</w:t>
            </w:r>
          </w:p>
        </w:tc>
        <w:tc>
          <w:tcPr>
            <w:tcW w:w="2474" w:type="dxa"/>
            <w:shd w:val="clear" w:color="auto" w:fill="C0C0C0"/>
            <w:noWrap/>
            <w:hideMark/>
          </w:tcPr>
          <w:p w:rsidR="00D95004" w:rsidRPr="00856F75" w:rsidRDefault="00D95004" w:rsidP="00FB5DBA">
            <w:pPr>
              <w:rPr>
                <w:rFonts w:ascii="Calibri" w:hAnsi="Calibri"/>
              </w:rPr>
            </w:pPr>
            <w:r w:rsidRPr="00856F75">
              <w:rPr>
                <w:rFonts w:ascii="Calibri" w:hAnsi="Calibri"/>
              </w:rPr>
              <w:t>Dragon12P-USB-SM Microcontroller</w:t>
            </w:r>
          </w:p>
        </w:tc>
        <w:tc>
          <w:tcPr>
            <w:tcW w:w="1051" w:type="dxa"/>
            <w:shd w:val="clear" w:color="auto" w:fill="C0C0C0"/>
            <w:noWrap/>
            <w:hideMark/>
          </w:tcPr>
          <w:p w:rsidR="00D95004" w:rsidRPr="00856F75" w:rsidRDefault="00D95004" w:rsidP="00FB5DBA">
            <w:pPr>
              <w:jc w:val="right"/>
              <w:rPr>
                <w:rFonts w:ascii="Calibri" w:hAnsi="Calibri"/>
              </w:rPr>
            </w:pPr>
            <w:r w:rsidRPr="00856F75">
              <w:rPr>
                <w:rFonts w:ascii="Calibri" w:hAnsi="Calibri"/>
              </w:rPr>
              <w:t>1</w:t>
            </w:r>
          </w:p>
        </w:tc>
        <w:tc>
          <w:tcPr>
            <w:tcW w:w="1196" w:type="dxa"/>
            <w:shd w:val="clear" w:color="auto" w:fill="C0C0C0"/>
            <w:noWrap/>
            <w:hideMark/>
          </w:tcPr>
          <w:p w:rsidR="00D95004" w:rsidRPr="00856F75" w:rsidRDefault="00D95004" w:rsidP="00FB5DBA">
            <w:pPr>
              <w:jc w:val="right"/>
              <w:rPr>
                <w:rFonts w:ascii="Calibri" w:hAnsi="Calibri"/>
              </w:rPr>
            </w:pPr>
            <w:r w:rsidRPr="00856F75">
              <w:rPr>
                <w:rFonts w:ascii="Calibri" w:hAnsi="Calibri"/>
              </w:rPr>
              <w:t xml:space="preserve">$159.00 </w:t>
            </w:r>
          </w:p>
        </w:tc>
        <w:tc>
          <w:tcPr>
            <w:tcW w:w="2031" w:type="dxa"/>
            <w:shd w:val="clear" w:color="auto" w:fill="C0C0C0"/>
            <w:noWrap/>
            <w:hideMark/>
          </w:tcPr>
          <w:p w:rsidR="00D95004" w:rsidRPr="00856F75" w:rsidRDefault="00D95004" w:rsidP="00FB5DBA">
            <w:pPr>
              <w:jc w:val="right"/>
              <w:rPr>
                <w:rFonts w:ascii="Calibri" w:hAnsi="Calibri"/>
              </w:rPr>
            </w:pPr>
            <w:r w:rsidRPr="00856F75">
              <w:rPr>
                <w:rFonts w:ascii="Calibri" w:hAnsi="Calibri"/>
              </w:rPr>
              <w:t xml:space="preserve">$159.00 </w:t>
            </w:r>
          </w:p>
        </w:tc>
      </w:tr>
      <w:tr w:rsidR="00D95004" w:rsidRPr="004568CE" w:rsidTr="00FB5DBA">
        <w:trPr>
          <w:trHeight w:val="297"/>
        </w:trPr>
        <w:tc>
          <w:tcPr>
            <w:tcW w:w="2474" w:type="dxa"/>
            <w:noWrap/>
            <w:hideMark/>
          </w:tcPr>
          <w:p w:rsidR="00D95004" w:rsidRPr="00856F75" w:rsidRDefault="00D95004" w:rsidP="00FB5DBA">
            <w:pPr>
              <w:rPr>
                <w:rFonts w:ascii="Calibri" w:hAnsi="Calibri"/>
                <w:b/>
                <w:bCs/>
              </w:rPr>
            </w:pPr>
            <w:r w:rsidRPr="00856F75">
              <w:rPr>
                <w:rFonts w:ascii="Calibri" w:hAnsi="Calibri"/>
                <w:b/>
                <w:bCs/>
              </w:rPr>
              <w:t>Sunpentown</w:t>
            </w:r>
          </w:p>
        </w:tc>
        <w:tc>
          <w:tcPr>
            <w:tcW w:w="2474" w:type="dxa"/>
            <w:noWrap/>
            <w:hideMark/>
          </w:tcPr>
          <w:p w:rsidR="00D95004" w:rsidRPr="00856F75" w:rsidRDefault="00D95004" w:rsidP="00FB5DBA">
            <w:pPr>
              <w:rPr>
                <w:rFonts w:ascii="Calibri" w:hAnsi="Calibri"/>
              </w:rPr>
            </w:pPr>
            <w:r w:rsidRPr="00856F75">
              <w:rPr>
                <w:rFonts w:ascii="Calibri" w:hAnsi="Calibri"/>
              </w:rPr>
              <w:t>1000W 2.0HP Power Generator</w:t>
            </w:r>
          </w:p>
        </w:tc>
        <w:tc>
          <w:tcPr>
            <w:tcW w:w="1051" w:type="dxa"/>
            <w:noWrap/>
            <w:hideMark/>
          </w:tcPr>
          <w:p w:rsidR="00D95004" w:rsidRPr="00856F75" w:rsidRDefault="00D95004" w:rsidP="00FB5DBA">
            <w:pPr>
              <w:jc w:val="right"/>
              <w:rPr>
                <w:rFonts w:ascii="Calibri" w:hAnsi="Calibri"/>
              </w:rPr>
            </w:pPr>
            <w:r w:rsidRPr="00856F75">
              <w:rPr>
                <w:rFonts w:ascii="Calibri" w:hAnsi="Calibri"/>
              </w:rPr>
              <w:t>1</w:t>
            </w:r>
          </w:p>
        </w:tc>
        <w:tc>
          <w:tcPr>
            <w:tcW w:w="1196" w:type="dxa"/>
            <w:noWrap/>
            <w:hideMark/>
          </w:tcPr>
          <w:p w:rsidR="00D95004" w:rsidRPr="00856F75" w:rsidRDefault="00D95004" w:rsidP="00FB5DBA">
            <w:pPr>
              <w:jc w:val="right"/>
              <w:rPr>
                <w:rFonts w:ascii="Calibri" w:hAnsi="Calibri"/>
              </w:rPr>
            </w:pPr>
            <w:r w:rsidRPr="00856F75">
              <w:rPr>
                <w:rFonts w:ascii="Calibri" w:hAnsi="Calibri"/>
              </w:rPr>
              <w:t xml:space="preserve">$180.00 </w:t>
            </w:r>
          </w:p>
        </w:tc>
        <w:tc>
          <w:tcPr>
            <w:tcW w:w="2031" w:type="dxa"/>
            <w:noWrap/>
            <w:hideMark/>
          </w:tcPr>
          <w:p w:rsidR="00D95004" w:rsidRPr="00856F75" w:rsidRDefault="00D95004" w:rsidP="00FB5DBA">
            <w:pPr>
              <w:jc w:val="right"/>
              <w:rPr>
                <w:rFonts w:ascii="Calibri" w:hAnsi="Calibri"/>
              </w:rPr>
            </w:pPr>
            <w:r w:rsidRPr="00856F75">
              <w:rPr>
                <w:rFonts w:ascii="Calibri" w:hAnsi="Calibri"/>
              </w:rPr>
              <w:t xml:space="preserve">$180.00 </w:t>
            </w:r>
          </w:p>
        </w:tc>
      </w:tr>
      <w:tr w:rsidR="00D95004" w:rsidRPr="004568CE" w:rsidTr="00FB5DBA">
        <w:trPr>
          <w:trHeight w:val="297"/>
        </w:trPr>
        <w:tc>
          <w:tcPr>
            <w:tcW w:w="2474" w:type="dxa"/>
            <w:shd w:val="clear" w:color="auto" w:fill="C0C0C0"/>
            <w:noWrap/>
            <w:hideMark/>
          </w:tcPr>
          <w:p w:rsidR="00D95004" w:rsidRPr="00856F75" w:rsidRDefault="00D95004" w:rsidP="00FB5DBA">
            <w:pPr>
              <w:rPr>
                <w:rFonts w:ascii="Calibri" w:hAnsi="Calibri"/>
                <w:b/>
                <w:bCs/>
              </w:rPr>
            </w:pPr>
            <w:r w:rsidRPr="00856F75">
              <w:rPr>
                <w:rFonts w:ascii="Calibri" w:hAnsi="Calibri"/>
                <w:b/>
                <w:bCs/>
              </w:rPr>
              <w:t>Firgelli Auto</w:t>
            </w:r>
          </w:p>
        </w:tc>
        <w:tc>
          <w:tcPr>
            <w:tcW w:w="2474" w:type="dxa"/>
            <w:shd w:val="clear" w:color="auto" w:fill="C0C0C0"/>
            <w:noWrap/>
            <w:hideMark/>
          </w:tcPr>
          <w:p w:rsidR="00D95004" w:rsidRPr="00856F75" w:rsidRDefault="00D95004" w:rsidP="00FB5DBA">
            <w:pPr>
              <w:rPr>
                <w:rFonts w:ascii="Calibri" w:hAnsi="Calibri"/>
              </w:rPr>
            </w:pPr>
            <w:r w:rsidRPr="00856F75">
              <w:rPr>
                <w:rFonts w:ascii="Calibri" w:hAnsi="Calibri"/>
              </w:rPr>
              <w:t>30" Stroke 100lb Fast Force Actuator</w:t>
            </w:r>
          </w:p>
        </w:tc>
        <w:tc>
          <w:tcPr>
            <w:tcW w:w="1051" w:type="dxa"/>
            <w:shd w:val="clear" w:color="auto" w:fill="C0C0C0"/>
            <w:noWrap/>
            <w:hideMark/>
          </w:tcPr>
          <w:p w:rsidR="00D95004" w:rsidRPr="00856F75" w:rsidRDefault="00D95004" w:rsidP="00FB5DBA">
            <w:pPr>
              <w:jc w:val="right"/>
              <w:rPr>
                <w:rFonts w:ascii="Calibri" w:hAnsi="Calibri"/>
              </w:rPr>
            </w:pPr>
            <w:r w:rsidRPr="00856F75">
              <w:rPr>
                <w:rFonts w:ascii="Calibri" w:hAnsi="Calibri"/>
              </w:rPr>
              <w:t>2</w:t>
            </w:r>
          </w:p>
        </w:tc>
        <w:tc>
          <w:tcPr>
            <w:tcW w:w="1196" w:type="dxa"/>
            <w:shd w:val="clear" w:color="auto" w:fill="C0C0C0"/>
            <w:noWrap/>
            <w:hideMark/>
          </w:tcPr>
          <w:p w:rsidR="00D95004" w:rsidRPr="00856F75" w:rsidRDefault="00D95004" w:rsidP="00FB5DBA">
            <w:pPr>
              <w:jc w:val="right"/>
              <w:rPr>
                <w:rFonts w:ascii="Calibri" w:hAnsi="Calibri"/>
              </w:rPr>
            </w:pPr>
            <w:r w:rsidRPr="00856F75">
              <w:rPr>
                <w:rFonts w:ascii="Calibri" w:hAnsi="Calibri"/>
              </w:rPr>
              <w:t xml:space="preserve">$169.99 </w:t>
            </w:r>
          </w:p>
        </w:tc>
        <w:tc>
          <w:tcPr>
            <w:tcW w:w="2031" w:type="dxa"/>
            <w:shd w:val="clear" w:color="auto" w:fill="C0C0C0"/>
            <w:noWrap/>
            <w:hideMark/>
          </w:tcPr>
          <w:p w:rsidR="00D95004" w:rsidRPr="00856F75" w:rsidRDefault="00D95004" w:rsidP="00FB5DBA">
            <w:pPr>
              <w:jc w:val="right"/>
              <w:rPr>
                <w:rFonts w:ascii="Calibri" w:hAnsi="Calibri"/>
              </w:rPr>
            </w:pPr>
            <w:r w:rsidRPr="00856F75">
              <w:rPr>
                <w:rFonts w:ascii="Calibri" w:hAnsi="Calibri"/>
              </w:rPr>
              <w:t xml:space="preserve">$339.98 </w:t>
            </w:r>
          </w:p>
        </w:tc>
      </w:tr>
      <w:tr w:rsidR="00D95004" w:rsidRPr="004568CE" w:rsidTr="00FB5DBA">
        <w:trPr>
          <w:trHeight w:val="297"/>
        </w:trPr>
        <w:tc>
          <w:tcPr>
            <w:tcW w:w="2474" w:type="dxa"/>
            <w:noWrap/>
            <w:hideMark/>
          </w:tcPr>
          <w:p w:rsidR="00D95004" w:rsidRPr="00856F75" w:rsidRDefault="00D95004" w:rsidP="00FB5DBA">
            <w:pPr>
              <w:rPr>
                <w:rFonts w:ascii="Calibri" w:hAnsi="Calibri"/>
                <w:b/>
                <w:bCs/>
              </w:rPr>
            </w:pPr>
            <w:r w:rsidRPr="00856F75">
              <w:rPr>
                <w:rFonts w:ascii="Calibri" w:hAnsi="Calibri"/>
                <w:b/>
                <w:bCs/>
              </w:rPr>
              <w:t>Firgelli Auto</w:t>
            </w:r>
          </w:p>
        </w:tc>
        <w:tc>
          <w:tcPr>
            <w:tcW w:w="2474" w:type="dxa"/>
            <w:noWrap/>
            <w:hideMark/>
          </w:tcPr>
          <w:p w:rsidR="00D95004" w:rsidRPr="00856F75" w:rsidRDefault="00D95004" w:rsidP="00FB5DBA">
            <w:pPr>
              <w:rPr>
                <w:rFonts w:ascii="Calibri" w:hAnsi="Calibri"/>
              </w:rPr>
            </w:pPr>
            <w:r w:rsidRPr="00856F75">
              <w:rPr>
                <w:rFonts w:ascii="Calibri" w:hAnsi="Calibri"/>
              </w:rPr>
              <w:t>6" Stroke 100lb Fast Force Actuator</w:t>
            </w:r>
          </w:p>
        </w:tc>
        <w:tc>
          <w:tcPr>
            <w:tcW w:w="1051" w:type="dxa"/>
            <w:noWrap/>
            <w:hideMark/>
          </w:tcPr>
          <w:p w:rsidR="00D95004" w:rsidRPr="00856F75" w:rsidRDefault="00D95004" w:rsidP="00FB5DBA">
            <w:pPr>
              <w:jc w:val="right"/>
              <w:rPr>
                <w:rFonts w:ascii="Calibri" w:hAnsi="Calibri"/>
              </w:rPr>
            </w:pPr>
            <w:r w:rsidRPr="00856F75">
              <w:rPr>
                <w:rFonts w:ascii="Calibri" w:hAnsi="Calibri"/>
              </w:rPr>
              <w:t>2</w:t>
            </w:r>
          </w:p>
        </w:tc>
        <w:tc>
          <w:tcPr>
            <w:tcW w:w="1196" w:type="dxa"/>
            <w:noWrap/>
            <w:hideMark/>
          </w:tcPr>
          <w:p w:rsidR="00D95004" w:rsidRPr="00856F75" w:rsidRDefault="00D95004" w:rsidP="00FB5DBA">
            <w:pPr>
              <w:jc w:val="right"/>
              <w:rPr>
                <w:rFonts w:ascii="Calibri" w:hAnsi="Calibri"/>
              </w:rPr>
            </w:pPr>
            <w:r w:rsidRPr="00856F75">
              <w:rPr>
                <w:rFonts w:ascii="Calibri" w:hAnsi="Calibri"/>
              </w:rPr>
              <w:t xml:space="preserve">$159.99 </w:t>
            </w:r>
          </w:p>
        </w:tc>
        <w:tc>
          <w:tcPr>
            <w:tcW w:w="2031" w:type="dxa"/>
            <w:noWrap/>
            <w:hideMark/>
          </w:tcPr>
          <w:p w:rsidR="00D95004" w:rsidRPr="00856F75" w:rsidRDefault="00D95004" w:rsidP="00FB5DBA">
            <w:pPr>
              <w:jc w:val="right"/>
              <w:rPr>
                <w:rFonts w:ascii="Calibri" w:hAnsi="Calibri"/>
              </w:rPr>
            </w:pPr>
            <w:r w:rsidRPr="00856F75">
              <w:rPr>
                <w:rFonts w:ascii="Calibri" w:hAnsi="Calibri"/>
              </w:rPr>
              <w:t xml:space="preserve">$319.98 </w:t>
            </w:r>
          </w:p>
        </w:tc>
      </w:tr>
      <w:tr w:rsidR="00D95004" w:rsidRPr="004568CE" w:rsidTr="00FB5DBA">
        <w:trPr>
          <w:trHeight w:val="297"/>
        </w:trPr>
        <w:tc>
          <w:tcPr>
            <w:tcW w:w="2474" w:type="dxa"/>
            <w:shd w:val="clear" w:color="auto" w:fill="C0C0C0"/>
            <w:noWrap/>
            <w:hideMark/>
          </w:tcPr>
          <w:p w:rsidR="00D95004" w:rsidRPr="00856F75" w:rsidRDefault="00D95004" w:rsidP="00FB5DBA">
            <w:pPr>
              <w:rPr>
                <w:rFonts w:ascii="Calibri" w:hAnsi="Calibri"/>
                <w:b/>
                <w:bCs/>
              </w:rPr>
            </w:pPr>
            <w:r w:rsidRPr="00856F75">
              <w:rPr>
                <w:rFonts w:ascii="Calibri" w:hAnsi="Calibri"/>
                <w:b/>
                <w:bCs/>
              </w:rPr>
              <w:t>Firgelli Auto</w:t>
            </w:r>
          </w:p>
        </w:tc>
        <w:tc>
          <w:tcPr>
            <w:tcW w:w="2474" w:type="dxa"/>
            <w:shd w:val="clear" w:color="auto" w:fill="C0C0C0"/>
            <w:noWrap/>
            <w:hideMark/>
          </w:tcPr>
          <w:p w:rsidR="00D95004" w:rsidRPr="00856F75" w:rsidRDefault="00D95004" w:rsidP="00FB5DBA">
            <w:pPr>
              <w:rPr>
                <w:rFonts w:ascii="Calibri" w:hAnsi="Calibri"/>
              </w:rPr>
            </w:pPr>
            <w:r w:rsidRPr="00856F75">
              <w:rPr>
                <w:rFonts w:ascii="Calibri" w:hAnsi="Calibri"/>
              </w:rPr>
              <w:t>Mounting Bracket</w:t>
            </w:r>
          </w:p>
        </w:tc>
        <w:tc>
          <w:tcPr>
            <w:tcW w:w="1051" w:type="dxa"/>
            <w:shd w:val="clear" w:color="auto" w:fill="C0C0C0"/>
            <w:noWrap/>
            <w:hideMark/>
          </w:tcPr>
          <w:p w:rsidR="00D95004" w:rsidRPr="00856F75" w:rsidRDefault="00D95004" w:rsidP="00FB5DBA">
            <w:pPr>
              <w:jc w:val="right"/>
              <w:rPr>
                <w:rFonts w:ascii="Calibri" w:hAnsi="Calibri"/>
              </w:rPr>
            </w:pPr>
            <w:r w:rsidRPr="00856F75">
              <w:rPr>
                <w:rFonts w:ascii="Calibri" w:hAnsi="Calibri"/>
              </w:rPr>
              <w:t>8</w:t>
            </w:r>
          </w:p>
        </w:tc>
        <w:tc>
          <w:tcPr>
            <w:tcW w:w="1196" w:type="dxa"/>
            <w:shd w:val="clear" w:color="auto" w:fill="C0C0C0"/>
            <w:noWrap/>
            <w:hideMark/>
          </w:tcPr>
          <w:p w:rsidR="00D95004" w:rsidRPr="00856F75" w:rsidRDefault="00D95004" w:rsidP="00FB5DBA">
            <w:pPr>
              <w:jc w:val="right"/>
              <w:rPr>
                <w:rFonts w:ascii="Calibri" w:hAnsi="Calibri"/>
              </w:rPr>
            </w:pPr>
            <w:r w:rsidRPr="00856F75">
              <w:rPr>
                <w:rFonts w:ascii="Calibri" w:hAnsi="Calibri"/>
              </w:rPr>
              <w:t xml:space="preserve">$9.00 </w:t>
            </w:r>
          </w:p>
        </w:tc>
        <w:tc>
          <w:tcPr>
            <w:tcW w:w="2031" w:type="dxa"/>
            <w:shd w:val="clear" w:color="auto" w:fill="C0C0C0"/>
            <w:noWrap/>
            <w:hideMark/>
          </w:tcPr>
          <w:p w:rsidR="00D95004" w:rsidRPr="00856F75" w:rsidRDefault="00D95004" w:rsidP="00FB5DBA">
            <w:pPr>
              <w:jc w:val="right"/>
              <w:rPr>
                <w:rFonts w:ascii="Calibri" w:hAnsi="Calibri"/>
              </w:rPr>
            </w:pPr>
            <w:r w:rsidRPr="00856F75">
              <w:rPr>
                <w:rFonts w:ascii="Calibri" w:hAnsi="Calibri"/>
              </w:rPr>
              <w:t xml:space="preserve">$72.00 </w:t>
            </w:r>
          </w:p>
        </w:tc>
      </w:tr>
      <w:tr w:rsidR="00D95004" w:rsidRPr="004568CE" w:rsidTr="00FB5DBA">
        <w:trPr>
          <w:trHeight w:val="297"/>
        </w:trPr>
        <w:tc>
          <w:tcPr>
            <w:tcW w:w="2474" w:type="dxa"/>
            <w:noWrap/>
            <w:hideMark/>
          </w:tcPr>
          <w:p w:rsidR="00D95004" w:rsidRPr="00856F75" w:rsidRDefault="00D95004" w:rsidP="00FB5DBA">
            <w:pPr>
              <w:rPr>
                <w:rFonts w:ascii="Calibri" w:hAnsi="Calibri"/>
                <w:b/>
                <w:bCs/>
              </w:rPr>
            </w:pPr>
            <w:r w:rsidRPr="00856F75">
              <w:rPr>
                <w:rFonts w:ascii="Calibri" w:hAnsi="Calibri"/>
                <w:b/>
                <w:bCs/>
              </w:rPr>
              <w:t>Firgelli Auto</w:t>
            </w:r>
          </w:p>
        </w:tc>
        <w:tc>
          <w:tcPr>
            <w:tcW w:w="2474" w:type="dxa"/>
            <w:noWrap/>
            <w:hideMark/>
          </w:tcPr>
          <w:p w:rsidR="00D95004" w:rsidRPr="00856F75" w:rsidRDefault="00D95004" w:rsidP="00FB5DBA">
            <w:pPr>
              <w:rPr>
                <w:rFonts w:ascii="Calibri" w:hAnsi="Calibri"/>
              </w:rPr>
            </w:pPr>
            <w:r w:rsidRPr="00856F75">
              <w:rPr>
                <w:rFonts w:ascii="Calibri" w:hAnsi="Calibri"/>
              </w:rPr>
              <w:t>Speed Controller Motor Driver</w:t>
            </w:r>
          </w:p>
        </w:tc>
        <w:tc>
          <w:tcPr>
            <w:tcW w:w="1051" w:type="dxa"/>
            <w:noWrap/>
            <w:hideMark/>
          </w:tcPr>
          <w:p w:rsidR="00D95004" w:rsidRPr="00856F75" w:rsidRDefault="00D95004" w:rsidP="00FB5DBA">
            <w:pPr>
              <w:jc w:val="right"/>
              <w:rPr>
                <w:rFonts w:ascii="Calibri" w:hAnsi="Calibri"/>
              </w:rPr>
            </w:pPr>
            <w:r w:rsidRPr="00856F75">
              <w:rPr>
                <w:rFonts w:ascii="Calibri" w:hAnsi="Calibri"/>
              </w:rPr>
              <w:t>4</w:t>
            </w:r>
          </w:p>
        </w:tc>
        <w:tc>
          <w:tcPr>
            <w:tcW w:w="1196" w:type="dxa"/>
            <w:noWrap/>
            <w:hideMark/>
          </w:tcPr>
          <w:p w:rsidR="00D95004" w:rsidRPr="00856F75" w:rsidRDefault="00D95004" w:rsidP="00FB5DBA">
            <w:pPr>
              <w:jc w:val="right"/>
              <w:rPr>
                <w:rFonts w:ascii="Calibri" w:hAnsi="Calibri"/>
              </w:rPr>
            </w:pPr>
            <w:r w:rsidRPr="00856F75">
              <w:rPr>
                <w:rFonts w:ascii="Calibri" w:hAnsi="Calibri"/>
              </w:rPr>
              <w:t xml:space="preserve">$39.00 </w:t>
            </w:r>
          </w:p>
        </w:tc>
        <w:tc>
          <w:tcPr>
            <w:tcW w:w="2031" w:type="dxa"/>
            <w:noWrap/>
            <w:hideMark/>
          </w:tcPr>
          <w:p w:rsidR="00D95004" w:rsidRPr="00856F75" w:rsidRDefault="00D95004" w:rsidP="00FB5DBA">
            <w:pPr>
              <w:jc w:val="right"/>
              <w:rPr>
                <w:rFonts w:ascii="Calibri" w:hAnsi="Calibri"/>
              </w:rPr>
            </w:pPr>
            <w:r w:rsidRPr="00856F75">
              <w:rPr>
                <w:rFonts w:ascii="Calibri" w:hAnsi="Calibri"/>
              </w:rPr>
              <w:t xml:space="preserve">$156.00 </w:t>
            </w:r>
          </w:p>
        </w:tc>
      </w:tr>
      <w:tr w:rsidR="00D95004" w:rsidRPr="004568CE" w:rsidTr="00FB5DBA">
        <w:trPr>
          <w:trHeight w:val="297"/>
        </w:trPr>
        <w:tc>
          <w:tcPr>
            <w:tcW w:w="2474" w:type="dxa"/>
            <w:shd w:val="clear" w:color="auto" w:fill="C0C0C0"/>
            <w:noWrap/>
            <w:hideMark/>
          </w:tcPr>
          <w:p w:rsidR="00D95004" w:rsidRPr="00856F75" w:rsidRDefault="00D95004" w:rsidP="00FB5DBA">
            <w:pPr>
              <w:rPr>
                <w:rFonts w:ascii="Calibri" w:hAnsi="Calibri"/>
                <w:b/>
                <w:bCs/>
              </w:rPr>
            </w:pPr>
            <w:r w:rsidRPr="00856F75">
              <w:rPr>
                <w:rFonts w:ascii="Calibri" w:hAnsi="Calibri"/>
                <w:b/>
                <w:bCs/>
              </w:rPr>
              <w:t>Firgelli Auto</w:t>
            </w:r>
          </w:p>
        </w:tc>
        <w:tc>
          <w:tcPr>
            <w:tcW w:w="2474" w:type="dxa"/>
            <w:shd w:val="clear" w:color="auto" w:fill="C0C0C0"/>
            <w:noWrap/>
            <w:hideMark/>
          </w:tcPr>
          <w:p w:rsidR="00D95004" w:rsidRPr="00856F75" w:rsidRDefault="00D95004" w:rsidP="00FB5DBA">
            <w:pPr>
              <w:rPr>
                <w:rFonts w:ascii="Calibri" w:hAnsi="Calibri"/>
              </w:rPr>
            </w:pPr>
            <w:r w:rsidRPr="00856F75">
              <w:rPr>
                <w:rFonts w:ascii="Calibri" w:hAnsi="Calibri"/>
              </w:rPr>
              <w:t>Wiring and Control Kit</w:t>
            </w:r>
          </w:p>
        </w:tc>
        <w:tc>
          <w:tcPr>
            <w:tcW w:w="1051" w:type="dxa"/>
            <w:shd w:val="clear" w:color="auto" w:fill="C0C0C0"/>
            <w:noWrap/>
            <w:hideMark/>
          </w:tcPr>
          <w:p w:rsidR="00D95004" w:rsidRPr="00856F75" w:rsidRDefault="00D95004" w:rsidP="00FB5DBA">
            <w:pPr>
              <w:jc w:val="right"/>
              <w:rPr>
                <w:rFonts w:ascii="Calibri" w:hAnsi="Calibri"/>
              </w:rPr>
            </w:pPr>
            <w:r w:rsidRPr="00856F75">
              <w:rPr>
                <w:rFonts w:ascii="Calibri" w:hAnsi="Calibri"/>
              </w:rPr>
              <w:t>2</w:t>
            </w:r>
          </w:p>
        </w:tc>
        <w:tc>
          <w:tcPr>
            <w:tcW w:w="1196" w:type="dxa"/>
            <w:shd w:val="clear" w:color="auto" w:fill="C0C0C0"/>
            <w:noWrap/>
            <w:hideMark/>
          </w:tcPr>
          <w:p w:rsidR="00D95004" w:rsidRPr="00856F75" w:rsidRDefault="00D95004" w:rsidP="00FB5DBA">
            <w:pPr>
              <w:jc w:val="right"/>
              <w:rPr>
                <w:rFonts w:ascii="Calibri" w:hAnsi="Calibri"/>
              </w:rPr>
            </w:pPr>
            <w:r w:rsidRPr="00856F75">
              <w:rPr>
                <w:rFonts w:ascii="Calibri" w:hAnsi="Calibri"/>
              </w:rPr>
              <w:t xml:space="preserve">$18.00 </w:t>
            </w:r>
          </w:p>
        </w:tc>
        <w:tc>
          <w:tcPr>
            <w:tcW w:w="2031" w:type="dxa"/>
            <w:shd w:val="clear" w:color="auto" w:fill="C0C0C0"/>
            <w:noWrap/>
            <w:hideMark/>
          </w:tcPr>
          <w:p w:rsidR="00D95004" w:rsidRPr="00856F75" w:rsidRDefault="00D95004" w:rsidP="00FB5DBA">
            <w:pPr>
              <w:jc w:val="right"/>
              <w:rPr>
                <w:rFonts w:ascii="Calibri" w:hAnsi="Calibri"/>
              </w:rPr>
            </w:pPr>
            <w:r w:rsidRPr="00856F75">
              <w:rPr>
                <w:rFonts w:ascii="Calibri" w:hAnsi="Calibri"/>
              </w:rPr>
              <w:t xml:space="preserve">$36.00 </w:t>
            </w:r>
          </w:p>
        </w:tc>
      </w:tr>
      <w:tr w:rsidR="00D95004" w:rsidRPr="004568CE" w:rsidTr="00FB5DBA">
        <w:trPr>
          <w:trHeight w:val="297"/>
        </w:trPr>
        <w:tc>
          <w:tcPr>
            <w:tcW w:w="2474" w:type="dxa"/>
            <w:noWrap/>
            <w:hideMark/>
          </w:tcPr>
          <w:p w:rsidR="00D95004" w:rsidRPr="00856F75" w:rsidRDefault="00D95004" w:rsidP="00FB5DBA">
            <w:pPr>
              <w:rPr>
                <w:rFonts w:ascii="Calibri" w:hAnsi="Calibri"/>
                <w:b/>
                <w:bCs/>
                <w:i/>
                <w:iCs/>
                <w:u w:val="single"/>
              </w:rPr>
            </w:pPr>
            <w:r w:rsidRPr="00856F75">
              <w:rPr>
                <w:rFonts w:ascii="Calibri" w:hAnsi="Calibri"/>
                <w:b/>
                <w:bCs/>
                <w:i/>
                <w:iCs/>
                <w:u w:val="single"/>
              </w:rPr>
              <w:t>Firgelli Auto</w:t>
            </w:r>
          </w:p>
        </w:tc>
        <w:tc>
          <w:tcPr>
            <w:tcW w:w="2474" w:type="dxa"/>
            <w:noWrap/>
            <w:hideMark/>
          </w:tcPr>
          <w:p w:rsidR="00D95004" w:rsidRPr="00856F75" w:rsidRDefault="00D95004" w:rsidP="00FB5DBA">
            <w:pPr>
              <w:rPr>
                <w:rFonts w:ascii="Calibri" w:hAnsi="Calibri"/>
                <w:i/>
                <w:iCs/>
                <w:u w:val="single"/>
              </w:rPr>
            </w:pPr>
            <w:r w:rsidRPr="00856F75">
              <w:rPr>
                <w:rFonts w:ascii="Calibri" w:hAnsi="Calibri"/>
                <w:i/>
                <w:iCs/>
                <w:u w:val="single"/>
              </w:rPr>
              <w:t>Shipping Charge</w:t>
            </w:r>
          </w:p>
        </w:tc>
        <w:tc>
          <w:tcPr>
            <w:tcW w:w="1051" w:type="dxa"/>
            <w:noWrap/>
            <w:hideMark/>
          </w:tcPr>
          <w:p w:rsidR="00D95004" w:rsidRPr="00856F75" w:rsidRDefault="00D95004" w:rsidP="00FB5DBA">
            <w:pPr>
              <w:rPr>
                <w:rFonts w:ascii="Calibri" w:hAnsi="Calibri"/>
                <w:i/>
                <w:iCs/>
                <w:u w:val="single"/>
              </w:rPr>
            </w:pPr>
            <w:r w:rsidRPr="00856F75">
              <w:rPr>
                <w:rFonts w:ascii="Calibri" w:hAnsi="Calibri"/>
                <w:i/>
                <w:iCs/>
                <w:u w:val="single"/>
              </w:rPr>
              <w:t> </w:t>
            </w:r>
          </w:p>
        </w:tc>
        <w:tc>
          <w:tcPr>
            <w:tcW w:w="1196" w:type="dxa"/>
            <w:noWrap/>
            <w:hideMark/>
          </w:tcPr>
          <w:p w:rsidR="00D95004" w:rsidRPr="00856F75" w:rsidRDefault="00D95004" w:rsidP="00FB5DBA">
            <w:pPr>
              <w:rPr>
                <w:rFonts w:ascii="Calibri" w:hAnsi="Calibri"/>
                <w:i/>
                <w:iCs/>
                <w:u w:val="single"/>
              </w:rPr>
            </w:pPr>
            <w:r w:rsidRPr="00856F75">
              <w:rPr>
                <w:rFonts w:ascii="Calibri" w:hAnsi="Calibri"/>
                <w:i/>
                <w:iCs/>
                <w:u w:val="single"/>
              </w:rPr>
              <w:t> </w:t>
            </w:r>
          </w:p>
        </w:tc>
        <w:tc>
          <w:tcPr>
            <w:tcW w:w="2031" w:type="dxa"/>
            <w:noWrap/>
            <w:hideMark/>
          </w:tcPr>
          <w:p w:rsidR="00D95004" w:rsidRPr="00856F75" w:rsidRDefault="00D95004" w:rsidP="00FB5DBA">
            <w:pPr>
              <w:jc w:val="right"/>
              <w:rPr>
                <w:rFonts w:ascii="Calibri" w:hAnsi="Calibri"/>
                <w:i/>
                <w:iCs/>
                <w:u w:val="single"/>
              </w:rPr>
            </w:pPr>
            <w:r w:rsidRPr="00856F75">
              <w:rPr>
                <w:rFonts w:ascii="Calibri" w:hAnsi="Calibri"/>
                <w:i/>
                <w:iCs/>
                <w:u w:val="single"/>
              </w:rPr>
              <w:t xml:space="preserve">$134.92 </w:t>
            </w:r>
          </w:p>
        </w:tc>
      </w:tr>
      <w:tr w:rsidR="00D95004" w:rsidRPr="004568CE" w:rsidTr="00FB5DBA">
        <w:trPr>
          <w:trHeight w:val="297"/>
        </w:trPr>
        <w:tc>
          <w:tcPr>
            <w:tcW w:w="2474" w:type="dxa"/>
            <w:shd w:val="clear" w:color="auto" w:fill="C0C0C0"/>
            <w:noWrap/>
            <w:hideMark/>
          </w:tcPr>
          <w:p w:rsidR="00D95004" w:rsidRPr="00856F75" w:rsidRDefault="00D95004" w:rsidP="00FB5DBA">
            <w:pPr>
              <w:rPr>
                <w:rFonts w:ascii="Calibri" w:hAnsi="Calibri"/>
                <w:b/>
                <w:bCs/>
              </w:rPr>
            </w:pPr>
            <w:r w:rsidRPr="00856F75">
              <w:rPr>
                <w:rFonts w:ascii="Calibri" w:hAnsi="Calibri"/>
                <w:b/>
                <w:bCs/>
              </w:rPr>
              <w:t>McMaster Carr</w:t>
            </w:r>
          </w:p>
        </w:tc>
        <w:tc>
          <w:tcPr>
            <w:tcW w:w="2474" w:type="dxa"/>
            <w:shd w:val="clear" w:color="auto" w:fill="C0C0C0"/>
            <w:noWrap/>
            <w:hideMark/>
          </w:tcPr>
          <w:p w:rsidR="00D95004" w:rsidRPr="00856F75" w:rsidRDefault="00D95004" w:rsidP="00FB5DBA">
            <w:pPr>
              <w:rPr>
                <w:rFonts w:ascii="Calibri" w:hAnsi="Calibri"/>
              </w:rPr>
            </w:pPr>
            <w:r w:rsidRPr="00856F75">
              <w:rPr>
                <w:rFonts w:ascii="Calibri" w:hAnsi="Calibri"/>
              </w:rPr>
              <w:t>Multipurpose Aluminum (Alloy 6061) 1/4" Thick * 3" Width * 6' Length</w:t>
            </w:r>
          </w:p>
        </w:tc>
        <w:tc>
          <w:tcPr>
            <w:tcW w:w="1051" w:type="dxa"/>
            <w:shd w:val="clear" w:color="auto" w:fill="C0C0C0"/>
            <w:noWrap/>
            <w:hideMark/>
          </w:tcPr>
          <w:p w:rsidR="00D95004" w:rsidRPr="00856F75" w:rsidRDefault="00D95004" w:rsidP="00FB5DBA">
            <w:pPr>
              <w:jc w:val="right"/>
              <w:rPr>
                <w:rFonts w:ascii="Calibri" w:hAnsi="Calibri"/>
              </w:rPr>
            </w:pPr>
            <w:r w:rsidRPr="00856F75">
              <w:rPr>
                <w:rFonts w:ascii="Calibri" w:hAnsi="Calibri"/>
              </w:rPr>
              <w:t>1</w:t>
            </w:r>
          </w:p>
        </w:tc>
        <w:tc>
          <w:tcPr>
            <w:tcW w:w="1196" w:type="dxa"/>
            <w:shd w:val="clear" w:color="auto" w:fill="C0C0C0"/>
            <w:noWrap/>
            <w:hideMark/>
          </w:tcPr>
          <w:p w:rsidR="00D95004" w:rsidRPr="00856F75" w:rsidRDefault="00D95004" w:rsidP="00FB5DBA">
            <w:pPr>
              <w:jc w:val="right"/>
              <w:rPr>
                <w:rFonts w:ascii="Calibri" w:hAnsi="Calibri"/>
              </w:rPr>
            </w:pPr>
            <w:r w:rsidRPr="00856F75">
              <w:rPr>
                <w:rFonts w:ascii="Calibri" w:hAnsi="Calibri"/>
              </w:rPr>
              <w:t xml:space="preserve">$23.00 </w:t>
            </w:r>
          </w:p>
        </w:tc>
        <w:tc>
          <w:tcPr>
            <w:tcW w:w="2031" w:type="dxa"/>
            <w:shd w:val="clear" w:color="auto" w:fill="C0C0C0"/>
            <w:noWrap/>
            <w:hideMark/>
          </w:tcPr>
          <w:p w:rsidR="00D95004" w:rsidRPr="00856F75" w:rsidRDefault="00D95004" w:rsidP="00FB5DBA">
            <w:pPr>
              <w:jc w:val="right"/>
              <w:rPr>
                <w:rFonts w:ascii="Calibri" w:hAnsi="Calibri"/>
              </w:rPr>
            </w:pPr>
            <w:r w:rsidRPr="00856F75">
              <w:rPr>
                <w:rFonts w:ascii="Calibri" w:hAnsi="Calibri"/>
              </w:rPr>
              <w:t xml:space="preserve">$23.00 </w:t>
            </w:r>
          </w:p>
        </w:tc>
      </w:tr>
      <w:tr w:rsidR="00D95004" w:rsidRPr="004568CE" w:rsidTr="00FB5DBA">
        <w:trPr>
          <w:trHeight w:val="297"/>
        </w:trPr>
        <w:tc>
          <w:tcPr>
            <w:tcW w:w="2474" w:type="dxa"/>
            <w:noWrap/>
            <w:hideMark/>
          </w:tcPr>
          <w:p w:rsidR="00D95004" w:rsidRPr="00856F75" w:rsidRDefault="00D95004" w:rsidP="00FB5DBA">
            <w:pPr>
              <w:rPr>
                <w:rFonts w:ascii="Calibri" w:hAnsi="Calibri"/>
                <w:b/>
                <w:bCs/>
              </w:rPr>
            </w:pPr>
            <w:r w:rsidRPr="00856F75">
              <w:rPr>
                <w:rFonts w:ascii="Calibri" w:hAnsi="Calibri"/>
                <w:b/>
                <w:bCs/>
              </w:rPr>
              <w:t>McMaster Carr</w:t>
            </w:r>
          </w:p>
        </w:tc>
        <w:tc>
          <w:tcPr>
            <w:tcW w:w="2474" w:type="dxa"/>
            <w:noWrap/>
            <w:hideMark/>
          </w:tcPr>
          <w:p w:rsidR="00D95004" w:rsidRPr="00856F75" w:rsidRDefault="00D95004" w:rsidP="00FB5DBA">
            <w:pPr>
              <w:rPr>
                <w:rFonts w:ascii="Calibri" w:hAnsi="Calibri"/>
              </w:rPr>
            </w:pPr>
            <w:r w:rsidRPr="00856F75">
              <w:rPr>
                <w:rFonts w:ascii="Calibri" w:hAnsi="Calibri"/>
              </w:rPr>
              <w:t>Multipurpose Aluminum (Alloy 6061) 1/4" Thick, 3" Width, 3' Length</w:t>
            </w:r>
          </w:p>
        </w:tc>
        <w:tc>
          <w:tcPr>
            <w:tcW w:w="1051" w:type="dxa"/>
            <w:noWrap/>
            <w:hideMark/>
          </w:tcPr>
          <w:p w:rsidR="00D95004" w:rsidRPr="00856F75" w:rsidRDefault="00D95004" w:rsidP="00FB5DBA">
            <w:pPr>
              <w:jc w:val="right"/>
              <w:rPr>
                <w:rFonts w:ascii="Calibri" w:hAnsi="Calibri"/>
              </w:rPr>
            </w:pPr>
            <w:r w:rsidRPr="00856F75">
              <w:rPr>
                <w:rFonts w:ascii="Calibri" w:hAnsi="Calibri"/>
              </w:rPr>
              <w:t>2</w:t>
            </w:r>
          </w:p>
        </w:tc>
        <w:tc>
          <w:tcPr>
            <w:tcW w:w="1196" w:type="dxa"/>
            <w:noWrap/>
            <w:hideMark/>
          </w:tcPr>
          <w:p w:rsidR="00D95004" w:rsidRPr="00856F75" w:rsidRDefault="00D95004" w:rsidP="00FB5DBA">
            <w:pPr>
              <w:jc w:val="right"/>
              <w:rPr>
                <w:rFonts w:ascii="Calibri" w:hAnsi="Calibri"/>
              </w:rPr>
            </w:pPr>
            <w:r w:rsidRPr="00856F75">
              <w:rPr>
                <w:rFonts w:ascii="Calibri" w:hAnsi="Calibri"/>
              </w:rPr>
              <w:t xml:space="preserve">$40.35 </w:t>
            </w:r>
          </w:p>
        </w:tc>
        <w:tc>
          <w:tcPr>
            <w:tcW w:w="2031" w:type="dxa"/>
            <w:noWrap/>
            <w:hideMark/>
          </w:tcPr>
          <w:p w:rsidR="00D95004" w:rsidRPr="00856F75" w:rsidRDefault="00D95004" w:rsidP="00FB5DBA">
            <w:pPr>
              <w:jc w:val="right"/>
              <w:rPr>
                <w:rFonts w:ascii="Calibri" w:hAnsi="Calibri"/>
              </w:rPr>
            </w:pPr>
            <w:r w:rsidRPr="00856F75">
              <w:rPr>
                <w:rFonts w:ascii="Calibri" w:hAnsi="Calibri"/>
              </w:rPr>
              <w:t xml:space="preserve">$80.70 </w:t>
            </w:r>
          </w:p>
        </w:tc>
      </w:tr>
      <w:tr w:rsidR="00D95004" w:rsidRPr="004568CE" w:rsidTr="00FB5DBA">
        <w:trPr>
          <w:trHeight w:val="297"/>
        </w:trPr>
        <w:tc>
          <w:tcPr>
            <w:tcW w:w="2474" w:type="dxa"/>
            <w:shd w:val="clear" w:color="auto" w:fill="C0C0C0"/>
            <w:noWrap/>
            <w:hideMark/>
          </w:tcPr>
          <w:p w:rsidR="00D95004" w:rsidRPr="00856F75" w:rsidRDefault="00D95004" w:rsidP="00FB5DBA">
            <w:pPr>
              <w:rPr>
                <w:rFonts w:ascii="Calibri" w:hAnsi="Calibri"/>
                <w:b/>
                <w:bCs/>
              </w:rPr>
            </w:pPr>
            <w:r w:rsidRPr="00856F75">
              <w:rPr>
                <w:rFonts w:ascii="Calibri" w:hAnsi="Calibri"/>
                <w:b/>
                <w:bCs/>
              </w:rPr>
              <w:t>McMaster Carr</w:t>
            </w:r>
          </w:p>
        </w:tc>
        <w:tc>
          <w:tcPr>
            <w:tcW w:w="2474" w:type="dxa"/>
            <w:shd w:val="clear" w:color="auto" w:fill="C0C0C0"/>
            <w:noWrap/>
            <w:hideMark/>
          </w:tcPr>
          <w:p w:rsidR="00D95004" w:rsidRPr="00856F75" w:rsidRDefault="00D95004" w:rsidP="00FB5DBA">
            <w:pPr>
              <w:rPr>
                <w:rFonts w:ascii="Calibri" w:hAnsi="Calibri"/>
              </w:rPr>
            </w:pPr>
            <w:r w:rsidRPr="00856F75">
              <w:rPr>
                <w:rFonts w:ascii="Calibri" w:hAnsi="Calibri"/>
              </w:rPr>
              <w:t>General Purpose Low-Carbon Steel Round Tube, 1.625" OD x 1.25" ID</w:t>
            </w:r>
          </w:p>
        </w:tc>
        <w:tc>
          <w:tcPr>
            <w:tcW w:w="1051" w:type="dxa"/>
            <w:shd w:val="clear" w:color="auto" w:fill="C0C0C0"/>
            <w:noWrap/>
            <w:hideMark/>
          </w:tcPr>
          <w:p w:rsidR="00D95004" w:rsidRPr="00856F75" w:rsidRDefault="00D95004" w:rsidP="00FB5DBA">
            <w:pPr>
              <w:jc w:val="center"/>
              <w:rPr>
                <w:rFonts w:ascii="Calibri" w:hAnsi="Calibri"/>
              </w:rPr>
            </w:pPr>
            <w:r w:rsidRPr="00856F75">
              <w:rPr>
                <w:rFonts w:ascii="Calibri" w:hAnsi="Calibri"/>
              </w:rPr>
              <w:t xml:space="preserve">              1</w:t>
            </w:r>
          </w:p>
        </w:tc>
        <w:tc>
          <w:tcPr>
            <w:tcW w:w="1196" w:type="dxa"/>
            <w:shd w:val="clear" w:color="auto" w:fill="C0C0C0"/>
            <w:noWrap/>
            <w:hideMark/>
          </w:tcPr>
          <w:p w:rsidR="00D95004" w:rsidRPr="00856F75" w:rsidRDefault="00D95004" w:rsidP="00FB5DBA">
            <w:pPr>
              <w:jc w:val="right"/>
              <w:rPr>
                <w:rFonts w:ascii="Calibri" w:hAnsi="Calibri"/>
              </w:rPr>
            </w:pPr>
            <w:r w:rsidRPr="00856F75">
              <w:rPr>
                <w:rFonts w:ascii="Calibri" w:hAnsi="Calibri"/>
              </w:rPr>
              <w:t xml:space="preserve">$20.91 </w:t>
            </w:r>
          </w:p>
        </w:tc>
        <w:tc>
          <w:tcPr>
            <w:tcW w:w="2031" w:type="dxa"/>
            <w:shd w:val="clear" w:color="auto" w:fill="C0C0C0"/>
            <w:noWrap/>
            <w:hideMark/>
          </w:tcPr>
          <w:p w:rsidR="00D95004" w:rsidRPr="00856F75" w:rsidRDefault="00D95004" w:rsidP="00FB5DBA">
            <w:pPr>
              <w:jc w:val="right"/>
              <w:rPr>
                <w:rFonts w:ascii="Calibri" w:hAnsi="Calibri"/>
              </w:rPr>
            </w:pPr>
            <w:r w:rsidRPr="00856F75">
              <w:rPr>
                <w:rFonts w:ascii="Calibri" w:hAnsi="Calibri"/>
              </w:rPr>
              <w:t xml:space="preserve">$20.91 </w:t>
            </w:r>
          </w:p>
        </w:tc>
      </w:tr>
      <w:tr w:rsidR="00D95004" w:rsidRPr="004568CE" w:rsidTr="00FB5DBA">
        <w:trPr>
          <w:trHeight w:val="297"/>
        </w:trPr>
        <w:tc>
          <w:tcPr>
            <w:tcW w:w="2474" w:type="dxa"/>
            <w:noWrap/>
            <w:hideMark/>
          </w:tcPr>
          <w:p w:rsidR="00D95004" w:rsidRPr="00856F75" w:rsidRDefault="00D95004" w:rsidP="00FB5DBA">
            <w:pPr>
              <w:rPr>
                <w:rFonts w:ascii="Calibri" w:hAnsi="Calibri"/>
                <w:b/>
                <w:bCs/>
              </w:rPr>
            </w:pPr>
            <w:r w:rsidRPr="00856F75">
              <w:rPr>
                <w:rFonts w:ascii="Calibri" w:hAnsi="Calibri"/>
                <w:b/>
                <w:bCs/>
              </w:rPr>
              <w:t>McMaster Carr</w:t>
            </w:r>
          </w:p>
        </w:tc>
        <w:tc>
          <w:tcPr>
            <w:tcW w:w="2474" w:type="dxa"/>
            <w:noWrap/>
            <w:hideMark/>
          </w:tcPr>
          <w:p w:rsidR="00D95004" w:rsidRPr="00856F75" w:rsidRDefault="00D95004" w:rsidP="00FB5DBA">
            <w:pPr>
              <w:rPr>
                <w:rFonts w:ascii="Calibri" w:hAnsi="Calibri"/>
              </w:rPr>
            </w:pPr>
            <w:r w:rsidRPr="00856F75">
              <w:rPr>
                <w:rFonts w:ascii="Calibri" w:hAnsi="Calibri"/>
              </w:rPr>
              <w:t xml:space="preserve">Flexible Multiconductor Cable Shielded, 20/7 AWG, .39" OD, 600 VAC, Gray  </w:t>
            </w:r>
          </w:p>
        </w:tc>
        <w:tc>
          <w:tcPr>
            <w:tcW w:w="1051" w:type="dxa"/>
            <w:noWrap/>
            <w:hideMark/>
          </w:tcPr>
          <w:p w:rsidR="00D95004" w:rsidRPr="00856F75" w:rsidRDefault="00D95004" w:rsidP="00FB5DBA">
            <w:pPr>
              <w:jc w:val="center"/>
              <w:rPr>
                <w:rFonts w:ascii="Calibri" w:hAnsi="Calibri"/>
              </w:rPr>
            </w:pPr>
            <w:r w:rsidRPr="00856F75">
              <w:rPr>
                <w:rFonts w:ascii="Calibri" w:hAnsi="Calibri"/>
              </w:rPr>
              <w:t xml:space="preserve">            40</w:t>
            </w:r>
          </w:p>
        </w:tc>
        <w:tc>
          <w:tcPr>
            <w:tcW w:w="1196" w:type="dxa"/>
            <w:noWrap/>
            <w:hideMark/>
          </w:tcPr>
          <w:p w:rsidR="00D95004" w:rsidRPr="00856F75" w:rsidRDefault="00D95004" w:rsidP="00FB5DBA">
            <w:pPr>
              <w:jc w:val="right"/>
              <w:rPr>
                <w:rFonts w:ascii="Calibri" w:hAnsi="Calibri"/>
              </w:rPr>
            </w:pPr>
            <w:r w:rsidRPr="00856F75">
              <w:rPr>
                <w:rFonts w:ascii="Calibri" w:hAnsi="Calibri"/>
              </w:rPr>
              <w:t>$3.61</w:t>
            </w:r>
          </w:p>
        </w:tc>
        <w:tc>
          <w:tcPr>
            <w:tcW w:w="2031" w:type="dxa"/>
            <w:noWrap/>
            <w:hideMark/>
          </w:tcPr>
          <w:p w:rsidR="00D95004" w:rsidRPr="00856F75" w:rsidRDefault="00D95004" w:rsidP="00FB5DBA">
            <w:pPr>
              <w:jc w:val="right"/>
              <w:rPr>
                <w:rFonts w:ascii="Calibri" w:hAnsi="Calibri"/>
              </w:rPr>
            </w:pPr>
            <w:r w:rsidRPr="00856F75">
              <w:rPr>
                <w:rFonts w:ascii="Calibri" w:hAnsi="Calibri"/>
              </w:rPr>
              <w:t xml:space="preserve">$144.40 </w:t>
            </w:r>
          </w:p>
          <w:p w:rsidR="00D95004" w:rsidRPr="00856F75" w:rsidRDefault="00D95004" w:rsidP="00FB5DBA">
            <w:pPr>
              <w:jc w:val="right"/>
              <w:rPr>
                <w:rFonts w:ascii="Calibri" w:hAnsi="Calibri"/>
              </w:rPr>
            </w:pPr>
          </w:p>
        </w:tc>
      </w:tr>
      <w:tr w:rsidR="00D95004" w:rsidRPr="004568CE" w:rsidTr="00FB5DBA">
        <w:trPr>
          <w:trHeight w:val="297"/>
        </w:trPr>
        <w:tc>
          <w:tcPr>
            <w:tcW w:w="2474" w:type="dxa"/>
            <w:noWrap/>
            <w:hideMark/>
          </w:tcPr>
          <w:p w:rsidR="00D95004" w:rsidRPr="00856F75" w:rsidRDefault="00D95004" w:rsidP="00FB5DBA">
            <w:pPr>
              <w:rPr>
                <w:rFonts w:ascii="Calibri" w:hAnsi="Calibri"/>
                <w:b/>
                <w:bCs/>
              </w:rPr>
            </w:pPr>
            <w:r w:rsidRPr="00856F75">
              <w:rPr>
                <w:rFonts w:ascii="Calibri" w:hAnsi="Calibri"/>
                <w:b/>
                <w:bCs/>
              </w:rPr>
              <w:t>McMaster Carr</w:t>
            </w:r>
          </w:p>
        </w:tc>
        <w:tc>
          <w:tcPr>
            <w:tcW w:w="2474" w:type="dxa"/>
            <w:noWrap/>
            <w:hideMark/>
          </w:tcPr>
          <w:p w:rsidR="00D95004" w:rsidRPr="00856F75" w:rsidRDefault="00D95004" w:rsidP="00FB5DBA">
            <w:pPr>
              <w:rPr>
                <w:rFonts w:ascii="Calibri" w:hAnsi="Calibri"/>
              </w:rPr>
            </w:pPr>
            <w:r w:rsidRPr="00856F75">
              <w:rPr>
                <w:rFonts w:ascii="Calibri" w:hAnsi="Calibri"/>
              </w:rPr>
              <w:t>Three Conductor Power Cord NEMA 5-15 Plug, SVT-Round, 18/3 AWG, 6'7" Length</w:t>
            </w:r>
          </w:p>
        </w:tc>
        <w:tc>
          <w:tcPr>
            <w:tcW w:w="1051" w:type="dxa"/>
            <w:noWrap/>
            <w:hideMark/>
          </w:tcPr>
          <w:p w:rsidR="00D95004" w:rsidRPr="00856F75" w:rsidRDefault="00D95004" w:rsidP="00FB5DBA">
            <w:pPr>
              <w:jc w:val="center"/>
              <w:rPr>
                <w:rFonts w:ascii="Calibri" w:hAnsi="Calibri"/>
              </w:rPr>
            </w:pPr>
            <w:r w:rsidRPr="00856F75">
              <w:rPr>
                <w:rFonts w:ascii="Calibri" w:hAnsi="Calibri"/>
              </w:rPr>
              <w:t xml:space="preserve">              2</w:t>
            </w:r>
          </w:p>
        </w:tc>
        <w:tc>
          <w:tcPr>
            <w:tcW w:w="1196" w:type="dxa"/>
            <w:noWrap/>
            <w:hideMark/>
          </w:tcPr>
          <w:p w:rsidR="00D95004" w:rsidRPr="00856F75" w:rsidRDefault="00D95004" w:rsidP="00FB5DBA">
            <w:pPr>
              <w:jc w:val="right"/>
              <w:rPr>
                <w:rFonts w:ascii="Calibri" w:hAnsi="Calibri"/>
              </w:rPr>
            </w:pPr>
            <w:r w:rsidRPr="00856F75">
              <w:rPr>
                <w:rFonts w:ascii="Calibri" w:hAnsi="Calibri"/>
              </w:rPr>
              <w:t xml:space="preserve">$3.56 </w:t>
            </w:r>
          </w:p>
          <w:p w:rsidR="00D95004" w:rsidRPr="00856F75" w:rsidRDefault="00D95004" w:rsidP="00FB5DBA">
            <w:pPr>
              <w:jc w:val="right"/>
              <w:rPr>
                <w:rFonts w:ascii="Calibri" w:hAnsi="Calibri"/>
              </w:rPr>
            </w:pPr>
          </w:p>
        </w:tc>
        <w:tc>
          <w:tcPr>
            <w:tcW w:w="2031" w:type="dxa"/>
            <w:noWrap/>
            <w:hideMark/>
          </w:tcPr>
          <w:p w:rsidR="00D95004" w:rsidRPr="00856F75" w:rsidRDefault="00D95004" w:rsidP="00FB5DBA">
            <w:pPr>
              <w:jc w:val="right"/>
              <w:rPr>
                <w:rFonts w:ascii="Calibri" w:hAnsi="Calibri"/>
              </w:rPr>
            </w:pPr>
            <w:r w:rsidRPr="00856F75">
              <w:rPr>
                <w:rFonts w:ascii="Calibri" w:hAnsi="Calibri"/>
              </w:rPr>
              <w:t xml:space="preserve">$7.12 </w:t>
            </w:r>
          </w:p>
          <w:p w:rsidR="00D95004" w:rsidRPr="00856F75" w:rsidRDefault="00D95004" w:rsidP="00FB5DBA">
            <w:pPr>
              <w:jc w:val="right"/>
              <w:rPr>
                <w:rFonts w:ascii="Calibri" w:hAnsi="Calibri"/>
              </w:rPr>
            </w:pPr>
          </w:p>
        </w:tc>
      </w:tr>
      <w:tr w:rsidR="00D95004" w:rsidRPr="004568CE" w:rsidTr="00FB5DBA">
        <w:trPr>
          <w:trHeight w:val="297"/>
        </w:trPr>
        <w:tc>
          <w:tcPr>
            <w:tcW w:w="2474" w:type="dxa"/>
            <w:noWrap/>
            <w:hideMark/>
          </w:tcPr>
          <w:p w:rsidR="00D95004" w:rsidRPr="00856F75" w:rsidRDefault="00D95004" w:rsidP="00FB5DBA">
            <w:pPr>
              <w:rPr>
                <w:rFonts w:ascii="Calibri" w:hAnsi="Calibri"/>
                <w:b/>
                <w:bCs/>
              </w:rPr>
            </w:pPr>
            <w:r w:rsidRPr="00856F75">
              <w:rPr>
                <w:rFonts w:ascii="Calibri" w:hAnsi="Calibri"/>
                <w:b/>
                <w:bCs/>
              </w:rPr>
              <w:t>McMaster Carr</w:t>
            </w:r>
          </w:p>
        </w:tc>
        <w:tc>
          <w:tcPr>
            <w:tcW w:w="2474" w:type="dxa"/>
            <w:noWrap/>
            <w:hideMark/>
          </w:tcPr>
          <w:p w:rsidR="00D95004" w:rsidRPr="00856F75" w:rsidRDefault="00D95004" w:rsidP="00FB5DBA">
            <w:pPr>
              <w:rPr>
                <w:rFonts w:ascii="Calibri" w:hAnsi="Calibri"/>
              </w:rPr>
            </w:pPr>
            <w:r w:rsidRPr="00856F75">
              <w:rPr>
                <w:rFonts w:ascii="Calibri" w:hAnsi="Calibri"/>
              </w:rPr>
              <w:t>Indoor/Outdoor Extension Cord NEMA 5-15, SJTW, 16/3 AWG, 50' Length, Orange</w:t>
            </w:r>
          </w:p>
        </w:tc>
        <w:tc>
          <w:tcPr>
            <w:tcW w:w="1051" w:type="dxa"/>
            <w:noWrap/>
            <w:hideMark/>
          </w:tcPr>
          <w:p w:rsidR="00D95004" w:rsidRPr="00856F75" w:rsidRDefault="00D95004" w:rsidP="00FB5DBA">
            <w:pPr>
              <w:jc w:val="center"/>
              <w:rPr>
                <w:rFonts w:ascii="Calibri" w:hAnsi="Calibri"/>
              </w:rPr>
            </w:pPr>
            <w:r w:rsidRPr="00856F75">
              <w:rPr>
                <w:rFonts w:ascii="Calibri" w:hAnsi="Calibri"/>
              </w:rPr>
              <w:t xml:space="preserve">              1</w:t>
            </w:r>
          </w:p>
        </w:tc>
        <w:tc>
          <w:tcPr>
            <w:tcW w:w="1196" w:type="dxa"/>
            <w:noWrap/>
            <w:hideMark/>
          </w:tcPr>
          <w:p w:rsidR="00D95004" w:rsidRPr="00856F75" w:rsidRDefault="00D95004" w:rsidP="00FB5DBA">
            <w:pPr>
              <w:rPr>
                <w:rFonts w:ascii="Calibri" w:hAnsi="Calibri"/>
              </w:rPr>
            </w:pPr>
            <w:r w:rsidRPr="00856F75">
              <w:rPr>
                <w:rFonts w:ascii="Calibri" w:hAnsi="Calibri"/>
              </w:rPr>
              <w:t xml:space="preserve">       $20.87 </w:t>
            </w:r>
          </w:p>
          <w:p w:rsidR="00D95004" w:rsidRPr="00856F75" w:rsidRDefault="00D95004" w:rsidP="00FB5DBA">
            <w:pPr>
              <w:rPr>
                <w:rFonts w:ascii="Calibri" w:hAnsi="Calibri"/>
              </w:rPr>
            </w:pPr>
          </w:p>
        </w:tc>
        <w:tc>
          <w:tcPr>
            <w:tcW w:w="2031" w:type="dxa"/>
            <w:noWrap/>
            <w:hideMark/>
          </w:tcPr>
          <w:p w:rsidR="00D95004" w:rsidRPr="00856F75" w:rsidRDefault="00D95004" w:rsidP="00FB5DBA">
            <w:pPr>
              <w:jc w:val="right"/>
              <w:rPr>
                <w:rFonts w:ascii="Calibri" w:hAnsi="Calibri"/>
              </w:rPr>
            </w:pPr>
            <w:r w:rsidRPr="00856F75">
              <w:rPr>
                <w:rFonts w:ascii="Calibri" w:hAnsi="Calibri"/>
              </w:rPr>
              <w:t xml:space="preserve">$20.87 </w:t>
            </w:r>
          </w:p>
          <w:p w:rsidR="00D95004" w:rsidRPr="00856F75" w:rsidRDefault="00D95004" w:rsidP="00FB5DBA">
            <w:pPr>
              <w:jc w:val="right"/>
              <w:rPr>
                <w:rFonts w:ascii="Calibri" w:hAnsi="Calibri"/>
              </w:rPr>
            </w:pPr>
          </w:p>
        </w:tc>
      </w:tr>
      <w:tr w:rsidR="00D95004" w:rsidRPr="004568CE" w:rsidTr="00FB5DBA">
        <w:trPr>
          <w:trHeight w:val="297"/>
        </w:trPr>
        <w:tc>
          <w:tcPr>
            <w:tcW w:w="2474" w:type="dxa"/>
            <w:noWrap/>
            <w:hideMark/>
          </w:tcPr>
          <w:p w:rsidR="00D95004" w:rsidRPr="00856F75" w:rsidRDefault="00D95004" w:rsidP="00FB5DBA">
            <w:pPr>
              <w:rPr>
                <w:rFonts w:ascii="Calibri" w:hAnsi="Calibri"/>
                <w:b/>
                <w:bCs/>
              </w:rPr>
            </w:pPr>
            <w:r w:rsidRPr="00856F75">
              <w:rPr>
                <w:rFonts w:ascii="Calibri" w:hAnsi="Calibri"/>
                <w:b/>
                <w:bCs/>
              </w:rPr>
              <w:lastRenderedPageBreak/>
              <w:t>McMaster Carr</w:t>
            </w:r>
          </w:p>
        </w:tc>
        <w:tc>
          <w:tcPr>
            <w:tcW w:w="2474" w:type="dxa"/>
            <w:noWrap/>
            <w:hideMark/>
          </w:tcPr>
          <w:p w:rsidR="00D95004" w:rsidRPr="00856F75" w:rsidRDefault="00D95004" w:rsidP="00FB5DBA">
            <w:pPr>
              <w:rPr>
                <w:rFonts w:ascii="Calibri" w:hAnsi="Calibri"/>
              </w:rPr>
            </w:pPr>
            <w:r w:rsidRPr="00856F75">
              <w:rPr>
                <w:rFonts w:ascii="Calibri" w:hAnsi="Calibri"/>
              </w:rPr>
              <w:t>Outlet Box with Knockouts</w:t>
            </w:r>
          </w:p>
        </w:tc>
        <w:tc>
          <w:tcPr>
            <w:tcW w:w="1051" w:type="dxa"/>
            <w:noWrap/>
            <w:hideMark/>
          </w:tcPr>
          <w:p w:rsidR="00D95004" w:rsidRPr="00856F75" w:rsidRDefault="00D95004" w:rsidP="00FB5DBA">
            <w:pPr>
              <w:jc w:val="center"/>
              <w:rPr>
                <w:rFonts w:ascii="Calibri" w:hAnsi="Calibri"/>
              </w:rPr>
            </w:pPr>
            <w:r w:rsidRPr="00856F75">
              <w:rPr>
                <w:rFonts w:ascii="Calibri" w:hAnsi="Calibri"/>
              </w:rPr>
              <w:t xml:space="preserve">              1</w:t>
            </w:r>
          </w:p>
        </w:tc>
        <w:tc>
          <w:tcPr>
            <w:tcW w:w="1196" w:type="dxa"/>
            <w:noWrap/>
            <w:hideMark/>
          </w:tcPr>
          <w:p w:rsidR="00D95004" w:rsidRPr="00856F75" w:rsidRDefault="00D95004" w:rsidP="00FB5DBA">
            <w:pPr>
              <w:jc w:val="right"/>
              <w:rPr>
                <w:rFonts w:ascii="Calibri" w:hAnsi="Calibri"/>
              </w:rPr>
            </w:pPr>
            <w:r w:rsidRPr="00856F75">
              <w:rPr>
                <w:rFonts w:ascii="Calibri" w:hAnsi="Calibri"/>
              </w:rPr>
              <w:t xml:space="preserve">$4.24 </w:t>
            </w:r>
          </w:p>
          <w:p w:rsidR="00D95004" w:rsidRPr="00856F75" w:rsidRDefault="00D95004" w:rsidP="00FB5DBA">
            <w:pPr>
              <w:jc w:val="right"/>
              <w:rPr>
                <w:rFonts w:ascii="Calibri" w:hAnsi="Calibri"/>
              </w:rPr>
            </w:pPr>
          </w:p>
        </w:tc>
        <w:tc>
          <w:tcPr>
            <w:tcW w:w="2031" w:type="dxa"/>
            <w:noWrap/>
            <w:hideMark/>
          </w:tcPr>
          <w:p w:rsidR="00D95004" w:rsidRPr="00856F75" w:rsidRDefault="00D95004" w:rsidP="00FB5DBA">
            <w:pPr>
              <w:jc w:val="right"/>
              <w:rPr>
                <w:rFonts w:ascii="Calibri" w:hAnsi="Calibri"/>
              </w:rPr>
            </w:pPr>
            <w:r w:rsidRPr="00856F75">
              <w:rPr>
                <w:rFonts w:ascii="Calibri" w:hAnsi="Calibri"/>
              </w:rPr>
              <w:t xml:space="preserve">$4.24 </w:t>
            </w:r>
          </w:p>
          <w:p w:rsidR="00D95004" w:rsidRPr="00856F75" w:rsidRDefault="00D95004" w:rsidP="00FB5DBA">
            <w:pPr>
              <w:jc w:val="right"/>
              <w:rPr>
                <w:rFonts w:ascii="Calibri" w:hAnsi="Calibri"/>
              </w:rPr>
            </w:pPr>
          </w:p>
        </w:tc>
      </w:tr>
      <w:tr w:rsidR="00D95004" w:rsidRPr="004568CE" w:rsidTr="00FB5DBA">
        <w:trPr>
          <w:trHeight w:val="297"/>
        </w:trPr>
        <w:tc>
          <w:tcPr>
            <w:tcW w:w="2474" w:type="dxa"/>
            <w:noWrap/>
            <w:hideMark/>
          </w:tcPr>
          <w:p w:rsidR="00D95004" w:rsidRPr="00856F75" w:rsidRDefault="00D95004" w:rsidP="00FB5DBA">
            <w:pPr>
              <w:rPr>
                <w:rFonts w:ascii="Calibri" w:hAnsi="Calibri"/>
                <w:b/>
                <w:bCs/>
              </w:rPr>
            </w:pPr>
            <w:r w:rsidRPr="00856F75">
              <w:rPr>
                <w:rFonts w:ascii="Calibri" w:hAnsi="Calibri"/>
                <w:b/>
                <w:bCs/>
              </w:rPr>
              <w:t>McMaster Carr</w:t>
            </w:r>
          </w:p>
        </w:tc>
        <w:tc>
          <w:tcPr>
            <w:tcW w:w="2474" w:type="dxa"/>
            <w:noWrap/>
            <w:hideMark/>
          </w:tcPr>
          <w:p w:rsidR="00D95004" w:rsidRPr="00856F75" w:rsidRDefault="00D95004" w:rsidP="00FB5DBA">
            <w:pPr>
              <w:rPr>
                <w:rFonts w:ascii="Calibri" w:hAnsi="Calibri"/>
              </w:rPr>
            </w:pPr>
            <w:r w:rsidRPr="00856F75">
              <w:rPr>
                <w:rFonts w:ascii="Calibri" w:hAnsi="Calibri"/>
              </w:rPr>
              <w:t>Illuminated Rocket Switch White, DPDT, on-OFF-on, 5 AMP</w:t>
            </w:r>
          </w:p>
        </w:tc>
        <w:tc>
          <w:tcPr>
            <w:tcW w:w="1051" w:type="dxa"/>
            <w:noWrap/>
            <w:hideMark/>
          </w:tcPr>
          <w:p w:rsidR="00D95004" w:rsidRPr="00856F75" w:rsidRDefault="00D95004" w:rsidP="00FB5DBA">
            <w:pPr>
              <w:jc w:val="center"/>
              <w:rPr>
                <w:rFonts w:ascii="Calibri" w:hAnsi="Calibri"/>
              </w:rPr>
            </w:pPr>
            <w:r w:rsidRPr="00856F75">
              <w:rPr>
                <w:rFonts w:ascii="Calibri" w:hAnsi="Calibri"/>
              </w:rPr>
              <w:t xml:space="preserve">              1</w:t>
            </w:r>
          </w:p>
        </w:tc>
        <w:tc>
          <w:tcPr>
            <w:tcW w:w="1196" w:type="dxa"/>
            <w:noWrap/>
            <w:hideMark/>
          </w:tcPr>
          <w:p w:rsidR="00D95004" w:rsidRPr="00856F75" w:rsidRDefault="00D95004" w:rsidP="00FB5DBA">
            <w:pPr>
              <w:jc w:val="right"/>
              <w:rPr>
                <w:rFonts w:ascii="Calibri" w:hAnsi="Calibri"/>
              </w:rPr>
            </w:pPr>
            <w:r w:rsidRPr="00856F75">
              <w:rPr>
                <w:rFonts w:ascii="Calibri" w:hAnsi="Calibri"/>
              </w:rPr>
              <w:t xml:space="preserve">$17.80 </w:t>
            </w:r>
          </w:p>
          <w:p w:rsidR="00D95004" w:rsidRPr="00856F75" w:rsidRDefault="00D95004" w:rsidP="00FB5DBA">
            <w:pPr>
              <w:jc w:val="right"/>
              <w:rPr>
                <w:rFonts w:ascii="Calibri" w:hAnsi="Calibri"/>
              </w:rPr>
            </w:pPr>
          </w:p>
        </w:tc>
        <w:tc>
          <w:tcPr>
            <w:tcW w:w="2031" w:type="dxa"/>
            <w:noWrap/>
            <w:hideMark/>
          </w:tcPr>
          <w:p w:rsidR="00D95004" w:rsidRPr="00856F75" w:rsidRDefault="00D95004" w:rsidP="00FB5DBA">
            <w:pPr>
              <w:jc w:val="right"/>
              <w:rPr>
                <w:rFonts w:ascii="Calibri" w:hAnsi="Calibri"/>
              </w:rPr>
            </w:pPr>
            <w:r w:rsidRPr="00856F75">
              <w:rPr>
                <w:rFonts w:ascii="Calibri" w:hAnsi="Calibri"/>
              </w:rPr>
              <w:t xml:space="preserve">$17.80 </w:t>
            </w:r>
          </w:p>
          <w:p w:rsidR="00D95004" w:rsidRPr="00856F75" w:rsidRDefault="00D95004" w:rsidP="00FB5DBA">
            <w:pPr>
              <w:jc w:val="right"/>
              <w:rPr>
                <w:rFonts w:ascii="Calibri" w:hAnsi="Calibri"/>
              </w:rPr>
            </w:pPr>
          </w:p>
        </w:tc>
      </w:tr>
      <w:tr w:rsidR="00D95004" w:rsidRPr="004568CE" w:rsidTr="00FB5DBA">
        <w:trPr>
          <w:trHeight w:val="297"/>
        </w:trPr>
        <w:tc>
          <w:tcPr>
            <w:tcW w:w="2474" w:type="dxa"/>
            <w:noWrap/>
            <w:hideMark/>
          </w:tcPr>
          <w:p w:rsidR="00D95004" w:rsidRPr="00856F75" w:rsidRDefault="00D95004" w:rsidP="00FB5DBA">
            <w:pPr>
              <w:rPr>
                <w:rFonts w:ascii="Calibri" w:hAnsi="Calibri"/>
                <w:b/>
                <w:bCs/>
              </w:rPr>
            </w:pPr>
            <w:r w:rsidRPr="00856F75">
              <w:rPr>
                <w:rFonts w:ascii="Calibri" w:hAnsi="Calibri"/>
                <w:b/>
                <w:bCs/>
              </w:rPr>
              <w:t>McMaster Carr</w:t>
            </w:r>
          </w:p>
        </w:tc>
        <w:tc>
          <w:tcPr>
            <w:tcW w:w="2474" w:type="dxa"/>
            <w:noWrap/>
            <w:hideMark/>
          </w:tcPr>
          <w:p w:rsidR="00D95004" w:rsidRPr="00856F75" w:rsidRDefault="00D95004" w:rsidP="00FB5DBA">
            <w:pPr>
              <w:rPr>
                <w:rFonts w:ascii="Calibri" w:hAnsi="Calibri"/>
              </w:rPr>
            </w:pPr>
            <w:r w:rsidRPr="00856F75">
              <w:rPr>
                <w:rFonts w:ascii="Calibri" w:hAnsi="Calibri"/>
              </w:rPr>
              <w:t>22mm Panel Cutout Plastic Switch 1-3/16" Dia, Proj Head, SPST-NO, Momentary, Black</w:t>
            </w:r>
          </w:p>
        </w:tc>
        <w:tc>
          <w:tcPr>
            <w:tcW w:w="1051" w:type="dxa"/>
            <w:noWrap/>
            <w:hideMark/>
          </w:tcPr>
          <w:p w:rsidR="00D95004" w:rsidRPr="00856F75" w:rsidRDefault="00D95004" w:rsidP="00FB5DBA">
            <w:pPr>
              <w:jc w:val="center"/>
              <w:rPr>
                <w:rFonts w:ascii="Calibri" w:hAnsi="Calibri"/>
              </w:rPr>
            </w:pPr>
            <w:r w:rsidRPr="00856F75">
              <w:rPr>
                <w:rFonts w:ascii="Calibri" w:hAnsi="Calibri"/>
              </w:rPr>
              <w:t xml:space="preserve">              1</w:t>
            </w:r>
          </w:p>
        </w:tc>
        <w:tc>
          <w:tcPr>
            <w:tcW w:w="1196" w:type="dxa"/>
            <w:noWrap/>
            <w:hideMark/>
          </w:tcPr>
          <w:p w:rsidR="00D95004" w:rsidRPr="00856F75" w:rsidRDefault="00D95004" w:rsidP="00FB5DBA">
            <w:pPr>
              <w:jc w:val="right"/>
              <w:rPr>
                <w:rFonts w:ascii="Calibri" w:hAnsi="Calibri"/>
              </w:rPr>
            </w:pPr>
            <w:r w:rsidRPr="00856F75">
              <w:rPr>
                <w:rFonts w:ascii="Calibri" w:hAnsi="Calibri"/>
              </w:rPr>
              <w:t xml:space="preserve">$14.34 </w:t>
            </w:r>
          </w:p>
          <w:p w:rsidR="00D95004" w:rsidRPr="00856F75" w:rsidRDefault="00D95004" w:rsidP="00FB5DBA">
            <w:pPr>
              <w:jc w:val="right"/>
              <w:rPr>
                <w:rFonts w:ascii="Calibri" w:hAnsi="Calibri"/>
              </w:rPr>
            </w:pPr>
          </w:p>
        </w:tc>
        <w:tc>
          <w:tcPr>
            <w:tcW w:w="2031" w:type="dxa"/>
            <w:noWrap/>
            <w:hideMark/>
          </w:tcPr>
          <w:p w:rsidR="00D95004" w:rsidRPr="00856F75" w:rsidRDefault="00D95004" w:rsidP="00FB5DBA">
            <w:pPr>
              <w:jc w:val="right"/>
              <w:rPr>
                <w:rFonts w:ascii="Calibri" w:hAnsi="Calibri"/>
              </w:rPr>
            </w:pPr>
            <w:r w:rsidRPr="00856F75">
              <w:rPr>
                <w:rFonts w:ascii="Calibri" w:hAnsi="Calibri"/>
              </w:rPr>
              <w:t xml:space="preserve">$14.34 </w:t>
            </w:r>
          </w:p>
          <w:p w:rsidR="00D95004" w:rsidRPr="00856F75" w:rsidRDefault="00D95004" w:rsidP="00FB5DBA">
            <w:pPr>
              <w:jc w:val="right"/>
              <w:rPr>
                <w:rFonts w:ascii="Calibri" w:hAnsi="Calibri"/>
              </w:rPr>
            </w:pPr>
          </w:p>
        </w:tc>
      </w:tr>
      <w:tr w:rsidR="00D95004" w:rsidRPr="004568CE" w:rsidTr="00FB5DBA">
        <w:trPr>
          <w:trHeight w:val="297"/>
        </w:trPr>
        <w:tc>
          <w:tcPr>
            <w:tcW w:w="2474" w:type="dxa"/>
            <w:noWrap/>
            <w:hideMark/>
          </w:tcPr>
          <w:p w:rsidR="00D95004" w:rsidRPr="00856F75" w:rsidRDefault="00D95004" w:rsidP="00FB5DBA">
            <w:pPr>
              <w:rPr>
                <w:rFonts w:ascii="Calibri" w:hAnsi="Calibri"/>
                <w:b/>
                <w:bCs/>
              </w:rPr>
            </w:pPr>
            <w:r w:rsidRPr="00856F75">
              <w:rPr>
                <w:rFonts w:ascii="Calibri" w:hAnsi="Calibri"/>
                <w:b/>
                <w:bCs/>
              </w:rPr>
              <w:t>McMaster Carr</w:t>
            </w:r>
          </w:p>
        </w:tc>
        <w:tc>
          <w:tcPr>
            <w:tcW w:w="2474" w:type="dxa"/>
            <w:noWrap/>
            <w:hideMark/>
          </w:tcPr>
          <w:p w:rsidR="00D95004" w:rsidRPr="00856F75" w:rsidRDefault="00D95004" w:rsidP="00FB5DBA">
            <w:pPr>
              <w:rPr>
                <w:rFonts w:ascii="Calibri" w:hAnsi="Calibri"/>
              </w:rPr>
            </w:pPr>
            <w:r w:rsidRPr="00856F75">
              <w:rPr>
                <w:rFonts w:ascii="Calibri" w:hAnsi="Calibri"/>
              </w:rPr>
              <w:t>22mm Panel Cutout Plastic Switch 1-3/16" Dia, Proj Head, SPST-NO, Momentary, Red</w:t>
            </w:r>
          </w:p>
        </w:tc>
        <w:tc>
          <w:tcPr>
            <w:tcW w:w="1051" w:type="dxa"/>
            <w:noWrap/>
            <w:hideMark/>
          </w:tcPr>
          <w:p w:rsidR="00D95004" w:rsidRPr="00856F75" w:rsidRDefault="00D95004" w:rsidP="00FB5DBA">
            <w:pPr>
              <w:jc w:val="center"/>
              <w:rPr>
                <w:rFonts w:ascii="Calibri" w:hAnsi="Calibri"/>
              </w:rPr>
            </w:pPr>
            <w:r w:rsidRPr="00856F75">
              <w:rPr>
                <w:rFonts w:ascii="Calibri" w:hAnsi="Calibri"/>
              </w:rPr>
              <w:t xml:space="preserve">              1</w:t>
            </w:r>
          </w:p>
        </w:tc>
        <w:tc>
          <w:tcPr>
            <w:tcW w:w="1196" w:type="dxa"/>
            <w:noWrap/>
            <w:hideMark/>
          </w:tcPr>
          <w:p w:rsidR="00D95004" w:rsidRPr="00856F75" w:rsidRDefault="00D95004" w:rsidP="00FB5DBA">
            <w:pPr>
              <w:jc w:val="right"/>
              <w:rPr>
                <w:rFonts w:ascii="Calibri" w:hAnsi="Calibri"/>
              </w:rPr>
            </w:pPr>
            <w:r w:rsidRPr="00856F75">
              <w:rPr>
                <w:rFonts w:ascii="Calibri" w:hAnsi="Calibri"/>
              </w:rPr>
              <w:t xml:space="preserve">$14.34 </w:t>
            </w:r>
          </w:p>
          <w:p w:rsidR="00D95004" w:rsidRPr="00856F75" w:rsidRDefault="00D95004" w:rsidP="00FB5DBA">
            <w:pPr>
              <w:jc w:val="right"/>
              <w:rPr>
                <w:rFonts w:ascii="Calibri" w:hAnsi="Calibri"/>
              </w:rPr>
            </w:pPr>
          </w:p>
        </w:tc>
        <w:tc>
          <w:tcPr>
            <w:tcW w:w="2031" w:type="dxa"/>
            <w:noWrap/>
            <w:hideMark/>
          </w:tcPr>
          <w:p w:rsidR="00D95004" w:rsidRPr="00856F75" w:rsidRDefault="00D95004" w:rsidP="00FB5DBA">
            <w:pPr>
              <w:jc w:val="right"/>
              <w:rPr>
                <w:rFonts w:ascii="Calibri" w:hAnsi="Calibri"/>
              </w:rPr>
            </w:pPr>
            <w:r w:rsidRPr="00856F75">
              <w:rPr>
                <w:rFonts w:ascii="Calibri" w:hAnsi="Calibri"/>
              </w:rPr>
              <w:t xml:space="preserve">$14.34 </w:t>
            </w:r>
          </w:p>
          <w:p w:rsidR="00D95004" w:rsidRPr="00856F75" w:rsidRDefault="00D95004" w:rsidP="00FB5DBA">
            <w:pPr>
              <w:jc w:val="right"/>
              <w:rPr>
                <w:rFonts w:ascii="Calibri" w:hAnsi="Calibri"/>
              </w:rPr>
            </w:pPr>
          </w:p>
        </w:tc>
      </w:tr>
      <w:tr w:rsidR="00D95004" w:rsidRPr="004568CE" w:rsidTr="00FB5DBA">
        <w:trPr>
          <w:trHeight w:val="297"/>
        </w:trPr>
        <w:tc>
          <w:tcPr>
            <w:tcW w:w="2474" w:type="dxa"/>
            <w:noWrap/>
            <w:hideMark/>
          </w:tcPr>
          <w:p w:rsidR="00D95004" w:rsidRPr="00856F75" w:rsidRDefault="00D95004" w:rsidP="00FB5DBA">
            <w:pPr>
              <w:rPr>
                <w:rFonts w:ascii="Calibri" w:hAnsi="Calibri"/>
                <w:b/>
                <w:bCs/>
              </w:rPr>
            </w:pPr>
            <w:r w:rsidRPr="00856F75">
              <w:rPr>
                <w:rFonts w:ascii="Calibri" w:hAnsi="Calibri"/>
                <w:b/>
                <w:bCs/>
              </w:rPr>
              <w:t>McMaster Carr</w:t>
            </w:r>
          </w:p>
        </w:tc>
        <w:tc>
          <w:tcPr>
            <w:tcW w:w="2474" w:type="dxa"/>
            <w:noWrap/>
            <w:hideMark/>
          </w:tcPr>
          <w:p w:rsidR="00D95004" w:rsidRPr="00856F75" w:rsidRDefault="00D95004" w:rsidP="00FB5DBA">
            <w:pPr>
              <w:rPr>
                <w:rFonts w:ascii="Calibri" w:hAnsi="Calibri"/>
              </w:rPr>
            </w:pPr>
            <w:r w:rsidRPr="00856F75">
              <w:rPr>
                <w:rFonts w:ascii="Calibri" w:hAnsi="Calibri"/>
              </w:rPr>
              <w:t>22mm Panel Cutout Plastic Switch 1-3/16" Dia, Proj Head, SPST-NO, Momentary, Green</w:t>
            </w:r>
          </w:p>
        </w:tc>
        <w:tc>
          <w:tcPr>
            <w:tcW w:w="1051" w:type="dxa"/>
            <w:noWrap/>
            <w:hideMark/>
          </w:tcPr>
          <w:p w:rsidR="00D95004" w:rsidRPr="00856F75" w:rsidRDefault="00D95004" w:rsidP="00FB5DBA">
            <w:pPr>
              <w:jc w:val="center"/>
              <w:rPr>
                <w:rFonts w:ascii="Calibri" w:hAnsi="Calibri"/>
              </w:rPr>
            </w:pPr>
            <w:r w:rsidRPr="00856F75">
              <w:rPr>
                <w:rFonts w:ascii="Calibri" w:hAnsi="Calibri"/>
              </w:rPr>
              <w:t xml:space="preserve">              1</w:t>
            </w:r>
          </w:p>
        </w:tc>
        <w:tc>
          <w:tcPr>
            <w:tcW w:w="1196" w:type="dxa"/>
            <w:noWrap/>
            <w:hideMark/>
          </w:tcPr>
          <w:p w:rsidR="00D95004" w:rsidRPr="00856F75" w:rsidRDefault="00D95004" w:rsidP="00FB5DBA">
            <w:pPr>
              <w:jc w:val="right"/>
              <w:rPr>
                <w:rFonts w:ascii="Calibri" w:hAnsi="Calibri"/>
              </w:rPr>
            </w:pPr>
            <w:r w:rsidRPr="00856F75">
              <w:rPr>
                <w:rFonts w:ascii="Calibri" w:hAnsi="Calibri"/>
              </w:rPr>
              <w:t xml:space="preserve">$14.34 </w:t>
            </w:r>
          </w:p>
          <w:p w:rsidR="00D95004" w:rsidRPr="00856F75" w:rsidRDefault="00D95004" w:rsidP="00FB5DBA">
            <w:pPr>
              <w:jc w:val="right"/>
              <w:rPr>
                <w:rFonts w:ascii="Calibri" w:hAnsi="Calibri"/>
              </w:rPr>
            </w:pPr>
          </w:p>
        </w:tc>
        <w:tc>
          <w:tcPr>
            <w:tcW w:w="2031" w:type="dxa"/>
            <w:noWrap/>
            <w:hideMark/>
          </w:tcPr>
          <w:p w:rsidR="00D95004" w:rsidRPr="00856F75" w:rsidRDefault="00D95004" w:rsidP="00FB5DBA">
            <w:pPr>
              <w:jc w:val="right"/>
              <w:rPr>
                <w:rFonts w:ascii="Calibri" w:hAnsi="Calibri"/>
              </w:rPr>
            </w:pPr>
            <w:r w:rsidRPr="00856F75">
              <w:rPr>
                <w:rFonts w:ascii="Calibri" w:hAnsi="Calibri"/>
              </w:rPr>
              <w:t xml:space="preserve">$14.34 </w:t>
            </w:r>
          </w:p>
          <w:p w:rsidR="00D95004" w:rsidRPr="00856F75" w:rsidRDefault="00D95004" w:rsidP="00FB5DBA">
            <w:pPr>
              <w:jc w:val="right"/>
              <w:rPr>
                <w:rFonts w:ascii="Calibri" w:hAnsi="Calibri"/>
              </w:rPr>
            </w:pPr>
          </w:p>
        </w:tc>
      </w:tr>
      <w:tr w:rsidR="00D95004" w:rsidRPr="004568CE" w:rsidTr="00FB5DBA">
        <w:trPr>
          <w:trHeight w:val="297"/>
        </w:trPr>
        <w:tc>
          <w:tcPr>
            <w:tcW w:w="2474" w:type="dxa"/>
            <w:noWrap/>
            <w:hideMark/>
          </w:tcPr>
          <w:p w:rsidR="00D95004" w:rsidRPr="00856F75" w:rsidRDefault="00D95004" w:rsidP="00FB5DBA">
            <w:pPr>
              <w:rPr>
                <w:rFonts w:ascii="Calibri" w:hAnsi="Calibri"/>
                <w:b/>
                <w:bCs/>
              </w:rPr>
            </w:pPr>
            <w:r w:rsidRPr="00856F75">
              <w:rPr>
                <w:rFonts w:ascii="Calibri" w:hAnsi="Calibri"/>
                <w:b/>
                <w:bCs/>
              </w:rPr>
              <w:t xml:space="preserve">Kelly Sheet Metal, Inc. </w:t>
            </w:r>
          </w:p>
        </w:tc>
        <w:tc>
          <w:tcPr>
            <w:tcW w:w="2474" w:type="dxa"/>
            <w:noWrap/>
            <w:hideMark/>
          </w:tcPr>
          <w:p w:rsidR="00D95004" w:rsidRPr="00856F75" w:rsidRDefault="00D95004" w:rsidP="00FB5DBA">
            <w:pPr>
              <w:rPr>
                <w:rFonts w:ascii="Calibri" w:hAnsi="Calibri"/>
              </w:rPr>
            </w:pPr>
            <w:r w:rsidRPr="00856F75">
              <w:rPr>
                <w:rFonts w:ascii="Calibri" w:hAnsi="Calibri"/>
              </w:rPr>
              <w:t>Fabrication and welding of metal material, labor cost by the hour</w:t>
            </w:r>
          </w:p>
        </w:tc>
        <w:tc>
          <w:tcPr>
            <w:tcW w:w="1051" w:type="dxa"/>
            <w:noWrap/>
            <w:hideMark/>
          </w:tcPr>
          <w:p w:rsidR="00D95004" w:rsidRPr="00856F75" w:rsidRDefault="00D95004" w:rsidP="00FB5DBA">
            <w:pPr>
              <w:jc w:val="right"/>
              <w:rPr>
                <w:rFonts w:ascii="Calibri" w:hAnsi="Calibri"/>
              </w:rPr>
            </w:pPr>
            <w:r w:rsidRPr="00856F75">
              <w:rPr>
                <w:rFonts w:ascii="Calibri" w:hAnsi="Calibri"/>
              </w:rPr>
              <w:t>2</w:t>
            </w:r>
          </w:p>
        </w:tc>
        <w:tc>
          <w:tcPr>
            <w:tcW w:w="1196" w:type="dxa"/>
            <w:noWrap/>
            <w:hideMark/>
          </w:tcPr>
          <w:p w:rsidR="00D95004" w:rsidRPr="00856F75" w:rsidRDefault="00D95004" w:rsidP="00FB5DBA">
            <w:pPr>
              <w:jc w:val="right"/>
              <w:rPr>
                <w:rFonts w:ascii="Calibri" w:hAnsi="Calibri"/>
              </w:rPr>
            </w:pPr>
            <w:r w:rsidRPr="00856F75">
              <w:rPr>
                <w:rFonts w:ascii="Calibri" w:hAnsi="Calibri"/>
              </w:rPr>
              <w:t xml:space="preserve">$65.00 </w:t>
            </w:r>
          </w:p>
        </w:tc>
        <w:tc>
          <w:tcPr>
            <w:tcW w:w="2031" w:type="dxa"/>
            <w:noWrap/>
            <w:hideMark/>
          </w:tcPr>
          <w:p w:rsidR="00D95004" w:rsidRPr="00856F75" w:rsidRDefault="00D95004" w:rsidP="00FB5DBA">
            <w:pPr>
              <w:jc w:val="right"/>
              <w:rPr>
                <w:rFonts w:ascii="Calibri" w:hAnsi="Calibri"/>
              </w:rPr>
            </w:pPr>
            <w:r w:rsidRPr="00856F75">
              <w:rPr>
                <w:rFonts w:ascii="Calibri" w:hAnsi="Calibri"/>
              </w:rPr>
              <w:t xml:space="preserve">$130.00 </w:t>
            </w:r>
          </w:p>
        </w:tc>
      </w:tr>
      <w:tr w:rsidR="00D95004" w:rsidRPr="004568CE" w:rsidTr="00FB5DBA">
        <w:trPr>
          <w:trHeight w:val="297"/>
        </w:trPr>
        <w:tc>
          <w:tcPr>
            <w:tcW w:w="2474" w:type="dxa"/>
            <w:shd w:val="clear" w:color="auto" w:fill="C0C0C0"/>
            <w:noWrap/>
            <w:hideMark/>
          </w:tcPr>
          <w:p w:rsidR="00D95004" w:rsidRPr="00856F75" w:rsidRDefault="00D95004" w:rsidP="00FB5DBA">
            <w:pPr>
              <w:rPr>
                <w:rFonts w:ascii="Calibri" w:hAnsi="Calibri"/>
                <w:b/>
                <w:bCs/>
              </w:rPr>
            </w:pPr>
            <w:r w:rsidRPr="00856F75">
              <w:rPr>
                <w:rFonts w:ascii="Calibri" w:hAnsi="Calibri"/>
                <w:b/>
                <w:bCs/>
              </w:rPr>
              <w:t> TOTAL COST</w:t>
            </w:r>
          </w:p>
        </w:tc>
        <w:tc>
          <w:tcPr>
            <w:tcW w:w="2474" w:type="dxa"/>
            <w:shd w:val="clear" w:color="auto" w:fill="C0C0C0"/>
            <w:noWrap/>
            <w:hideMark/>
          </w:tcPr>
          <w:p w:rsidR="00D95004" w:rsidRPr="00856F75" w:rsidRDefault="00D95004" w:rsidP="00FB5DBA">
            <w:pPr>
              <w:rPr>
                <w:rFonts w:ascii="Calibri" w:hAnsi="Calibri"/>
                <w:b/>
              </w:rPr>
            </w:pPr>
            <w:r w:rsidRPr="00856F75">
              <w:rPr>
                <w:rFonts w:ascii="Calibri" w:hAnsi="Calibri"/>
                <w:b/>
              </w:rPr>
              <w:t> </w:t>
            </w:r>
          </w:p>
        </w:tc>
        <w:tc>
          <w:tcPr>
            <w:tcW w:w="1051" w:type="dxa"/>
            <w:shd w:val="clear" w:color="auto" w:fill="C0C0C0"/>
            <w:noWrap/>
            <w:hideMark/>
          </w:tcPr>
          <w:p w:rsidR="00D95004" w:rsidRPr="00856F75" w:rsidRDefault="00D95004" w:rsidP="00FB5DBA">
            <w:pPr>
              <w:rPr>
                <w:rFonts w:ascii="Calibri" w:hAnsi="Calibri"/>
                <w:b/>
              </w:rPr>
            </w:pPr>
            <w:r w:rsidRPr="00856F75">
              <w:rPr>
                <w:rFonts w:ascii="Calibri" w:hAnsi="Calibri"/>
                <w:b/>
              </w:rPr>
              <w:t> </w:t>
            </w:r>
          </w:p>
        </w:tc>
        <w:tc>
          <w:tcPr>
            <w:tcW w:w="1196" w:type="dxa"/>
            <w:shd w:val="clear" w:color="auto" w:fill="C0C0C0"/>
            <w:noWrap/>
            <w:hideMark/>
          </w:tcPr>
          <w:p w:rsidR="00D95004" w:rsidRPr="00856F75" w:rsidRDefault="00D95004" w:rsidP="00FB5DBA">
            <w:pPr>
              <w:rPr>
                <w:rFonts w:ascii="Calibri" w:hAnsi="Calibri"/>
                <w:b/>
              </w:rPr>
            </w:pPr>
            <w:r w:rsidRPr="00856F75">
              <w:rPr>
                <w:rFonts w:ascii="Calibri" w:hAnsi="Calibri"/>
                <w:b/>
              </w:rPr>
              <w:t> </w:t>
            </w:r>
          </w:p>
        </w:tc>
        <w:tc>
          <w:tcPr>
            <w:tcW w:w="2031" w:type="dxa"/>
            <w:shd w:val="clear" w:color="auto" w:fill="C0C0C0"/>
            <w:noWrap/>
            <w:hideMark/>
          </w:tcPr>
          <w:p w:rsidR="00D95004" w:rsidRPr="00856F75" w:rsidRDefault="00D95004" w:rsidP="00FB5DBA">
            <w:pPr>
              <w:jc w:val="right"/>
              <w:rPr>
                <w:rFonts w:ascii="Calibri" w:hAnsi="Calibri"/>
                <w:b/>
              </w:rPr>
            </w:pPr>
            <w:r w:rsidRPr="00856F75">
              <w:rPr>
                <w:rFonts w:ascii="Calibri" w:hAnsi="Calibri"/>
                <w:b/>
              </w:rPr>
              <w:t xml:space="preserve">$2,173.72 </w:t>
            </w:r>
          </w:p>
        </w:tc>
      </w:tr>
    </w:tbl>
    <w:p w:rsidR="00D95004" w:rsidRPr="00B71F98" w:rsidRDefault="00D95004" w:rsidP="00D95004">
      <w:pPr>
        <w:ind w:left="720"/>
      </w:pPr>
    </w:p>
    <w:p w:rsidR="00D95004" w:rsidRDefault="00D95004" w:rsidP="00D95004">
      <w:pPr>
        <w:pStyle w:val="MediumGrid1-Accent21"/>
        <w:spacing w:after="200" w:line="276" w:lineRule="auto"/>
        <w:rPr>
          <w:sz w:val="24"/>
          <w:szCs w:val="24"/>
        </w:rPr>
      </w:pPr>
    </w:p>
    <w:p w:rsidR="00122DCA" w:rsidRDefault="00122DCA" w:rsidP="00D95004">
      <w:pPr>
        <w:pStyle w:val="MediumGrid1-Accent21"/>
        <w:spacing w:after="200" w:line="276" w:lineRule="auto"/>
        <w:rPr>
          <w:sz w:val="24"/>
          <w:szCs w:val="24"/>
        </w:rPr>
      </w:pPr>
    </w:p>
    <w:p w:rsidR="00122DCA" w:rsidRDefault="00122DCA" w:rsidP="00D95004">
      <w:pPr>
        <w:pStyle w:val="MediumGrid1-Accent21"/>
        <w:spacing w:after="200" w:line="276" w:lineRule="auto"/>
        <w:rPr>
          <w:sz w:val="24"/>
          <w:szCs w:val="24"/>
        </w:rPr>
      </w:pPr>
    </w:p>
    <w:p w:rsidR="00122DCA" w:rsidRDefault="00122DCA" w:rsidP="00D95004">
      <w:pPr>
        <w:pStyle w:val="MediumGrid1-Accent21"/>
        <w:spacing w:after="200" w:line="276" w:lineRule="auto"/>
        <w:rPr>
          <w:sz w:val="24"/>
          <w:szCs w:val="24"/>
        </w:rPr>
      </w:pPr>
    </w:p>
    <w:p w:rsidR="00122DCA" w:rsidRDefault="00122DCA" w:rsidP="00D95004">
      <w:pPr>
        <w:pStyle w:val="MediumGrid1-Accent21"/>
        <w:spacing w:after="200" w:line="276" w:lineRule="auto"/>
        <w:rPr>
          <w:sz w:val="24"/>
          <w:szCs w:val="24"/>
        </w:rPr>
      </w:pPr>
    </w:p>
    <w:p w:rsidR="00122DCA" w:rsidRDefault="00122DCA" w:rsidP="00D95004">
      <w:pPr>
        <w:pStyle w:val="MediumGrid1-Accent21"/>
        <w:spacing w:after="200" w:line="276" w:lineRule="auto"/>
        <w:rPr>
          <w:sz w:val="24"/>
          <w:szCs w:val="24"/>
        </w:rPr>
      </w:pPr>
    </w:p>
    <w:p w:rsidR="00122DCA" w:rsidRDefault="00122DCA" w:rsidP="00D95004">
      <w:pPr>
        <w:pStyle w:val="MediumGrid1-Accent21"/>
        <w:spacing w:after="200" w:line="276" w:lineRule="auto"/>
        <w:rPr>
          <w:sz w:val="24"/>
          <w:szCs w:val="24"/>
        </w:rPr>
      </w:pPr>
    </w:p>
    <w:p w:rsidR="00122DCA" w:rsidRDefault="00122DCA" w:rsidP="00D95004">
      <w:pPr>
        <w:pStyle w:val="MediumGrid1-Accent21"/>
        <w:spacing w:after="200" w:line="276" w:lineRule="auto"/>
        <w:rPr>
          <w:sz w:val="24"/>
          <w:szCs w:val="24"/>
        </w:rPr>
      </w:pPr>
    </w:p>
    <w:p w:rsidR="00122DCA" w:rsidRDefault="00122DCA" w:rsidP="00D95004">
      <w:pPr>
        <w:pStyle w:val="MediumGrid1-Accent21"/>
        <w:spacing w:after="200" w:line="276" w:lineRule="auto"/>
        <w:rPr>
          <w:sz w:val="24"/>
          <w:szCs w:val="24"/>
        </w:rPr>
      </w:pPr>
    </w:p>
    <w:p w:rsidR="00122DCA" w:rsidRDefault="00122DCA" w:rsidP="00D95004">
      <w:pPr>
        <w:pStyle w:val="MediumGrid1-Accent21"/>
        <w:spacing w:after="200" w:line="276" w:lineRule="auto"/>
        <w:rPr>
          <w:sz w:val="24"/>
          <w:szCs w:val="24"/>
        </w:rPr>
      </w:pPr>
    </w:p>
    <w:p w:rsidR="00122DCA" w:rsidRDefault="00122DCA" w:rsidP="00D95004">
      <w:pPr>
        <w:pStyle w:val="MediumGrid1-Accent21"/>
        <w:spacing w:after="200" w:line="276" w:lineRule="auto"/>
        <w:rPr>
          <w:sz w:val="24"/>
          <w:szCs w:val="24"/>
        </w:rPr>
      </w:pPr>
    </w:p>
    <w:p w:rsidR="00122DCA" w:rsidRDefault="00122DCA" w:rsidP="00D95004">
      <w:pPr>
        <w:pStyle w:val="MediumGrid1-Accent21"/>
        <w:spacing w:after="200" w:line="276" w:lineRule="auto"/>
        <w:rPr>
          <w:sz w:val="24"/>
          <w:szCs w:val="24"/>
        </w:rPr>
      </w:pPr>
    </w:p>
    <w:p w:rsidR="00122DCA" w:rsidRDefault="00122DCA" w:rsidP="00D95004">
      <w:pPr>
        <w:pStyle w:val="MediumGrid1-Accent21"/>
        <w:spacing w:after="200" w:line="276" w:lineRule="auto"/>
        <w:rPr>
          <w:sz w:val="24"/>
          <w:szCs w:val="24"/>
        </w:rPr>
      </w:pPr>
    </w:p>
    <w:p w:rsidR="00122DCA" w:rsidRDefault="00122DCA" w:rsidP="00D95004">
      <w:pPr>
        <w:pStyle w:val="MediumGrid1-Accent21"/>
        <w:spacing w:after="200" w:line="276" w:lineRule="auto"/>
        <w:rPr>
          <w:sz w:val="24"/>
          <w:szCs w:val="24"/>
        </w:rPr>
      </w:pPr>
    </w:p>
    <w:p w:rsidR="00122DCA" w:rsidRDefault="00122DCA" w:rsidP="00D95004">
      <w:pPr>
        <w:pStyle w:val="MediumGrid1-Accent21"/>
        <w:spacing w:after="200" w:line="276" w:lineRule="auto"/>
        <w:rPr>
          <w:sz w:val="24"/>
          <w:szCs w:val="24"/>
        </w:rPr>
      </w:pPr>
    </w:p>
    <w:p w:rsidR="00122DCA" w:rsidRDefault="00122DCA" w:rsidP="00D95004">
      <w:pPr>
        <w:pStyle w:val="MediumGrid1-Accent21"/>
        <w:spacing w:after="200" w:line="276" w:lineRule="auto"/>
        <w:rPr>
          <w:sz w:val="24"/>
          <w:szCs w:val="24"/>
        </w:rPr>
      </w:pPr>
    </w:p>
    <w:p w:rsidR="00122DCA" w:rsidRDefault="00122DCA" w:rsidP="00D95004">
      <w:pPr>
        <w:pStyle w:val="MediumGrid1-Accent21"/>
        <w:spacing w:after="200" w:line="276" w:lineRule="auto"/>
        <w:rPr>
          <w:sz w:val="24"/>
          <w:szCs w:val="24"/>
        </w:rPr>
      </w:pPr>
    </w:p>
    <w:p w:rsidR="00122DCA" w:rsidRDefault="00122DCA" w:rsidP="00D95004">
      <w:pPr>
        <w:pStyle w:val="MediumGrid1-Accent21"/>
        <w:spacing w:after="200" w:line="276" w:lineRule="auto"/>
        <w:rPr>
          <w:sz w:val="24"/>
          <w:szCs w:val="24"/>
        </w:rPr>
      </w:pPr>
    </w:p>
    <w:p w:rsidR="00122DCA" w:rsidRDefault="00122DCA" w:rsidP="00D95004">
      <w:pPr>
        <w:pStyle w:val="MediumGrid1-Accent21"/>
        <w:spacing w:after="200" w:line="276" w:lineRule="auto"/>
        <w:rPr>
          <w:sz w:val="24"/>
          <w:szCs w:val="24"/>
        </w:rPr>
      </w:pPr>
    </w:p>
    <w:p w:rsidR="00122DCA" w:rsidRDefault="00122DCA" w:rsidP="00D95004">
      <w:pPr>
        <w:pStyle w:val="MediumGrid1-Accent21"/>
        <w:spacing w:after="200" w:line="276" w:lineRule="auto"/>
        <w:rPr>
          <w:sz w:val="24"/>
          <w:szCs w:val="24"/>
        </w:rPr>
      </w:pPr>
    </w:p>
    <w:p w:rsidR="00122DCA" w:rsidRDefault="00122DCA" w:rsidP="00D95004">
      <w:pPr>
        <w:pStyle w:val="MediumGrid1-Accent21"/>
        <w:spacing w:after="200" w:line="276" w:lineRule="auto"/>
        <w:rPr>
          <w:sz w:val="24"/>
          <w:szCs w:val="24"/>
        </w:rPr>
      </w:pPr>
    </w:p>
    <w:p w:rsidR="0064465D" w:rsidRPr="002821ED" w:rsidRDefault="00D508F4" w:rsidP="0064465D">
      <w:pPr>
        <w:pStyle w:val="MediumGrid1-Accent21"/>
        <w:numPr>
          <w:ilvl w:val="0"/>
          <w:numId w:val="17"/>
        </w:numPr>
        <w:spacing w:after="200" w:line="276" w:lineRule="auto"/>
        <w:rPr>
          <w:sz w:val="24"/>
          <w:szCs w:val="24"/>
        </w:rPr>
      </w:pPr>
      <w:r w:rsidRPr="002821ED">
        <w:rPr>
          <w:sz w:val="24"/>
          <w:szCs w:val="24"/>
        </w:rPr>
        <w:lastRenderedPageBreak/>
        <w:t>Purchase Specifications</w:t>
      </w:r>
    </w:p>
    <w:p w:rsidR="00AB24CD" w:rsidRDefault="00AB24CD" w:rsidP="00AB24CD">
      <w:pPr>
        <w:pStyle w:val="MediumGrid1-Accent21"/>
        <w:spacing w:after="200" w:line="276" w:lineRule="auto"/>
      </w:pPr>
    </w:p>
    <w:p w:rsidR="00AE51C1" w:rsidRDefault="00382A81" w:rsidP="0064465D">
      <w:pPr>
        <w:pStyle w:val="MediumGrid1-Accent21"/>
        <w:spacing w:after="200" w:line="276" w:lineRule="auto"/>
      </w:pPr>
      <w:r>
        <w:rPr>
          <w:noProof/>
        </w:rPr>
        <w:drawing>
          <wp:inline distT="0" distB="0" distL="0" distR="0">
            <wp:extent cx="3644265" cy="6593840"/>
            <wp:effectExtent l="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4265" cy="6593840"/>
                    </a:xfrm>
                    <a:prstGeom prst="rect">
                      <a:avLst/>
                    </a:prstGeom>
                    <a:noFill/>
                    <a:ln>
                      <a:noFill/>
                    </a:ln>
                  </pic:spPr>
                </pic:pic>
              </a:graphicData>
            </a:graphic>
          </wp:inline>
        </w:drawing>
      </w:r>
      <w:r w:rsidR="00AE51C1">
        <w:br/>
      </w:r>
    </w:p>
    <w:p w:rsidR="00AB24CD" w:rsidRDefault="00AB24CD" w:rsidP="0064465D">
      <w:pPr>
        <w:pStyle w:val="MediumGrid1-Accent21"/>
        <w:spacing w:after="200" w:line="276" w:lineRule="auto"/>
      </w:pPr>
    </w:p>
    <w:p w:rsidR="00AB24CD" w:rsidRDefault="00AB24CD" w:rsidP="00AB24CD">
      <w:pPr>
        <w:pStyle w:val="MediumGrid1-Accent21"/>
        <w:spacing w:after="200" w:line="276" w:lineRule="auto"/>
        <w:ind w:left="0"/>
      </w:pPr>
    </w:p>
    <w:p w:rsidR="00122DCA" w:rsidRDefault="00122DCA" w:rsidP="00AB24CD">
      <w:pPr>
        <w:pStyle w:val="MediumGrid1-Accent21"/>
        <w:spacing w:after="200" w:line="276" w:lineRule="auto"/>
        <w:ind w:left="0"/>
      </w:pPr>
    </w:p>
    <w:p w:rsidR="00122DCA" w:rsidRDefault="00122DCA" w:rsidP="00AB24CD">
      <w:pPr>
        <w:pStyle w:val="MediumGrid1-Accent21"/>
        <w:spacing w:after="200" w:line="276" w:lineRule="auto"/>
        <w:ind w:left="0"/>
      </w:pPr>
    </w:p>
    <w:p w:rsidR="00AB24CD" w:rsidRDefault="00AB24CD" w:rsidP="00AB24CD">
      <w:pPr>
        <w:pStyle w:val="MediumGrid1-Accent21"/>
        <w:spacing w:after="200" w:line="276" w:lineRule="auto"/>
        <w:ind w:left="0"/>
      </w:pPr>
    </w:p>
    <w:p w:rsidR="00541F57" w:rsidRPr="002821ED" w:rsidRDefault="00541F57" w:rsidP="00AE51C1">
      <w:pPr>
        <w:pStyle w:val="MediumGrid1-Accent21"/>
        <w:numPr>
          <w:ilvl w:val="0"/>
          <w:numId w:val="17"/>
        </w:numPr>
        <w:spacing w:after="200" w:line="276" w:lineRule="auto"/>
        <w:rPr>
          <w:sz w:val="24"/>
          <w:szCs w:val="24"/>
        </w:rPr>
      </w:pPr>
      <w:r w:rsidRPr="002821ED">
        <w:rPr>
          <w:sz w:val="24"/>
          <w:szCs w:val="24"/>
        </w:rPr>
        <w:lastRenderedPageBreak/>
        <w:t>Gantt Chart</w:t>
      </w:r>
    </w:p>
    <w:p w:rsidR="007716AF" w:rsidRDefault="007716AF" w:rsidP="007716AF">
      <w:pPr>
        <w:pStyle w:val="MediumGrid1-Accent21"/>
        <w:spacing w:after="200" w:line="276" w:lineRule="auto"/>
      </w:pPr>
    </w:p>
    <w:p w:rsidR="00234AE0" w:rsidRPr="0059617B" w:rsidRDefault="00382A81" w:rsidP="0059617B">
      <w:pPr>
        <w:pStyle w:val="MediumGrid1-Accent21"/>
        <w:spacing w:after="200" w:line="276" w:lineRule="auto"/>
      </w:pPr>
      <w:r>
        <w:rPr>
          <w:noProof/>
        </w:rPr>
        <w:drawing>
          <wp:inline distT="0" distB="0" distL="0" distR="0">
            <wp:extent cx="5495925" cy="69913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5925" cy="6991350"/>
                    </a:xfrm>
                    <a:prstGeom prst="rect">
                      <a:avLst/>
                    </a:prstGeom>
                    <a:noFill/>
                    <a:ln>
                      <a:noFill/>
                    </a:ln>
                  </pic:spPr>
                </pic:pic>
              </a:graphicData>
            </a:graphic>
          </wp:inline>
        </w:drawing>
      </w:r>
      <w:r w:rsidR="0059617B">
        <w:br/>
      </w:r>
      <w:r w:rsidR="00AE51C1" w:rsidRPr="002821ED">
        <w:rPr>
          <w:sz w:val="24"/>
          <w:szCs w:val="24"/>
        </w:rPr>
        <w:t xml:space="preserve">                         </w:t>
      </w:r>
      <w:r w:rsidR="0059617B">
        <w:rPr>
          <w:sz w:val="24"/>
          <w:szCs w:val="24"/>
        </w:rPr>
        <w:t xml:space="preserve">     </w:t>
      </w:r>
    </w:p>
    <w:p w:rsidR="00234AE0" w:rsidRPr="002821ED" w:rsidRDefault="00234AE0" w:rsidP="00234AE0">
      <w:pPr>
        <w:pStyle w:val="MediumGrid1-Accent21"/>
        <w:spacing w:after="200" w:line="276" w:lineRule="auto"/>
        <w:rPr>
          <w:sz w:val="24"/>
          <w:szCs w:val="24"/>
        </w:rPr>
      </w:pPr>
    </w:p>
    <w:p w:rsidR="00234AE0" w:rsidRPr="002821ED" w:rsidRDefault="00234AE0" w:rsidP="00234AE0">
      <w:pPr>
        <w:pStyle w:val="MediumGrid1-Accent21"/>
        <w:numPr>
          <w:ilvl w:val="0"/>
          <w:numId w:val="17"/>
        </w:numPr>
        <w:spacing w:after="200" w:line="276" w:lineRule="auto"/>
        <w:rPr>
          <w:sz w:val="24"/>
          <w:szCs w:val="24"/>
        </w:rPr>
      </w:pPr>
      <w:r w:rsidRPr="002821ED">
        <w:rPr>
          <w:sz w:val="24"/>
          <w:szCs w:val="24"/>
        </w:rPr>
        <w:lastRenderedPageBreak/>
        <w:t>Break Even Calculations</w:t>
      </w:r>
      <w:r w:rsidR="00AE51C1" w:rsidRPr="002821ED">
        <w:rPr>
          <w:sz w:val="24"/>
          <w:szCs w:val="24"/>
        </w:rPr>
        <w:br/>
      </w:r>
      <w:r w:rsidR="00391A76" w:rsidRPr="002821ED">
        <w:rPr>
          <w:sz w:val="24"/>
          <w:szCs w:val="24"/>
        </w:rPr>
        <w:br/>
      </w:r>
      <w:r w:rsidRPr="002821ED">
        <w:rPr>
          <w:b/>
          <w:sz w:val="24"/>
          <w:szCs w:val="24"/>
        </w:rPr>
        <w:t xml:space="preserve">                                              P (Unit Sale Price)= </w:t>
      </w:r>
      <w:r w:rsidRPr="002821ED">
        <w:rPr>
          <w:bCs/>
          <w:i/>
          <w:sz w:val="24"/>
          <w:szCs w:val="24"/>
        </w:rPr>
        <w:t>$11,617.62</w:t>
      </w:r>
    </w:p>
    <w:p w:rsidR="00234AE0" w:rsidRPr="002821ED" w:rsidRDefault="00234AE0" w:rsidP="00234AE0">
      <w:pPr>
        <w:ind w:firstLine="360"/>
        <w:jc w:val="center"/>
        <w:rPr>
          <w:rFonts w:ascii="Calibri" w:hAnsi="Calibri"/>
          <w:sz w:val="24"/>
          <w:szCs w:val="24"/>
        </w:rPr>
      </w:pPr>
      <w:r w:rsidRPr="002821ED">
        <w:rPr>
          <w:b/>
          <w:bCs/>
          <w:i/>
          <w:sz w:val="24"/>
          <w:szCs w:val="24"/>
        </w:rPr>
        <w:t>V (Unit Variable Cost)</w:t>
      </w:r>
      <w:r w:rsidRPr="002821ED">
        <w:rPr>
          <w:bCs/>
          <w:i/>
          <w:sz w:val="24"/>
          <w:szCs w:val="24"/>
        </w:rPr>
        <w:t xml:space="preserve"> = </w:t>
      </w:r>
      <w:r w:rsidRPr="002821ED">
        <w:rPr>
          <w:rFonts w:ascii="Calibri" w:hAnsi="Calibri"/>
          <w:sz w:val="24"/>
          <w:szCs w:val="24"/>
        </w:rPr>
        <w:t>$1,936.27</w:t>
      </w:r>
    </w:p>
    <w:p w:rsidR="00234AE0" w:rsidRPr="002821ED" w:rsidRDefault="00234AE0" w:rsidP="00234AE0">
      <w:pPr>
        <w:ind w:firstLine="360"/>
        <w:jc w:val="center"/>
        <w:rPr>
          <w:bCs/>
          <w:i/>
          <w:sz w:val="24"/>
          <w:szCs w:val="24"/>
        </w:rPr>
      </w:pPr>
    </w:p>
    <w:p w:rsidR="00234AE0" w:rsidRPr="002821ED" w:rsidRDefault="00234AE0" w:rsidP="00234AE0">
      <w:pPr>
        <w:ind w:firstLine="360"/>
        <w:jc w:val="center"/>
        <w:rPr>
          <w:rFonts w:ascii="Calibri" w:hAnsi="Calibri"/>
          <w:sz w:val="24"/>
          <w:szCs w:val="24"/>
        </w:rPr>
      </w:pPr>
      <w:r w:rsidRPr="002821ED">
        <w:rPr>
          <w:rFonts w:ascii="Calibri" w:hAnsi="Calibri"/>
          <w:b/>
          <w:sz w:val="24"/>
          <w:szCs w:val="24"/>
        </w:rPr>
        <w:t xml:space="preserve">X (unit sales) </w:t>
      </w:r>
      <w:r w:rsidRPr="002821ED">
        <w:rPr>
          <w:rFonts w:ascii="Calibri" w:hAnsi="Calibri"/>
          <w:sz w:val="24"/>
          <w:szCs w:val="24"/>
        </w:rPr>
        <w:t>= 8</w:t>
      </w:r>
    </w:p>
    <w:p w:rsidR="00234AE0" w:rsidRPr="002821ED" w:rsidRDefault="00234AE0" w:rsidP="00234AE0">
      <w:pPr>
        <w:ind w:firstLine="360"/>
        <w:jc w:val="center"/>
        <w:rPr>
          <w:rFonts w:ascii="Calibri" w:hAnsi="Calibri"/>
          <w:sz w:val="24"/>
          <w:szCs w:val="24"/>
        </w:rPr>
      </w:pPr>
    </w:p>
    <w:p w:rsidR="00234AE0" w:rsidRPr="002821ED" w:rsidRDefault="00234AE0" w:rsidP="00234AE0">
      <w:pPr>
        <w:ind w:firstLine="360"/>
        <w:jc w:val="center"/>
        <w:rPr>
          <w:sz w:val="24"/>
          <w:szCs w:val="24"/>
        </w:rPr>
      </w:pPr>
      <w:r w:rsidRPr="002821ED">
        <w:rPr>
          <w:rFonts w:ascii="Calibri" w:hAnsi="Calibri"/>
          <w:b/>
          <w:sz w:val="24"/>
          <w:szCs w:val="24"/>
        </w:rPr>
        <w:t>Fixed Cost (FC)</w:t>
      </w:r>
      <w:r w:rsidRPr="002821ED">
        <w:rPr>
          <w:rFonts w:ascii="Calibri" w:hAnsi="Calibri"/>
          <w:sz w:val="24"/>
          <w:szCs w:val="24"/>
        </w:rPr>
        <w:t xml:space="preserve"> = </w:t>
      </w:r>
      <w:r w:rsidRPr="002821ED">
        <w:rPr>
          <w:rFonts w:ascii="Calibri" w:hAnsi="Calibri"/>
          <w:b/>
          <w:sz w:val="24"/>
          <w:szCs w:val="24"/>
        </w:rPr>
        <w:t xml:space="preserve">Labor Cost (for 16 palm pruners) </w:t>
      </w:r>
      <w:r w:rsidRPr="002821ED">
        <w:rPr>
          <w:rFonts w:ascii="Calibri" w:hAnsi="Calibri"/>
          <w:sz w:val="24"/>
          <w:szCs w:val="24"/>
        </w:rPr>
        <w:t xml:space="preserve"> = </w:t>
      </w:r>
      <w:r w:rsidRPr="002821ED">
        <w:rPr>
          <w:sz w:val="24"/>
          <w:szCs w:val="24"/>
        </w:rPr>
        <w:t>$307,200</w:t>
      </w:r>
    </w:p>
    <w:p w:rsidR="00234AE0" w:rsidRPr="002821ED" w:rsidRDefault="00234AE0" w:rsidP="00234AE0">
      <w:pPr>
        <w:ind w:firstLine="360"/>
        <w:jc w:val="center"/>
        <w:rPr>
          <w:rFonts w:ascii="Calibri" w:hAnsi="Calibri"/>
          <w:sz w:val="24"/>
          <w:szCs w:val="24"/>
        </w:rPr>
      </w:pPr>
    </w:p>
    <w:p w:rsidR="00234AE0" w:rsidRPr="002821ED" w:rsidRDefault="00234AE0" w:rsidP="00234AE0">
      <w:pPr>
        <w:ind w:firstLine="360"/>
        <w:jc w:val="center"/>
        <w:rPr>
          <w:rFonts w:ascii="Calibri" w:hAnsi="Calibri"/>
          <w:sz w:val="24"/>
          <w:szCs w:val="24"/>
        </w:rPr>
      </w:pPr>
      <w:r w:rsidRPr="002821ED">
        <w:rPr>
          <w:rFonts w:ascii="Calibri" w:hAnsi="Calibri"/>
          <w:b/>
          <w:sz w:val="24"/>
          <w:szCs w:val="24"/>
        </w:rPr>
        <w:t xml:space="preserve">Total Fixed Cost (TFC) </w:t>
      </w:r>
      <w:r w:rsidRPr="002821ED">
        <w:rPr>
          <w:rFonts w:ascii="Calibri" w:hAnsi="Calibri"/>
          <w:sz w:val="24"/>
          <w:szCs w:val="24"/>
        </w:rPr>
        <w:t>= (P-V) * X</w:t>
      </w:r>
    </w:p>
    <w:p w:rsidR="00234AE0" w:rsidRPr="002821ED" w:rsidRDefault="00234AE0" w:rsidP="00234AE0">
      <w:pPr>
        <w:ind w:firstLine="360"/>
        <w:jc w:val="center"/>
        <w:rPr>
          <w:rFonts w:ascii="Calibri" w:hAnsi="Calibri"/>
          <w:sz w:val="24"/>
          <w:szCs w:val="24"/>
        </w:rPr>
      </w:pPr>
    </w:p>
    <w:p w:rsidR="00234AE0" w:rsidRPr="002821ED" w:rsidRDefault="00234AE0" w:rsidP="00234AE0">
      <w:pPr>
        <w:ind w:firstLine="360"/>
        <w:jc w:val="center"/>
        <w:rPr>
          <w:rFonts w:ascii="Calibri" w:hAnsi="Calibri"/>
          <w:sz w:val="24"/>
          <w:szCs w:val="24"/>
        </w:rPr>
      </w:pPr>
      <w:r w:rsidRPr="002821ED">
        <w:rPr>
          <w:rFonts w:ascii="Calibri" w:hAnsi="Calibri"/>
          <w:sz w:val="24"/>
          <w:szCs w:val="24"/>
        </w:rPr>
        <w:t>Total Fixed Cost = (</w:t>
      </w:r>
      <w:r w:rsidRPr="002821ED">
        <w:rPr>
          <w:bCs/>
          <w:i/>
          <w:sz w:val="24"/>
          <w:szCs w:val="24"/>
        </w:rPr>
        <w:t xml:space="preserve">$11,617.62 - </w:t>
      </w:r>
      <w:r w:rsidRPr="002821ED">
        <w:rPr>
          <w:rFonts w:ascii="Calibri" w:hAnsi="Calibri"/>
          <w:sz w:val="24"/>
          <w:szCs w:val="24"/>
        </w:rPr>
        <w:t>$1,936.27) x 8</w:t>
      </w:r>
    </w:p>
    <w:p w:rsidR="00234AE0" w:rsidRPr="002821ED" w:rsidRDefault="00234AE0" w:rsidP="00234AE0">
      <w:pPr>
        <w:ind w:firstLine="360"/>
        <w:jc w:val="center"/>
        <w:rPr>
          <w:rFonts w:ascii="Calibri" w:hAnsi="Calibri"/>
          <w:sz w:val="24"/>
          <w:szCs w:val="24"/>
        </w:rPr>
      </w:pPr>
    </w:p>
    <w:p w:rsidR="00234AE0" w:rsidRPr="002821ED" w:rsidRDefault="00234AE0" w:rsidP="00234AE0">
      <w:pPr>
        <w:ind w:firstLine="360"/>
        <w:jc w:val="center"/>
        <w:rPr>
          <w:rFonts w:ascii="Calibri" w:hAnsi="Calibri"/>
          <w:b/>
          <w:sz w:val="24"/>
          <w:szCs w:val="24"/>
        </w:rPr>
      </w:pPr>
      <w:r w:rsidRPr="002821ED">
        <w:rPr>
          <w:rFonts w:ascii="Calibri" w:hAnsi="Calibri"/>
          <w:b/>
          <w:sz w:val="24"/>
          <w:szCs w:val="24"/>
        </w:rPr>
        <w:t>TFC</w:t>
      </w:r>
      <w:r w:rsidRPr="002821ED">
        <w:rPr>
          <w:rFonts w:ascii="Calibri" w:hAnsi="Calibri"/>
          <w:sz w:val="24"/>
          <w:szCs w:val="24"/>
        </w:rPr>
        <w:tab/>
        <w:t>= $77,450.80</w:t>
      </w:r>
      <w:r w:rsidRPr="002821ED">
        <w:rPr>
          <w:rFonts w:ascii="Calibri" w:hAnsi="Calibri"/>
          <w:b/>
          <w:sz w:val="24"/>
          <w:szCs w:val="24"/>
        </w:rPr>
        <w:t xml:space="preserve"> </w:t>
      </w:r>
    </w:p>
    <w:p w:rsidR="00234AE0" w:rsidRPr="002821ED" w:rsidRDefault="00234AE0" w:rsidP="00234AE0">
      <w:pPr>
        <w:ind w:firstLine="360"/>
        <w:jc w:val="center"/>
        <w:rPr>
          <w:rFonts w:ascii="Calibri" w:hAnsi="Calibri"/>
          <w:b/>
          <w:sz w:val="24"/>
          <w:szCs w:val="24"/>
        </w:rPr>
      </w:pPr>
    </w:p>
    <w:p w:rsidR="00234AE0" w:rsidRPr="002821ED" w:rsidRDefault="00234AE0" w:rsidP="00234AE0">
      <w:pPr>
        <w:ind w:firstLine="360"/>
        <w:jc w:val="center"/>
        <w:rPr>
          <w:rFonts w:ascii="Calibri" w:hAnsi="Calibri"/>
          <w:sz w:val="24"/>
          <w:szCs w:val="24"/>
        </w:rPr>
      </w:pPr>
      <w:r w:rsidRPr="002821ED">
        <w:rPr>
          <w:rFonts w:ascii="Calibri" w:hAnsi="Calibri"/>
          <w:b/>
          <w:sz w:val="24"/>
          <w:szCs w:val="24"/>
        </w:rPr>
        <w:t>Unit Contribution (C)</w:t>
      </w:r>
      <w:r w:rsidRPr="002821ED">
        <w:rPr>
          <w:rFonts w:ascii="Calibri" w:hAnsi="Calibri"/>
          <w:sz w:val="24"/>
          <w:szCs w:val="24"/>
        </w:rPr>
        <w:t xml:space="preserve"> = TFC/X</w:t>
      </w:r>
    </w:p>
    <w:p w:rsidR="00234AE0" w:rsidRPr="002821ED" w:rsidRDefault="00234AE0" w:rsidP="00234AE0">
      <w:pPr>
        <w:ind w:firstLine="360"/>
        <w:jc w:val="center"/>
        <w:rPr>
          <w:rFonts w:ascii="Calibri" w:hAnsi="Calibri"/>
          <w:sz w:val="24"/>
          <w:szCs w:val="24"/>
        </w:rPr>
      </w:pPr>
    </w:p>
    <w:p w:rsidR="00234AE0" w:rsidRPr="002821ED" w:rsidRDefault="00234AE0" w:rsidP="00234AE0">
      <w:pPr>
        <w:ind w:firstLine="360"/>
        <w:jc w:val="center"/>
        <w:rPr>
          <w:rFonts w:ascii="Calibri" w:hAnsi="Calibri"/>
          <w:sz w:val="24"/>
          <w:szCs w:val="24"/>
        </w:rPr>
      </w:pPr>
      <w:r w:rsidRPr="002821ED">
        <w:rPr>
          <w:rFonts w:ascii="Calibri" w:hAnsi="Calibri"/>
          <w:sz w:val="24"/>
          <w:szCs w:val="24"/>
        </w:rPr>
        <w:t>Unit Contribution</w:t>
      </w:r>
      <w:r w:rsidRPr="002821ED">
        <w:rPr>
          <w:rFonts w:ascii="Calibri" w:hAnsi="Calibri"/>
          <w:b/>
          <w:sz w:val="24"/>
          <w:szCs w:val="24"/>
        </w:rPr>
        <w:t xml:space="preserve"> </w:t>
      </w:r>
      <w:r w:rsidRPr="002821ED">
        <w:rPr>
          <w:rFonts w:ascii="Calibri" w:hAnsi="Calibri"/>
          <w:sz w:val="24"/>
          <w:szCs w:val="24"/>
        </w:rPr>
        <w:t>= $77,450.80 / 8</w:t>
      </w:r>
    </w:p>
    <w:p w:rsidR="00234AE0" w:rsidRPr="002821ED" w:rsidRDefault="00234AE0" w:rsidP="00234AE0">
      <w:pPr>
        <w:ind w:firstLine="360"/>
        <w:jc w:val="center"/>
        <w:rPr>
          <w:rFonts w:ascii="Calibri" w:hAnsi="Calibri"/>
          <w:sz w:val="24"/>
          <w:szCs w:val="24"/>
        </w:rPr>
      </w:pPr>
    </w:p>
    <w:p w:rsidR="00234AE0" w:rsidRPr="002821ED" w:rsidRDefault="00234AE0" w:rsidP="00234AE0">
      <w:pPr>
        <w:ind w:firstLine="360"/>
        <w:jc w:val="center"/>
        <w:rPr>
          <w:rFonts w:ascii="Calibri" w:hAnsi="Calibri"/>
          <w:sz w:val="24"/>
          <w:szCs w:val="24"/>
        </w:rPr>
      </w:pPr>
      <w:r w:rsidRPr="002821ED">
        <w:rPr>
          <w:rFonts w:ascii="Calibri" w:hAnsi="Calibri"/>
          <w:b/>
          <w:sz w:val="24"/>
          <w:szCs w:val="24"/>
        </w:rPr>
        <w:t xml:space="preserve">C </w:t>
      </w:r>
      <w:r w:rsidRPr="002821ED">
        <w:rPr>
          <w:rFonts w:ascii="Calibri" w:hAnsi="Calibri"/>
          <w:sz w:val="24"/>
          <w:szCs w:val="24"/>
        </w:rPr>
        <w:t xml:space="preserve"> = $9,681.35</w:t>
      </w:r>
    </w:p>
    <w:p w:rsidR="00234AE0" w:rsidRPr="002821ED" w:rsidRDefault="00234AE0" w:rsidP="00234AE0">
      <w:pPr>
        <w:ind w:firstLine="360"/>
        <w:jc w:val="center"/>
        <w:rPr>
          <w:rFonts w:ascii="Calibri" w:hAnsi="Calibri"/>
          <w:sz w:val="24"/>
          <w:szCs w:val="24"/>
        </w:rPr>
      </w:pPr>
    </w:p>
    <w:p w:rsidR="00234AE0" w:rsidRPr="002821ED" w:rsidRDefault="00234AE0" w:rsidP="00234AE0">
      <w:pPr>
        <w:ind w:firstLine="360"/>
        <w:jc w:val="center"/>
        <w:rPr>
          <w:sz w:val="24"/>
          <w:szCs w:val="24"/>
        </w:rPr>
      </w:pPr>
      <w:r w:rsidRPr="002821ED">
        <w:rPr>
          <w:b/>
          <w:sz w:val="24"/>
          <w:szCs w:val="24"/>
        </w:rPr>
        <w:t>Break Even (in Sales</w:t>
      </w:r>
      <w:r w:rsidRPr="002821ED">
        <w:rPr>
          <w:sz w:val="24"/>
          <w:szCs w:val="24"/>
        </w:rPr>
        <w:t>) (BE) = FC / (C/P)</w:t>
      </w:r>
    </w:p>
    <w:p w:rsidR="00234AE0" w:rsidRPr="002821ED" w:rsidRDefault="00234AE0" w:rsidP="00234AE0">
      <w:pPr>
        <w:ind w:firstLine="360"/>
        <w:jc w:val="center"/>
        <w:rPr>
          <w:sz w:val="24"/>
          <w:szCs w:val="24"/>
        </w:rPr>
      </w:pPr>
    </w:p>
    <w:p w:rsidR="00234AE0" w:rsidRPr="002821ED" w:rsidRDefault="00234AE0" w:rsidP="00234AE0">
      <w:pPr>
        <w:ind w:firstLine="360"/>
        <w:jc w:val="center"/>
        <w:rPr>
          <w:bCs/>
          <w:i/>
          <w:sz w:val="24"/>
          <w:szCs w:val="24"/>
        </w:rPr>
      </w:pPr>
      <w:r w:rsidRPr="002821ED">
        <w:rPr>
          <w:sz w:val="24"/>
          <w:szCs w:val="24"/>
        </w:rPr>
        <w:t>Break Even (in Sales) = $307,200 / (</w:t>
      </w:r>
      <w:r w:rsidRPr="002821ED">
        <w:rPr>
          <w:rFonts w:ascii="Calibri" w:hAnsi="Calibri"/>
          <w:sz w:val="24"/>
          <w:szCs w:val="24"/>
        </w:rPr>
        <w:t>$9,681.35/</w:t>
      </w:r>
      <w:r w:rsidRPr="002821ED">
        <w:rPr>
          <w:bCs/>
          <w:i/>
          <w:sz w:val="24"/>
          <w:szCs w:val="24"/>
        </w:rPr>
        <w:t>$11,617.62)</w:t>
      </w:r>
    </w:p>
    <w:p w:rsidR="00234AE0" w:rsidRPr="002821ED" w:rsidRDefault="00234AE0" w:rsidP="00234AE0">
      <w:pPr>
        <w:ind w:firstLine="360"/>
        <w:jc w:val="center"/>
        <w:rPr>
          <w:bCs/>
          <w:i/>
          <w:sz w:val="24"/>
          <w:szCs w:val="24"/>
        </w:rPr>
      </w:pPr>
    </w:p>
    <w:p w:rsidR="00234AE0" w:rsidRPr="002821ED" w:rsidRDefault="00234AE0" w:rsidP="00234AE0">
      <w:pPr>
        <w:pBdr>
          <w:bottom w:val="single" w:sz="6" w:space="1" w:color="auto"/>
        </w:pBdr>
        <w:ind w:firstLine="360"/>
        <w:jc w:val="center"/>
        <w:rPr>
          <w:bCs/>
          <w:sz w:val="24"/>
          <w:szCs w:val="24"/>
        </w:rPr>
      </w:pPr>
      <w:r w:rsidRPr="002821ED">
        <w:rPr>
          <w:b/>
          <w:bCs/>
          <w:sz w:val="24"/>
          <w:szCs w:val="24"/>
        </w:rPr>
        <w:t xml:space="preserve">BE </w:t>
      </w:r>
      <w:r w:rsidRPr="002821ED">
        <w:rPr>
          <w:bCs/>
          <w:sz w:val="24"/>
          <w:szCs w:val="24"/>
        </w:rPr>
        <w:t>= $368,640.00</w:t>
      </w:r>
    </w:p>
    <w:p w:rsidR="00234AE0" w:rsidRDefault="00234AE0" w:rsidP="00234AE0">
      <w:pPr>
        <w:pBdr>
          <w:bottom w:val="single" w:sz="6" w:space="1" w:color="auto"/>
        </w:pBdr>
        <w:ind w:firstLine="360"/>
        <w:jc w:val="center"/>
        <w:rPr>
          <w:bCs/>
          <w:sz w:val="24"/>
          <w:szCs w:val="24"/>
        </w:rPr>
      </w:pPr>
    </w:p>
    <w:p w:rsidR="00234AE0" w:rsidRPr="003D54A0" w:rsidRDefault="00234AE0" w:rsidP="00234AE0">
      <w:pPr>
        <w:ind w:firstLine="360"/>
        <w:jc w:val="center"/>
        <w:rPr>
          <w:bCs/>
          <w:sz w:val="24"/>
          <w:szCs w:val="24"/>
        </w:rPr>
      </w:pPr>
    </w:p>
    <w:p w:rsidR="00234AE0" w:rsidRPr="002821ED" w:rsidRDefault="00234AE0" w:rsidP="00234AE0">
      <w:pPr>
        <w:ind w:firstLine="360"/>
        <w:jc w:val="center"/>
        <w:rPr>
          <w:bCs/>
          <w:sz w:val="24"/>
          <w:szCs w:val="24"/>
        </w:rPr>
      </w:pPr>
      <w:r w:rsidRPr="002821ED">
        <w:rPr>
          <w:b/>
          <w:bCs/>
          <w:sz w:val="24"/>
          <w:szCs w:val="24"/>
        </w:rPr>
        <w:t>SP</w:t>
      </w:r>
      <w:r w:rsidRPr="002821ED">
        <w:rPr>
          <w:bCs/>
          <w:sz w:val="24"/>
          <w:szCs w:val="24"/>
        </w:rPr>
        <w:t xml:space="preserve"> (</w:t>
      </w:r>
      <w:r w:rsidRPr="002821ED">
        <w:rPr>
          <w:b/>
          <w:bCs/>
          <w:sz w:val="24"/>
          <w:szCs w:val="24"/>
        </w:rPr>
        <w:t>Selling Price</w:t>
      </w:r>
      <w:r w:rsidRPr="002821ED">
        <w:rPr>
          <w:bCs/>
          <w:sz w:val="24"/>
          <w:szCs w:val="24"/>
        </w:rPr>
        <w:t xml:space="preserve">) = </w:t>
      </w:r>
      <w:r w:rsidRPr="002821ED">
        <w:rPr>
          <w:sz w:val="24"/>
          <w:szCs w:val="24"/>
        </w:rPr>
        <w:t>$</w:t>
      </w:r>
      <w:r w:rsidRPr="002821ED">
        <w:rPr>
          <w:bCs/>
          <w:sz w:val="24"/>
          <w:szCs w:val="24"/>
        </w:rPr>
        <w:t>11,617.62</w:t>
      </w:r>
    </w:p>
    <w:p w:rsidR="00234AE0" w:rsidRPr="002821ED" w:rsidRDefault="00234AE0" w:rsidP="00234AE0">
      <w:pPr>
        <w:jc w:val="center"/>
        <w:rPr>
          <w:b/>
          <w:bCs/>
          <w:sz w:val="24"/>
          <w:szCs w:val="24"/>
        </w:rPr>
      </w:pPr>
    </w:p>
    <w:p w:rsidR="00234AE0" w:rsidRPr="002821ED" w:rsidRDefault="00234AE0" w:rsidP="00234AE0">
      <w:pPr>
        <w:jc w:val="center"/>
        <w:rPr>
          <w:sz w:val="24"/>
          <w:szCs w:val="24"/>
        </w:rPr>
      </w:pPr>
      <w:r w:rsidRPr="002821ED">
        <w:rPr>
          <w:b/>
          <w:sz w:val="24"/>
          <w:szCs w:val="24"/>
        </w:rPr>
        <w:t xml:space="preserve">C(q) (Cost producing “q” units) </w:t>
      </w:r>
      <w:r w:rsidRPr="002821ED">
        <w:rPr>
          <w:sz w:val="24"/>
          <w:szCs w:val="24"/>
        </w:rPr>
        <w:t>= FC + V (q)</w:t>
      </w:r>
    </w:p>
    <w:p w:rsidR="00234AE0" w:rsidRPr="002821ED" w:rsidRDefault="00234AE0" w:rsidP="00234AE0">
      <w:pPr>
        <w:jc w:val="center"/>
        <w:rPr>
          <w:sz w:val="24"/>
          <w:szCs w:val="24"/>
        </w:rPr>
      </w:pPr>
    </w:p>
    <w:p w:rsidR="00234AE0" w:rsidRPr="002821ED" w:rsidRDefault="00234AE0" w:rsidP="00234AE0">
      <w:pPr>
        <w:ind w:firstLine="360"/>
        <w:jc w:val="center"/>
        <w:rPr>
          <w:rFonts w:ascii="Calibri" w:hAnsi="Calibri"/>
          <w:sz w:val="24"/>
          <w:szCs w:val="24"/>
        </w:rPr>
      </w:pPr>
      <w:r w:rsidRPr="002821ED">
        <w:rPr>
          <w:b/>
          <w:sz w:val="24"/>
          <w:szCs w:val="24"/>
        </w:rPr>
        <w:t xml:space="preserve">C(q) = </w:t>
      </w:r>
      <w:r w:rsidRPr="002821ED">
        <w:rPr>
          <w:sz w:val="24"/>
          <w:szCs w:val="24"/>
        </w:rPr>
        <w:t xml:space="preserve">307,200 + </w:t>
      </w:r>
      <w:r w:rsidRPr="002821ED">
        <w:rPr>
          <w:rFonts w:ascii="Calibri" w:hAnsi="Calibri"/>
          <w:sz w:val="24"/>
          <w:szCs w:val="24"/>
        </w:rPr>
        <w:t>1,936.27</w:t>
      </w:r>
      <w:r w:rsidRPr="002821ED">
        <w:rPr>
          <w:sz w:val="24"/>
          <w:szCs w:val="24"/>
        </w:rPr>
        <w:t>(q)</w:t>
      </w:r>
    </w:p>
    <w:p w:rsidR="00234AE0" w:rsidRPr="002821ED" w:rsidRDefault="00234AE0" w:rsidP="00234AE0">
      <w:pPr>
        <w:ind w:firstLine="360"/>
        <w:jc w:val="center"/>
        <w:rPr>
          <w:sz w:val="24"/>
          <w:szCs w:val="24"/>
        </w:rPr>
      </w:pPr>
    </w:p>
    <w:p w:rsidR="00234AE0" w:rsidRPr="002821ED" w:rsidRDefault="00234AE0" w:rsidP="00234AE0">
      <w:pPr>
        <w:ind w:firstLine="360"/>
        <w:jc w:val="center"/>
        <w:rPr>
          <w:sz w:val="24"/>
          <w:szCs w:val="24"/>
        </w:rPr>
      </w:pPr>
      <w:r w:rsidRPr="002821ED">
        <w:rPr>
          <w:b/>
          <w:sz w:val="24"/>
          <w:szCs w:val="24"/>
        </w:rPr>
        <w:t>R(q) (Revenue selling “q” units)</w:t>
      </w:r>
      <w:r w:rsidRPr="002821ED">
        <w:rPr>
          <w:sz w:val="24"/>
          <w:szCs w:val="24"/>
        </w:rPr>
        <w:t xml:space="preserve"> = SP (q)</w:t>
      </w:r>
    </w:p>
    <w:p w:rsidR="00234AE0" w:rsidRPr="002821ED" w:rsidRDefault="00234AE0" w:rsidP="00234AE0">
      <w:pPr>
        <w:ind w:firstLine="360"/>
        <w:jc w:val="center"/>
        <w:rPr>
          <w:sz w:val="24"/>
          <w:szCs w:val="24"/>
        </w:rPr>
      </w:pPr>
    </w:p>
    <w:p w:rsidR="00234AE0" w:rsidRPr="002821ED" w:rsidRDefault="00234AE0" w:rsidP="00234AE0">
      <w:pPr>
        <w:ind w:firstLine="360"/>
        <w:jc w:val="center"/>
        <w:rPr>
          <w:sz w:val="24"/>
          <w:szCs w:val="24"/>
        </w:rPr>
      </w:pPr>
      <w:r w:rsidRPr="002821ED">
        <w:rPr>
          <w:b/>
          <w:sz w:val="24"/>
          <w:szCs w:val="24"/>
        </w:rPr>
        <w:t xml:space="preserve">R(q) </w:t>
      </w:r>
      <w:r w:rsidRPr="002821ED">
        <w:rPr>
          <w:sz w:val="24"/>
          <w:szCs w:val="24"/>
        </w:rPr>
        <w:t xml:space="preserve">= </w:t>
      </w:r>
      <w:r w:rsidRPr="002821ED">
        <w:rPr>
          <w:bCs/>
          <w:sz w:val="24"/>
          <w:szCs w:val="24"/>
        </w:rPr>
        <w:t>11,617.62 (q)</w:t>
      </w:r>
    </w:p>
    <w:p w:rsidR="00234AE0" w:rsidRPr="002821ED" w:rsidRDefault="00234AE0" w:rsidP="00234AE0">
      <w:pPr>
        <w:ind w:firstLine="360"/>
        <w:jc w:val="center"/>
        <w:rPr>
          <w:sz w:val="24"/>
          <w:szCs w:val="24"/>
        </w:rPr>
      </w:pPr>
    </w:p>
    <w:p w:rsidR="00234AE0" w:rsidRPr="002821ED" w:rsidRDefault="00234AE0" w:rsidP="00234AE0">
      <w:pPr>
        <w:ind w:firstLine="360"/>
        <w:jc w:val="center"/>
        <w:rPr>
          <w:sz w:val="24"/>
          <w:szCs w:val="24"/>
        </w:rPr>
      </w:pPr>
      <w:r w:rsidRPr="002821ED">
        <w:rPr>
          <w:b/>
          <w:sz w:val="24"/>
          <w:szCs w:val="24"/>
        </w:rPr>
        <w:t>P(q) (Profit producing and selling “q” units)</w:t>
      </w:r>
      <w:r w:rsidRPr="002821ED">
        <w:rPr>
          <w:sz w:val="24"/>
          <w:szCs w:val="24"/>
        </w:rPr>
        <w:t xml:space="preserve"> = R(q) – C(q)</w:t>
      </w:r>
    </w:p>
    <w:p w:rsidR="00234AE0" w:rsidRPr="002821ED" w:rsidRDefault="00234AE0" w:rsidP="00234AE0">
      <w:pPr>
        <w:ind w:firstLine="360"/>
        <w:jc w:val="center"/>
        <w:rPr>
          <w:sz w:val="24"/>
          <w:szCs w:val="24"/>
        </w:rPr>
      </w:pPr>
    </w:p>
    <w:p w:rsidR="00234AE0" w:rsidRPr="002821ED" w:rsidRDefault="00234AE0" w:rsidP="00234AE0">
      <w:pPr>
        <w:ind w:firstLine="360"/>
        <w:jc w:val="center"/>
        <w:rPr>
          <w:sz w:val="24"/>
          <w:szCs w:val="24"/>
        </w:rPr>
      </w:pPr>
      <w:r w:rsidRPr="002821ED">
        <w:rPr>
          <w:b/>
          <w:sz w:val="24"/>
          <w:szCs w:val="24"/>
        </w:rPr>
        <w:t>P(q)</w:t>
      </w:r>
      <w:r w:rsidRPr="002821ED">
        <w:rPr>
          <w:sz w:val="24"/>
          <w:szCs w:val="24"/>
        </w:rPr>
        <w:t xml:space="preserve"> = </w:t>
      </w:r>
      <w:r w:rsidRPr="002821ED">
        <w:rPr>
          <w:bCs/>
          <w:sz w:val="24"/>
          <w:szCs w:val="24"/>
        </w:rPr>
        <w:t xml:space="preserve">11,617.62 (q) – [ </w:t>
      </w:r>
      <w:r w:rsidRPr="002821ED">
        <w:rPr>
          <w:sz w:val="24"/>
          <w:szCs w:val="24"/>
        </w:rPr>
        <w:t xml:space="preserve">307,200 + </w:t>
      </w:r>
      <w:r w:rsidRPr="002821ED">
        <w:rPr>
          <w:rFonts w:ascii="Calibri" w:hAnsi="Calibri"/>
          <w:sz w:val="24"/>
          <w:szCs w:val="24"/>
        </w:rPr>
        <w:t>1,936.27</w:t>
      </w:r>
      <w:r w:rsidRPr="002821ED">
        <w:rPr>
          <w:sz w:val="24"/>
          <w:szCs w:val="24"/>
        </w:rPr>
        <w:t>(q) ]</w:t>
      </w:r>
    </w:p>
    <w:p w:rsidR="00234AE0" w:rsidRPr="002821ED" w:rsidRDefault="00234AE0" w:rsidP="00234AE0">
      <w:pPr>
        <w:ind w:firstLine="360"/>
        <w:rPr>
          <w:b/>
          <w:sz w:val="24"/>
          <w:szCs w:val="24"/>
        </w:rPr>
      </w:pPr>
    </w:p>
    <w:p w:rsidR="00234AE0" w:rsidRPr="002821ED" w:rsidRDefault="00234AE0" w:rsidP="00234AE0">
      <w:pPr>
        <w:ind w:firstLine="360"/>
        <w:jc w:val="center"/>
        <w:rPr>
          <w:b/>
          <w:sz w:val="24"/>
          <w:szCs w:val="24"/>
        </w:rPr>
      </w:pPr>
      <w:r w:rsidRPr="002821ED">
        <w:rPr>
          <w:b/>
          <w:sz w:val="24"/>
          <w:szCs w:val="24"/>
        </w:rPr>
        <w:t>C(q) = R(q)</w:t>
      </w:r>
    </w:p>
    <w:p w:rsidR="00234AE0" w:rsidRPr="002821ED" w:rsidRDefault="00234AE0" w:rsidP="00234AE0">
      <w:pPr>
        <w:ind w:firstLine="360"/>
        <w:jc w:val="center"/>
        <w:rPr>
          <w:b/>
          <w:sz w:val="24"/>
          <w:szCs w:val="24"/>
        </w:rPr>
      </w:pPr>
    </w:p>
    <w:p w:rsidR="00234AE0" w:rsidRPr="002821ED" w:rsidRDefault="00234AE0" w:rsidP="00234AE0">
      <w:pPr>
        <w:ind w:firstLine="360"/>
        <w:jc w:val="center"/>
        <w:rPr>
          <w:bCs/>
          <w:sz w:val="24"/>
          <w:szCs w:val="24"/>
        </w:rPr>
      </w:pPr>
      <w:r w:rsidRPr="002821ED">
        <w:rPr>
          <w:sz w:val="24"/>
          <w:szCs w:val="24"/>
        </w:rPr>
        <w:lastRenderedPageBreak/>
        <w:t xml:space="preserve">307,200 + </w:t>
      </w:r>
      <w:r w:rsidRPr="002821ED">
        <w:rPr>
          <w:rFonts w:ascii="Calibri" w:hAnsi="Calibri"/>
          <w:sz w:val="24"/>
          <w:szCs w:val="24"/>
        </w:rPr>
        <w:t>1,936.27</w:t>
      </w:r>
      <w:r w:rsidRPr="002821ED">
        <w:rPr>
          <w:sz w:val="24"/>
          <w:szCs w:val="24"/>
        </w:rPr>
        <w:t xml:space="preserve">(q) = </w:t>
      </w:r>
      <w:r w:rsidRPr="002821ED">
        <w:rPr>
          <w:bCs/>
          <w:sz w:val="24"/>
          <w:szCs w:val="24"/>
        </w:rPr>
        <w:t>11,617.62 (q)</w:t>
      </w:r>
    </w:p>
    <w:p w:rsidR="00234AE0" w:rsidRPr="002821ED" w:rsidRDefault="00234AE0" w:rsidP="00234AE0">
      <w:pPr>
        <w:ind w:firstLine="360"/>
        <w:jc w:val="center"/>
        <w:rPr>
          <w:bCs/>
          <w:sz w:val="24"/>
          <w:szCs w:val="24"/>
        </w:rPr>
      </w:pPr>
    </w:p>
    <w:p w:rsidR="00234AE0" w:rsidRPr="002821ED" w:rsidRDefault="00234AE0" w:rsidP="00234AE0">
      <w:pPr>
        <w:ind w:firstLine="360"/>
        <w:jc w:val="center"/>
        <w:rPr>
          <w:b/>
          <w:bCs/>
          <w:sz w:val="24"/>
          <w:szCs w:val="24"/>
        </w:rPr>
      </w:pPr>
      <w:r w:rsidRPr="002821ED">
        <w:rPr>
          <w:b/>
          <w:bCs/>
          <w:sz w:val="24"/>
          <w:szCs w:val="24"/>
        </w:rPr>
        <w:t xml:space="preserve">q </w:t>
      </w:r>
      <w:r w:rsidRPr="002821ED">
        <w:rPr>
          <w:bCs/>
          <w:sz w:val="24"/>
          <w:szCs w:val="24"/>
        </w:rPr>
        <w:t>= 31.7</w:t>
      </w:r>
      <w:r w:rsidRPr="002821ED">
        <w:rPr>
          <w:b/>
          <w:bCs/>
          <w:sz w:val="24"/>
          <w:szCs w:val="24"/>
        </w:rPr>
        <w:t xml:space="preserve"> ~ 32 = BE (in units)</w:t>
      </w:r>
    </w:p>
    <w:p w:rsidR="00234AE0" w:rsidRPr="002821ED" w:rsidRDefault="00234AE0" w:rsidP="00234AE0">
      <w:pPr>
        <w:ind w:firstLine="360"/>
        <w:jc w:val="center"/>
        <w:rPr>
          <w:b/>
          <w:bCs/>
          <w:sz w:val="24"/>
          <w:szCs w:val="24"/>
        </w:rPr>
      </w:pPr>
    </w:p>
    <w:p w:rsidR="007716AF" w:rsidRPr="002821ED" w:rsidRDefault="007716AF" w:rsidP="00234AE0">
      <w:pPr>
        <w:ind w:firstLine="360"/>
        <w:jc w:val="center"/>
        <w:rPr>
          <w:b/>
          <w:bCs/>
          <w:sz w:val="24"/>
          <w:szCs w:val="24"/>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7716AF" w:rsidRDefault="007716AF" w:rsidP="00234AE0">
      <w:pPr>
        <w:ind w:firstLine="360"/>
        <w:jc w:val="center"/>
        <w:rPr>
          <w:b/>
          <w:bCs/>
        </w:rPr>
      </w:pPr>
    </w:p>
    <w:p w:rsidR="00391A76" w:rsidRDefault="00391A76" w:rsidP="007716AF">
      <w:pPr>
        <w:pStyle w:val="MediumGrid1-Accent21"/>
        <w:spacing w:after="200" w:line="276" w:lineRule="auto"/>
        <w:ind w:left="0"/>
        <w:rPr>
          <w:b/>
          <w:bCs/>
        </w:rPr>
      </w:pPr>
    </w:p>
    <w:p w:rsidR="002821ED" w:rsidRDefault="002821ED" w:rsidP="00C4570F">
      <w:pPr>
        <w:pStyle w:val="MediumGrid1-Accent21"/>
        <w:spacing w:after="200" w:line="276" w:lineRule="auto"/>
        <w:ind w:left="0" w:firstLine="720"/>
      </w:pPr>
    </w:p>
    <w:p w:rsidR="00C4570F" w:rsidRDefault="0059617B" w:rsidP="0059617B">
      <w:pPr>
        <w:pStyle w:val="MediumGrid1-Accent21"/>
        <w:tabs>
          <w:tab w:val="left" w:pos="2385"/>
        </w:tabs>
        <w:spacing w:after="200" w:line="276" w:lineRule="auto"/>
        <w:ind w:left="0" w:firstLine="720"/>
      </w:pPr>
      <w:r>
        <w:tab/>
      </w:r>
    </w:p>
    <w:p w:rsidR="0059617B" w:rsidRDefault="0059617B" w:rsidP="0059617B">
      <w:pPr>
        <w:pStyle w:val="MediumGrid1-Accent21"/>
        <w:tabs>
          <w:tab w:val="left" w:pos="2385"/>
        </w:tabs>
        <w:spacing w:after="200" w:line="276" w:lineRule="auto"/>
        <w:ind w:left="0" w:firstLine="720"/>
      </w:pPr>
    </w:p>
    <w:p w:rsidR="0059617B" w:rsidRDefault="0059617B" w:rsidP="0059617B">
      <w:pPr>
        <w:pStyle w:val="MediumGrid1-Accent21"/>
        <w:tabs>
          <w:tab w:val="left" w:pos="2385"/>
        </w:tabs>
        <w:spacing w:after="200" w:line="276" w:lineRule="auto"/>
        <w:ind w:left="0" w:firstLine="720"/>
      </w:pPr>
    </w:p>
    <w:p w:rsidR="0059617B" w:rsidRDefault="0059617B" w:rsidP="0059617B">
      <w:pPr>
        <w:pStyle w:val="MediumGrid1-Accent21"/>
        <w:tabs>
          <w:tab w:val="left" w:pos="2385"/>
        </w:tabs>
        <w:spacing w:after="200" w:line="276" w:lineRule="auto"/>
        <w:ind w:left="0" w:firstLine="720"/>
      </w:pPr>
    </w:p>
    <w:p w:rsidR="0059617B" w:rsidRDefault="0059617B" w:rsidP="0059617B">
      <w:pPr>
        <w:pStyle w:val="MediumGrid1-Accent21"/>
        <w:tabs>
          <w:tab w:val="left" w:pos="2385"/>
        </w:tabs>
        <w:spacing w:after="200" w:line="276" w:lineRule="auto"/>
        <w:ind w:left="0" w:firstLine="720"/>
      </w:pPr>
    </w:p>
    <w:p w:rsidR="0059617B" w:rsidRDefault="0059617B" w:rsidP="0059617B">
      <w:pPr>
        <w:pStyle w:val="MediumGrid1-Accent21"/>
        <w:tabs>
          <w:tab w:val="left" w:pos="2385"/>
        </w:tabs>
        <w:spacing w:after="200" w:line="276" w:lineRule="auto"/>
        <w:ind w:left="0" w:firstLine="720"/>
      </w:pPr>
    </w:p>
    <w:p w:rsidR="0059617B" w:rsidRDefault="0059617B" w:rsidP="0059617B">
      <w:pPr>
        <w:pStyle w:val="MediumGrid1-Accent21"/>
        <w:tabs>
          <w:tab w:val="left" w:pos="2385"/>
        </w:tabs>
        <w:spacing w:after="200" w:line="276" w:lineRule="auto"/>
        <w:ind w:left="0" w:firstLine="720"/>
      </w:pPr>
    </w:p>
    <w:p w:rsidR="00C4570F" w:rsidRDefault="00C4570F" w:rsidP="00C4570F">
      <w:pPr>
        <w:pStyle w:val="MediumGrid1-Accent21"/>
        <w:spacing w:after="200" w:line="276" w:lineRule="auto"/>
        <w:ind w:left="0" w:firstLine="720"/>
      </w:pPr>
    </w:p>
    <w:p w:rsidR="00391A76" w:rsidRDefault="00391A76" w:rsidP="0095656F">
      <w:pPr>
        <w:pStyle w:val="MediumGrid1-Accent21"/>
        <w:spacing w:after="200" w:line="276" w:lineRule="auto"/>
        <w:ind w:left="0"/>
      </w:pPr>
    </w:p>
    <w:p w:rsidR="00AE51C1" w:rsidRDefault="00AE51C1" w:rsidP="00AE51C1">
      <w:pPr>
        <w:pStyle w:val="MediumGrid1-Accent21"/>
        <w:numPr>
          <w:ilvl w:val="0"/>
          <w:numId w:val="17"/>
        </w:numPr>
        <w:spacing w:line="480" w:lineRule="auto"/>
        <w:rPr>
          <w:sz w:val="24"/>
          <w:szCs w:val="24"/>
        </w:rPr>
      </w:pPr>
      <w:r w:rsidRPr="004E6E0B">
        <w:rPr>
          <w:sz w:val="24"/>
          <w:szCs w:val="24"/>
        </w:rPr>
        <w:lastRenderedPageBreak/>
        <w:t>Pro-E Screen Shot Picture Simulations</w:t>
      </w:r>
      <w:r>
        <w:rPr>
          <w:sz w:val="24"/>
          <w:szCs w:val="24"/>
        </w:rPr>
        <w:t xml:space="preserve"> from Beginning to End</w:t>
      </w:r>
    </w:p>
    <w:p w:rsidR="00391A76" w:rsidRDefault="00391A76" w:rsidP="002821ED">
      <w:pPr>
        <w:pStyle w:val="MediumGrid1-Accent21"/>
        <w:numPr>
          <w:ilvl w:val="1"/>
          <w:numId w:val="17"/>
        </w:numPr>
        <w:spacing w:line="480" w:lineRule="auto"/>
        <w:rPr>
          <w:sz w:val="24"/>
          <w:szCs w:val="24"/>
        </w:rPr>
      </w:pPr>
      <w:r>
        <w:rPr>
          <w:sz w:val="24"/>
          <w:szCs w:val="24"/>
        </w:rPr>
        <w:t xml:space="preserve">Robot Extended Compact </w:t>
      </w:r>
      <w:r w:rsidR="00382A81">
        <w:rPr>
          <w:noProof/>
        </w:rPr>
        <w:drawing>
          <wp:inline distT="0" distB="0" distL="0" distR="0">
            <wp:extent cx="4114800" cy="6905625"/>
            <wp:effectExtent l="0" t="0" r="0" b="952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6905625"/>
                    </a:xfrm>
                    <a:prstGeom prst="rect">
                      <a:avLst/>
                    </a:prstGeom>
                    <a:noFill/>
                    <a:ln>
                      <a:noFill/>
                    </a:ln>
                  </pic:spPr>
                </pic:pic>
              </a:graphicData>
            </a:graphic>
          </wp:inline>
        </w:drawing>
      </w:r>
    </w:p>
    <w:p w:rsidR="002821ED" w:rsidRPr="002821ED" w:rsidRDefault="002821ED" w:rsidP="002821ED">
      <w:pPr>
        <w:pStyle w:val="MediumGrid1-Accent21"/>
        <w:spacing w:line="480" w:lineRule="auto"/>
        <w:rPr>
          <w:sz w:val="24"/>
          <w:szCs w:val="24"/>
        </w:rPr>
      </w:pPr>
    </w:p>
    <w:p w:rsidR="00391A76" w:rsidRDefault="00AE51C1" w:rsidP="00AE51C1">
      <w:pPr>
        <w:pStyle w:val="MediumGrid1-Accent21"/>
        <w:numPr>
          <w:ilvl w:val="1"/>
          <w:numId w:val="17"/>
        </w:numPr>
        <w:rPr>
          <w:sz w:val="24"/>
          <w:szCs w:val="24"/>
        </w:rPr>
      </w:pPr>
      <w:r>
        <w:rPr>
          <w:sz w:val="24"/>
          <w:szCs w:val="24"/>
        </w:rPr>
        <w:lastRenderedPageBreak/>
        <w:t>C</w:t>
      </w:r>
      <w:r w:rsidRPr="00337E13">
        <w:rPr>
          <w:sz w:val="24"/>
          <w:szCs w:val="24"/>
        </w:rPr>
        <w:t>ompact</w:t>
      </w:r>
      <w:r w:rsidR="00391A76">
        <w:rPr>
          <w:sz w:val="24"/>
          <w:szCs w:val="24"/>
        </w:rPr>
        <w:t xml:space="preserve"> Top </w:t>
      </w:r>
      <w:r>
        <w:rPr>
          <w:sz w:val="24"/>
          <w:szCs w:val="24"/>
        </w:rPr>
        <w:t>Clamp</w:t>
      </w:r>
    </w:p>
    <w:p w:rsidR="00391A76" w:rsidRDefault="00391A76" w:rsidP="00391A76">
      <w:pPr>
        <w:pStyle w:val="MediumGrid1-Accent21"/>
        <w:rPr>
          <w:sz w:val="24"/>
          <w:szCs w:val="24"/>
        </w:rPr>
      </w:pPr>
    </w:p>
    <w:p w:rsidR="00AE51C1" w:rsidRPr="00335F06" w:rsidRDefault="00382A81" w:rsidP="00391A76">
      <w:pPr>
        <w:pStyle w:val="MediumGrid1-Accent21"/>
        <w:ind w:left="1440"/>
        <w:rPr>
          <w:sz w:val="24"/>
          <w:szCs w:val="24"/>
        </w:rPr>
      </w:pPr>
      <w:r>
        <w:rPr>
          <w:noProof/>
        </w:rPr>
        <w:drawing>
          <wp:inline distT="0" distB="0" distL="0" distR="0">
            <wp:extent cx="4267200" cy="6953250"/>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6953250"/>
                    </a:xfrm>
                    <a:prstGeom prst="rect">
                      <a:avLst/>
                    </a:prstGeom>
                    <a:noFill/>
                    <a:ln>
                      <a:noFill/>
                    </a:ln>
                  </pic:spPr>
                </pic:pic>
              </a:graphicData>
            </a:graphic>
          </wp:inline>
        </w:drawing>
      </w:r>
    </w:p>
    <w:p w:rsidR="00AE51C1" w:rsidRPr="00337E13" w:rsidRDefault="00AE51C1" w:rsidP="00AE51C1">
      <w:pPr>
        <w:rPr>
          <w:sz w:val="24"/>
          <w:szCs w:val="24"/>
        </w:rPr>
      </w:pPr>
    </w:p>
    <w:p w:rsidR="00AE51C1" w:rsidRPr="00335F06" w:rsidRDefault="00AE51C1" w:rsidP="00AE51C1">
      <w:pPr>
        <w:pStyle w:val="MediumGrid1-Accent21"/>
        <w:numPr>
          <w:ilvl w:val="1"/>
          <w:numId w:val="17"/>
        </w:numPr>
        <w:spacing w:line="480" w:lineRule="auto"/>
        <w:rPr>
          <w:sz w:val="24"/>
          <w:szCs w:val="24"/>
        </w:rPr>
      </w:pPr>
      <w:r>
        <w:rPr>
          <w:sz w:val="24"/>
          <w:szCs w:val="24"/>
        </w:rPr>
        <w:lastRenderedPageBreak/>
        <w:t>Compact</w:t>
      </w:r>
      <w:r w:rsidR="00382A81">
        <w:rPr>
          <w:noProof/>
        </w:rPr>
        <w:drawing>
          <wp:inline distT="0" distB="0" distL="0" distR="0">
            <wp:extent cx="4848225" cy="6981825"/>
            <wp:effectExtent l="0" t="0" r="9525" b="9525"/>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8225" cy="6981825"/>
                    </a:xfrm>
                    <a:prstGeom prst="rect">
                      <a:avLst/>
                    </a:prstGeom>
                    <a:noFill/>
                    <a:ln>
                      <a:noFill/>
                    </a:ln>
                  </pic:spPr>
                </pic:pic>
              </a:graphicData>
            </a:graphic>
          </wp:inline>
        </w:drawing>
      </w:r>
    </w:p>
    <w:p w:rsidR="00AE51C1" w:rsidRDefault="00AE51C1" w:rsidP="00AE51C1">
      <w:pPr>
        <w:rPr>
          <w:sz w:val="24"/>
          <w:szCs w:val="24"/>
        </w:rPr>
      </w:pPr>
    </w:p>
    <w:p w:rsidR="002821ED" w:rsidRDefault="002821ED" w:rsidP="00AE51C1">
      <w:pPr>
        <w:rPr>
          <w:sz w:val="24"/>
          <w:szCs w:val="24"/>
        </w:rPr>
      </w:pPr>
    </w:p>
    <w:p w:rsidR="00391A76" w:rsidRDefault="00391A76" w:rsidP="00AE51C1">
      <w:pPr>
        <w:rPr>
          <w:sz w:val="24"/>
          <w:szCs w:val="24"/>
        </w:rPr>
      </w:pPr>
    </w:p>
    <w:p w:rsidR="002821ED" w:rsidRPr="00967928" w:rsidRDefault="002821ED" w:rsidP="00AE51C1">
      <w:pPr>
        <w:rPr>
          <w:sz w:val="24"/>
          <w:szCs w:val="24"/>
        </w:rPr>
      </w:pPr>
    </w:p>
    <w:p w:rsidR="00391A76" w:rsidRPr="00391A76" w:rsidRDefault="00391A76" w:rsidP="00391A76">
      <w:pPr>
        <w:pStyle w:val="MediumGrid1-Accent21"/>
        <w:numPr>
          <w:ilvl w:val="1"/>
          <w:numId w:val="17"/>
        </w:numPr>
        <w:spacing w:line="480" w:lineRule="auto"/>
        <w:rPr>
          <w:sz w:val="24"/>
          <w:szCs w:val="24"/>
        </w:rPr>
      </w:pPr>
      <w:r>
        <w:rPr>
          <w:sz w:val="24"/>
          <w:szCs w:val="24"/>
        </w:rPr>
        <w:lastRenderedPageBreak/>
        <w:t xml:space="preserve">Extended Top </w:t>
      </w:r>
      <w:r w:rsidR="00AE51C1">
        <w:rPr>
          <w:sz w:val="24"/>
          <w:szCs w:val="24"/>
        </w:rPr>
        <w:t>Clamped</w:t>
      </w:r>
    </w:p>
    <w:p w:rsidR="00AE51C1" w:rsidRDefault="00382A81" w:rsidP="00391A76">
      <w:pPr>
        <w:pStyle w:val="MediumGrid1-Accent21"/>
        <w:spacing w:line="480" w:lineRule="auto"/>
        <w:ind w:left="1440"/>
        <w:rPr>
          <w:noProof/>
        </w:rPr>
      </w:pPr>
      <w:r>
        <w:rPr>
          <w:noProof/>
        </w:rPr>
        <w:drawing>
          <wp:inline distT="0" distB="0" distL="0" distR="0">
            <wp:extent cx="4305300" cy="7058025"/>
            <wp:effectExtent l="0" t="0" r="0" b="9525"/>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7058025"/>
                    </a:xfrm>
                    <a:prstGeom prst="rect">
                      <a:avLst/>
                    </a:prstGeom>
                    <a:noFill/>
                    <a:ln>
                      <a:noFill/>
                    </a:ln>
                  </pic:spPr>
                </pic:pic>
              </a:graphicData>
            </a:graphic>
          </wp:inline>
        </w:drawing>
      </w:r>
    </w:p>
    <w:p w:rsidR="00391A76" w:rsidRDefault="00391A76" w:rsidP="00391A76">
      <w:pPr>
        <w:pStyle w:val="MediumGrid1-Accent21"/>
        <w:spacing w:line="480" w:lineRule="auto"/>
        <w:ind w:left="1440"/>
        <w:rPr>
          <w:sz w:val="24"/>
          <w:szCs w:val="24"/>
        </w:rPr>
      </w:pPr>
    </w:p>
    <w:p w:rsidR="002821ED" w:rsidRPr="00995F66" w:rsidRDefault="002821ED" w:rsidP="00391A76">
      <w:pPr>
        <w:pStyle w:val="MediumGrid1-Accent21"/>
        <w:spacing w:line="480" w:lineRule="auto"/>
        <w:ind w:left="1440"/>
        <w:rPr>
          <w:sz w:val="24"/>
          <w:szCs w:val="24"/>
        </w:rPr>
      </w:pPr>
    </w:p>
    <w:p w:rsidR="00391A76" w:rsidRPr="00391A76" w:rsidRDefault="00AE51C1" w:rsidP="00391A76">
      <w:pPr>
        <w:pStyle w:val="MediumGrid1-Accent21"/>
        <w:numPr>
          <w:ilvl w:val="1"/>
          <w:numId w:val="17"/>
        </w:numPr>
        <w:spacing w:line="480" w:lineRule="auto"/>
        <w:rPr>
          <w:sz w:val="24"/>
          <w:szCs w:val="24"/>
        </w:rPr>
      </w:pPr>
      <w:r>
        <w:rPr>
          <w:sz w:val="24"/>
          <w:szCs w:val="24"/>
        </w:rPr>
        <w:lastRenderedPageBreak/>
        <w:t xml:space="preserve">Extended Top </w:t>
      </w:r>
      <w:r w:rsidR="00391A76">
        <w:rPr>
          <w:sz w:val="24"/>
          <w:szCs w:val="24"/>
        </w:rPr>
        <w:t>Open</w:t>
      </w:r>
    </w:p>
    <w:p w:rsidR="00AE51C1" w:rsidRDefault="00382A81" w:rsidP="00391A76">
      <w:pPr>
        <w:pStyle w:val="MediumGrid1-Accent21"/>
        <w:spacing w:line="480" w:lineRule="auto"/>
        <w:ind w:left="1440"/>
        <w:rPr>
          <w:sz w:val="24"/>
          <w:szCs w:val="24"/>
        </w:rPr>
      </w:pPr>
      <w:r>
        <w:rPr>
          <w:noProof/>
        </w:rPr>
        <w:drawing>
          <wp:inline distT="0" distB="0" distL="0" distR="0">
            <wp:extent cx="4495800" cy="6429375"/>
            <wp:effectExtent l="0" t="0" r="0" b="9525"/>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0" cy="6429375"/>
                    </a:xfrm>
                    <a:prstGeom prst="rect">
                      <a:avLst/>
                    </a:prstGeom>
                    <a:noFill/>
                    <a:ln>
                      <a:noFill/>
                    </a:ln>
                  </pic:spPr>
                </pic:pic>
              </a:graphicData>
            </a:graphic>
          </wp:inline>
        </w:drawing>
      </w:r>
      <w:r w:rsidR="00AE51C1">
        <w:rPr>
          <w:sz w:val="24"/>
          <w:szCs w:val="24"/>
        </w:rPr>
        <w:br/>
      </w:r>
      <w:r w:rsidR="00AE51C1">
        <w:rPr>
          <w:sz w:val="24"/>
          <w:szCs w:val="24"/>
        </w:rPr>
        <w:br/>
      </w:r>
    </w:p>
    <w:p w:rsidR="00391A76" w:rsidRDefault="00391A76" w:rsidP="00391A76">
      <w:pPr>
        <w:pStyle w:val="MediumGrid1-Accent21"/>
        <w:spacing w:line="480" w:lineRule="auto"/>
        <w:ind w:left="1440"/>
        <w:rPr>
          <w:sz w:val="24"/>
          <w:szCs w:val="24"/>
        </w:rPr>
      </w:pPr>
    </w:p>
    <w:p w:rsidR="002821ED" w:rsidRPr="00335F06" w:rsidRDefault="002821ED" w:rsidP="00391A76">
      <w:pPr>
        <w:pStyle w:val="MediumGrid1-Accent21"/>
        <w:spacing w:line="480" w:lineRule="auto"/>
        <w:ind w:left="1440"/>
        <w:rPr>
          <w:sz w:val="24"/>
          <w:szCs w:val="24"/>
        </w:rPr>
      </w:pPr>
    </w:p>
    <w:p w:rsidR="00391A76" w:rsidRDefault="002821ED" w:rsidP="002821ED">
      <w:pPr>
        <w:pStyle w:val="MediumGrid1-Accent21"/>
        <w:numPr>
          <w:ilvl w:val="0"/>
          <w:numId w:val="17"/>
        </w:numPr>
        <w:spacing w:after="200" w:line="276" w:lineRule="auto"/>
        <w:rPr>
          <w:sz w:val="24"/>
          <w:szCs w:val="24"/>
        </w:rPr>
      </w:pPr>
      <w:r>
        <w:rPr>
          <w:sz w:val="24"/>
          <w:szCs w:val="24"/>
        </w:rPr>
        <w:lastRenderedPageBreak/>
        <w:t>Finite Element Analysis</w:t>
      </w:r>
    </w:p>
    <w:p w:rsidR="002821ED" w:rsidRPr="002821ED" w:rsidRDefault="002821ED" w:rsidP="002821ED">
      <w:pPr>
        <w:pStyle w:val="MediumGrid1-Accent21"/>
        <w:spacing w:after="200" w:line="276" w:lineRule="auto"/>
        <w:rPr>
          <w:sz w:val="24"/>
          <w:szCs w:val="24"/>
        </w:rPr>
      </w:pPr>
    </w:p>
    <w:p w:rsidR="00391A76" w:rsidRPr="00391A76" w:rsidRDefault="00AE51C1" w:rsidP="00AE51C1">
      <w:pPr>
        <w:pStyle w:val="MediumGrid1-Accent21"/>
        <w:numPr>
          <w:ilvl w:val="0"/>
          <w:numId w:val="18"/>
        </w:numPr>
        <w:spacing w:after="200" w:line="276" w:lineRule="auto"/>
        <w:rPr>
          <w:sz w:val="24"/>
          <w:szCs w:val="24"/>
        </w:rPr>
      </w:pPr>
      <w:r w:rsidRPr="00391A76">
        <w:rPr>
          <w:sz w:val="24"/>
          <w:szCs w:val="24"/>
        </w:rPr>
        <w:t xml:space="preserve">Lower actuator </w:t>
      </w:r>
      <w:r w:rsidR="00391A76" w:rsidRPr="00391A76">
        <w:rPr>
          <w:sz w:val="24"/>
          <w:szCs w:val="24"/>
        </w:rPr>
        <w:t>frame</w:t>
      </w:r>
    </w:p>
    <w:p w:rsidR="00391A76" w:rsidRDefault="00391A76" w:rsidP="00391A76">
      <w:pPr>
        <w:pStyle w:val="MediumGrid1-Accent21"/>
        <w:spacing w:after="200" w:line="276" w:lineRule="auto"/>
      </w:pPr>
    </w:p>
    <w:p w:rsidR="00AE51C1" w:rsidRDefault="00382A81" w:rsidP="002821ED">
      <w:pPr>
        <w:pStyle w:val="MediumGrid1-Accent21"/>
        <w:spacing w:after="200" w:line="276" w:lineRule="auto"/>
        <w:ind w:left="1080"/>
        <w:jc w:val="center"/>
      </w:pPr>
      <w:r>
        <w:rPr>
          <w:noProof/>
        </w:rPr>
        <w:drawing>
          <wp:inline distT="0" distB="0" distL="0" distR="0">
            <wp:extent cx="5029200" cy="4095750"/>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4095750"/>
                    </a:xfrm>
                    <a:prstGeom prst="rect">
                      <a:avLst/>
                    </a:prstGeom>
                    <a:noFill/>
                    <a:ln>
                      <a:noFill/>
                    </a:ln>
                  </pic:spPr>
                </pic:pic>
              </a:graphicData>
            </a:graphic>
          </wp:inline>
        </w:drawing>
      </w:r>
    </w:p>
    <w:p w:rsidR="00AE51C1" w:rsidRDefault="00AE51C1" w:rsidP="00391A76">
      <w:pPr>
        <w:pStyle w:val="MediumGrid1-Accent21"/>
        <w:numPr>
          <w:ilvl w:val="0"/>
          <w:numId w:val="18"/>
        </w:numPr>
        <w:spacing w:after="200" w:line="276" w:lineRule="auto"/>
      </w:pPr>
      <w:r w:rsidRPr="00391A76">
        <w:rPr>
          <w:sz w:val="24"/>
          <w:szCs w:val="24"/>
        </w:rPr>
        <w:lastRenderedPageBreak/>
        <w:t>Lower frame</w:t>
      </w:r>
      <w:r w:rsidR="00391A76">
        <w:rPr>
          <w:sz w:val="24"/>
          <w:szCs w:val="24"/>
        </w:rPr>
        <w:br/>
      </w:r>
      <w:r>
        <w:br/>
      </w:r>
      <w:r w:rsidR="00382A81">
        <w:rPr>
          <w:noProof/>
        </w:rPr>
        <w:drawing>
          <wp:inline distT="0" distB="0" distL="0" distR="0">
            <wp:extent cx="5314950" cy="4295775"/>
            <wp:effectExtent l="0" t="0" r="0" b="952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0" cy="4295775"/>
                    </a:xfrm>
                    <a:prstGeom prst="rect">
                      <a:avLst/>
                    </a:prstGeom>
                    <a:noFill/>
                    <a:ln>
                      <a:noFill/>
                    </a:ln>
                  </pic:spPr>
                </pic:pic>
              </a:graphicData>
            </a:graphic>
          </wp:inline>
        </w:drawing>
      </w:r>
    </w:p>
    <w:p w:rsidR="00391A76" w:rsidRDefault="00391A76" w:rsidP="00391A76">
      <w:pPr>
        <w:pStyle w:val="MediumGrid1-Accent21"/>
        <w:spacing w:after="200" w:line="276" w:lineRule="auto"/>
      </w:pPr>
    </w:p>
    <w:p w:rsidR="00391A76" w:rsidRDefault="00391A76" w:rsidP="00391A76">
      <w:pPr>
        <w:pStyle w:val="MediumGrid1-Accent21"/>
        <w:spacing w:after="200" w:line="276" w:lineRule="auto"/>
      </w:pPr>
    </w:p>
    <w:p w:rsidR="00391A76" w:rsidRDefault="00391A76" w:rsidP="00391A76">
      <w:pPr>
        <w:pStyle w:val="MediumGrid1-Accent21"/>
        <w:spacing w:after="200" w:line="276" w:lineRule="auto"/>
      </w:pPr>
    </w:p>
    <w:p w:rsidR="00391A76" w:rsidRDefault="00391A76" w:rsidP="00391A76">
      <w:pPr>
        <w:pStyle w:val="MediumGrid1-Accent21"/>
        <w:spacing w:after="200" w:line="276" w:lineRule="auto"/>
      </w:pPr>
    </w:p>
    <w:p w:rsidR="00391A76" w:rsidRDefault="00391A76" w:rsidP="00391A76">
      <w:pPr>
        <w:pStyle w:val="MediumGrid1-Accent21"/>
        <w:spacing w:after="200" w:line="276" w:lineRule="auto"/>
      </w:pPr>
    </w:p>
    <w:p w:rsidR="00391A76" w:rsidRDefault="00391A76" w:rsidP="00391A76">
      <w:pPr>
        <w:pStyle w:val="MediumGrid1-Accent21"/>
        <w:spacing w:after="200" w:line="276" w:lineRule="auto"/>
      </w:pPr>
    </w:p>
    <w:p w:rsidR="00391A76" w:rsidRDefault="00391A76" w:rsidP="00391A76">
      <w:pPr>
        <w:pStyle w:val="MediumGrid1-Accent21"/>
        <w:spacing w:after="200" w:line="276" w:lineRule="auto"/>
      </w:pPr>
    </w:p>
    <w:p w:rsidR="00391A76" w:rsidRDefault="00391A76" w:rsidP="00391A76">
      <w:pPr>
        <w:pStyle w:val="MediumGrid1-Accent21"/>
        <w:spacing w:after="200" w:line="276" w:lineRule="auto"/>
      </w:pPr>
    </w:p>
    <w:p w:rsidR="00391A76" w:rsidRDefault="00391A76" w:rsidP="00391A76">
      <w:pPr>
        <w:pStyle w:val="MediumGrid1-Accent21"/>
        <w:spacing w:after="200" w:line="276" w:lineRule="auto"/>
      </w:pPr>
    </w:p>
    <w:p w:rsidR="00391A76" w:rsidRDefault="00391A76" w:rsidP="00391A76">
      <w:pPr>
        <w:pStyle w:val="MediumGrid1-Accent21"/>
        <w:spacing w:after="200" w:line="276" w:lineRule="auto"/>
      </w:pPr>
    </w:p>
    <w:p w:rsidR="00391A76" w:rsidRDefault="00391A76" w:rsidP="00391A76">
      <w:pPr>
        <w:pStyle w:val="MediumGrid1-Accent21"/>
        <w:spacing w:after="200" w:line="276" w:lineRule="auto"/>
      </w:pPr>
    </w:p>
    <w:p w:rsidR="00391A76" w:rsidRDefault="00391A76" w:rsidP="00391A76">
      <w:pPr>
        <w:pStyle w:val="MediumGrid1-Accent21"/>
        <w:spacing w:after="200" w:line="276" w:lineRule="auto"/>
      </w:pPr>
    </w:p>
    <w:p w:rsidR="00391A76" w:rsidRDefault="00391A76" w:rsidP="00391A76">
      <w:pPr>
        <w:pStyle w:val="MediumGrid1-Accent21"/>
        <w:spacing w:after="200" w:line="276" w:lineRule="auto"/>
      </w:pPr>
    </w:p>
    <w:p w:rsidR="00391A76" w:rsidRDefault="00391A76" w:rsidP="00391A76">
      <w:pPr>
        <w:pStyle w:val="MediumGrid1-Accent21"/>
        <w:spacing w:after="200" w:line="276" w:lineRule="auto"/>
      </w:pPr>
    </w:p>
    <w:p w:rsidR="00391A76" w:rsidRDefault="00391A76" w:rsidP="00391A76">
      <w:pPr>
        <w:pStyle w:val="MediumGrid1-Accent21"/>
        <w:spacing w:after="200" w:line="276" w:lineRule="auto"/>
      </w:pPr>
    </w:p>
    <w:p w:rsidR="00391A76" w:rsidRDefault="00391A76" w:rsidP="00391A76">
      <w:pPr>
        <w:pStyle w:val="MediumGrid1-Accent21"/>
        <w:spacing w:after="200" w:line="276" w:lineRule="auto"/>
      </w:pPr>
    </w:p>
    <w:p w:rsidR="00391A76" w:rsidRDefault="00391A76" w:rsidP="00391A76">
      <w:pPr>
        <w:pStyle w:val="MediumGrid1-Accent21"/>
        <w:spacing w:after="200" w:line="276" w:lineRule="auto"/>
      </w:pPr>
    </w:p>
    <w:p w:rsidR="00391A76" w:rsidRDefault="00391A76" w:rsidP="00391A76">
      <w:pPr>
        <w:pStyle w:val="MediumGrid1-Accent21"/>
        <w:spacing w:after="200" w:line="276" w:lineRule="auto"/>
        <w:ind w:left="0"/>
      </w:pPr>
    </w:p>
    <w:p w:rsidR="00391A76" w:rsidRDefault="00391A76" w:rsidP="00391A76">
      <w:pPr>
        <w:pStyle w:val="MediumGrid1-Accent21"/>
        <w:spacing w:after="200" w:line="276" w:lineRule="auto"/>
        <w:ind w:left="0"/>
      </w:pPr>
    </w:p>
    <w:p w:rsidR="00391A76" w:rsidRPr="00391A76" w:rsidRDefault="00AE51C1" w:rsidP="00AE51C1">
      <w:pPr>
        <w:pStyle w:val="MediumGrid1-Accent21"/>
        <w:numPr>
          <w:ilvl w:val="0"/>
          <w:numId w:val="18"/>
        </w:numPr>
        <w:spacing w:after="200" w:line="276" w:lineRule="auto"/>
        <w:rPr>
          <w:sz w:val="24"/>
          <w:szCs w:val="24"/>
        </w:rPr>
      </w:pPr>
      <w:r w:rsidRPr="00391A76">
        <w:rPr>
          <w:sz w:val="24"/>
          <w:szCs w:val="24"/>
        </w:rPr>
        <w:lastRenderedPageBreak/>
        <w:t xml:space="preserve">Manipulator </w:t>
      </w:r>
      <w:r w:rsidR="00391A76" w:rsidRPr="00391A76">
        <w:rPr>
          <w:sz w:val="24"/>
          <w:szCs w:val="24"/>
        </w:rPr>
        <w:t xml:space="preserve"> Track</w:t>
      </w:r>
    </w:p>
    <w:p w:rsidR="00391A76" w:rsidRDefault="00391A76" w:rsidP="00391A76">
      <w:pPr>
        <w:pStyle w:val="MediumGrid1-Accent21"/>
      </w:pPr>
    </w:p>
    <w:p w:rsidR="00AE51C1" w:rsidRDefault="00382A81" w:rsidP="00391A76">
      <w:pPr>
        <w:pStyle w:val="MediumGrid1-Accent21"/>
        <w:spacing w:after="200" w:line="276" w:lineRule="auto"/>
        <w:ind w:left="1080"/>
        <w:rPr>
          <w:noProof/>
        </w:rPr>
      </w:pPr>
      <w:r>
        <w:rPr>
          <w:noProof/>
        </w:rPr>
        <w:drawing>
          <wp:inline distT="0" distB="0" distL="0" distR="0">
            <wp:extent cx="4381500" cy="3781425"/>
            <wp:effectExtent l="0" t="0" r="0" b="952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3781425"/>
                    </a:xfrm>
                    <a:prstGeom prst="rect">
                      <a:avLst/>
                    </a:prstGeom>
                    <a:noFill/>
                    <a:ln>
                      <a:noFill/>
                    </a:ln>
                  </pic:spPr>
                </pic:pic>
              </a:graphicData>
            </a:graphic>
          </wp:inline>
        </w:drawing>
      </w:r>
    </w:p>
    <w:p w:rsidR="00391A76" w:rsidRDefault="00391A76" w:rsidP="00391A76">
      <w:pPr>
        <w:pStyle w:val="MediumGrid1-Accent21"/>
        <w:spacing w:after="200" w:line="276" w:lineRule="auto"/>
        <w:ind w:left="1080"/>
        <w:rPr>
          <w:noProof/>
        </w:rPr>
      </w:pPr>
    </w:p>
    <w:p w:rsidR="00391A76" w:rsidRDefault="00391A76" w:rsidP="00391A76">
      <w:pPr>
        <w:pStyle w:val="MediumGrid1-Accent21"/>
        <w:spacing w:after="200" w:line="276" w:lineRule="auto"/>
        <w:ind w:left="1080"/>
      </w:pPr>
    </w:p>
    <w:p w:rsidR="00C626E1" w:rsidRDefault="00C626E1" w:rsidP="00391A76">
      <w:pPr>
        <w:pStyle w:val="MediumGrid1-Accent21"/>
        <w:spacing w:after="200" w:line="276" w:lineRule="auto"/>
        <w:ind w:left="1080"/>
      </w:pPr>
    </w:p>
    <w:p w:rsidR="00C626E1" w:rsidRDefault="00C626E1" w:rsidP="00391A76">
      <w:pPr>
        <w:pStyle w:val="MediumGrid1-Accent21"/>
        <w:spacing w:after="200" w:line="276" w:lineRule="auto"/>
        <w:ind w:left="1080"/>
      </w:pPr>
    </w:p>
    <w:p w:rsidR="00C626E1" w:rsidRDefault="00C626E1" w:rsidP="00391A76">
      <w:pPr>
        <w:pStyle w:val="MediumGrid1-Accent21"/>
        <w:spacing w:after="200" w:line="276" w:lineRule="auto"/>
        <w:ind w:left="1080"/>
      </w:pPr>
    </w:p>
    <w:p w:rsidR="00C626E1" w:rsidRDefault="00C626E1" w:rsidP="00391A76">
      <w:pPr>
        <w:pStyle w:val="MediumGrid1-Accent21"/>
        <w:spacing w:after="200" w:line="276" w:lineRule="auto"/>
        <w:ind w:left="1080"/>
      </w:pPr>
    </w:p>
    <w:p w:rsidR="00C626E1" w:rsidRDefault="00C626E1" w:rsidP="00391A76">
      <w:pPr>
        <w:pStyle w:val="MediumGrid1-Accent21"/>
        <w:spacing w:after="200" w:line="276" w:lineRule="auto"/>
        <w:ind w:left="1080"/>
      </w:pPr>
    </w:p>
    <w:p w:rsidR="00C626E1" w:rsidRDefault="00C626E1" w:rsidP="00391A76">
      <w:pPr>
        <w:pStyle w:val="MediumGrid1-Accent21"/>
        <w:spacing w:after="200" w:line="276" w:lineRule="auto"/>
        <w:ind w:left="1080"/>
      </w:pPr>
    </w:p>
    <w:p w:rsidR="00C626E1" w:rsidRDefault="00C626E1" w:rsidP="00391A76">
      <w:pPr>
        <w:pStyle w:val="MediumGrid1-Accent21"/>
        <w:spacing w:after="200" w:line="276" w:lineRule="auto"/>
        <w:ind w:left="1080"/>
      </w:pPr>
    </w:p>
    <w:p w:rsidR="00C626E1" w:rsidRDefault="00C626E1" w:rsidP="00391A76">
      <w:pPr>
        <w:pStyle w:val="MediumGrid1-Accent21"/>
        <w:spacing w:after="200" w:line="276" w:lineRule="auto"/>
        <w:ind w:left="1080"/>
      </w:pPr>
    </w:p>
    <w:p w:rsidR="00C626E1" w:rsidRDefault="00C626E1" w:rsidP="00391A76">
      <w:pPr>
        <w:pStyle w:val="MediumGrid1-Accent21"/>
        <w:spacing w:after="200" w:line="276" w:lineRule="auto"/>
        <w:ind w:left="1080"/>
      </w:pPr>
    </w:p>
    <w:p w:rsidR="00C626E1" w:rsidRDefault="00C626E1" w:rsidP="00391A76">
      <w:pPr>
        <w:pStyle w:val="MediumGrid1-Accent21"/>
        <w:spacing w:after="200" w:line="276" w:lineRule="auto"/>
        <w:ind w:left="1080"/>
      </w:pPr>
    </w:p>
    <w:p w:rsidR="00C626E1" w:rsidRDefault="00C626E1" w:rsidP="00391A76">
      <w:pPr>
        <w:pStyle w:val="MediumGrid1-Accent21"/>
        <w:spacing w:after="200" w:line="276" w:lineRule="auto"/>
        <w:ind w:left="1080"/>
      </w:pPr>
    </w:p>
    <w:p w:rsidR="00C626E1" w:rsidRDefault="00C626E1" w:rsidP="00391A76">
      <w:pPr>
        <w:pStyle w:val="MediumGrid1-Accent21"/>
        <w:spacing w:after="200" w:line="276" w:lineRule="auto"/>
        <w:ind w:left="1080"/>
      </w:pPr>
    </w:p>
    <w:p w:rsidR="00C626E1" w:rsidRDefault="00C626E1" w:rsidP="00391A76">
      <w:pPr>
        <w:pStyle w:val="MediumGrid1-Accent21"/>
        <w:spacing w:after="200" w:line="276" w:lineRule="auto"/>
        <w:ind w:left="1080"/>
      </w:pPr>
    </w:p>
    <w:p w:rsidR="00C626E1" w:rsidRDefault="00C626E1" w:rsidP="00391A76">
      <w:pPr>
        <w:pStyle w:val="MediumGrid1-Accent21"/>
        <w:spacing w:after="200" w:line="276" w:lineRule="auto"/>
        <w:ind w:left="1080"/>
      </w:pPr>
    </w:p>
    <w:p w:rsidR="00C626E1" w:rsidRDefault="00C626E1" w:rsidP="00391A76">
      <w:pPr>
        <w:pStyle w:val="MediumGrid1-Accent21"/>
        <w:spacing w:after="200" w:line="276" w:lineRule="auto"/>
        <w:ind w:left="1080"/>
      </w:pPr>
    </w:p>
    <w:p w:rsidR="00C626E1" w:rsidRDefault="00C626E1" w:rsidP="00391A76">
      <w:pPr>
        <w:pStyle w:val="MediumGrid1-Accent21"/>
        <w:spacing w:after="200" w:line="276" w:lineRule="auto"/>
        <w:ind w:left="1080"/>
      </w:pPr>
    </w:p>
    <w:p w:rsidR="00C626E1" w:rsidRDefault="00C626E1" w:rsidP="00391A76">
      <w:pPr>
        <w:pStyle w:val="MediumGrid1-Accent21"/>
        <w:spacing w:after="200" w:line="276" w:lineRule="auto"/>
        <w:ind w:left="1080"/>
      </w:pPr>
    </w:p>
    <w:p w:rsidR="00AE51C1" w:rsidRPr="00391A76" w:rsidRDefault="00AE51C1" w:rsidP="00AE51C1">
      <w:pPr>
        <w:pStyle w:val="MediumGrid1-Accent21"/>
        <w:numPr>
          <w:ilvl w:val="0"/>
          <w:numId w:val="17"/>
        </w:numPr>
        <w:spacing w:after="200" w:line="276" w:lineRule="auto"/>
        <w:rPr>
          <w:sz w:val="24"/>
          <w:szCs w:val="24"/>
        </w:rPr>
      </w:pPr>
      <w:r w:rsidRPr="00391A76">
        <w:rPr>
          <w:sz w:val="24"/>
          <w:szCs w:val="24"/>
        </w:rPr>
        <w:lastRenderedPageBreak/>
        <w:t>Sponsor Questionnaire</w:t>
      </w:r>
      <w:r w:rsidRPr="00391A76">
        <w:rPr>
          <w:sz w:val="24"/>
          <w:szCs w:val="24"/>
        </w:rPr>
        <w:br/>
      </w:r>
      <w:r w:rsidRPr="00391A76">
        <w:rPr>
          <w:sz w:val="24"/>
          <w:szCs w:val="24"/>
        </w:rPr>
        <w:br/>
        <w:t>Sponsor Questionnaire</w:t>
      </w:r>
      <w:r w:rsidR="00391A76" w:rsidRPr="00391A76">
        <w:rPr>
          <w:sz w:val="24"/>
          <w:szCs w:val="24"/>
        </w:rPr>
        <w:t>:</w:t>
      </w:r>
      <w:r w:rsidR="008A68C4">
        <w:rPr>
          <w:sz w:val="24"/>
          <w:szCs w:val="24"/>
        </w:rPr>
        <w:t xml:space="preserve"> G</w:t>
      </w:r>
      <w:r w:rsidRPr="00391A76">
        <w:rPr>
          <w:sz w:val="24"/>
          <w:szCs w:val="24"/>
        </w:rPr>
        <w:t>roup and</w:t>
      </w:r>
      <w:r w:rsidRPr="00391A76">
        <w:rPr>
          <w:color w:val="C00000"/>
          <w:sz w:val="24"/>
          <w:szCs w:val="24"/>
        </w:rPr>
        <w:t xml:space="preserve"> Dr. Okoli</w:t>
      </w:r>
    </w:p>
    <w:p w:rsidR="00AE51C1" w:rsidRPr="00391A76" w:rsidRDefault="00AE51C1" w:rsidP="00391A76">
      <w:pPr>
        <w:numPr>
          <w:ilvl w:val="0"/>
          <w:numId w:val="19"/>
        </w:numPr>
        <w:rPr>
          <w:sz w:val="24"/>
          <w:szCs w:val="24"/>
        </w:rPr>
      </w:pPr>
      <w:r w:rsidRPr="00391A76">
        <w:rPr>
          <w:sz w:val="24"/>
          <w:szCs w:val="24"/>
        </w:rPr>
        <w:t>What is the average time for a worker to climb up a tree?</w:t>
      </w:r>
      <w:r w:rsidRPr="00391A76">
        <w:rPr>
          <w:color w:val="1F497D"/>
          <w:sz w:val="24"/>
          <w:szCs w:val="24"/>
        </w:rPr>
        <w:t xml:space="preserve">  </w:t>
      </w:r>
      <w:r w:rsidRPr="00391A76">
        <w:rPr>
          <w:color w:val="C00000"/>
          <w:sz w:val="24"/>
          <w:szCs w:val="24"/>
        </w:rPr>
        <w:t>10 min</w:t>
      </w:r>
    </w:p>
    <w:p w:rsidR="00AE51C1" w:rsidRPr="00391A76" w:rsidRDefault="00AE51C1" w:rsidP="00AE51C1">
      <w:pPr>
        <w:ind w:firstLine="720"/>
        <w:rPr>
          <w:sz w:val="24"/>
          <w:szCs w:val="24"/>
        </w:rPr>
      </w:pPr>
      <w:r w:rsidRPr="00391A76">
        <w:rPr>
          <w:sz w:val="24"/>
          <w:szCs w:val="24"/>
        </w:rPr>
        <w:t> </w:t>
      </w:r>
    </w:p>
    <w:p w:rsidR="00AE51C1" w:rsidRPr="00391A76" w:rsidRDefault="00AE51C1" w:rsidP="00391A76">
      <w:pPr>
        <w:numPr>
          <w:ilvl w:val="0"/>
          <w:numId w:val="19"/>
        </w:numPr>
        <w:rPr>
          <w:sz w:val="24"/>
          <w:szCs w:val="24"/>
        </w:rPr>
      </w:pPr>
      <w:r w:rsidRPr="00391A76">
        <w:rPr>
          <w:sz w:val="24"/>
          <w:szCs w:val="24"/>
        </w:rPr>
        <w:t>What is the average time for a worker to cut a palm oil’s fruit bunches?</w:t>
      </w:r>
      <w:r w:rsidRPr="00391A76">
        <w:rPr>
          <w:color w:val="C00000"/>
          <w:sz w:val="24"/>
          <w:szCs w:val="24"/>
        </w:rPr>
        <w:t>1.0 min per bunch</w:t>
      </w:r>
    </w:p>
    <w:p w:rsidR="00AE51C1" w:rsidRPr="00391A76" w:rsidRDefault="00AE51C1" w:rsidP="00AE51C1">
      <w:pPr>
        <w:rPr>
          <w:sz w:val="24"/>
          <w:szCs w:val="24"/>
        </w:rPr>
      </w:pPr>
      <w:r w:rsidRPr="00391A76">
        <w:rPr>
          <w:sz w:val="24"/>
          <w:szCs w:val="24"/>
        </w:rPr>
        <w:t> </w:t>
      </w:r>
    </w:p>
    <w:p w:rsidR="00AE51C1" w:rsidRPr="00391A76" w:rsidRDefault="00AE51C1" w:rsidP="00391A76">
      <w:pPr>
        <w:numPr>
          <w:ilvl w:val="0"/>
          <w:numId w:val="19"/>
        </w:numPr>
        <w:rPr>
          <w:sz w:val="24"/>
          <w:szCs w:val="24"/>
        </w:rPr>
      </w:pPr>
      <w:r w:rsidRPr="00391A76">
        <w:rPr>
          <w:sz w:val="24"/>
          <w:szCs w:val="24"/>
        </w:rPr>
        <w:t xml:space="preserve">What is the average time it takes to walk from oil palm to oil palm? </w:t>
      </w:r>
      <w:r w:rsidRPr="00391A76">
        <w:rPr>
          <w:color w:val="C00000"/>
          <w:sz w:val="24"/>
          <w:szCs w:val="24"/>
        </w:rPr>
        <w:t>Depen</w:t>
      </w:r>
      <w:r w:rsidR="00391A76" w:rsidRPr="00391A76">
        <w:rPr>
          <w:color w:val="C00000"/>
          <w:sz w:val="24"/>
          <w:szCs w:val="24"/>
        </w:rPr>
        <w:t xml:space="preserve">ds on population density – say </w:t>
      </w:r>
      <w:r w:rsidRPr="00391A76">
        <w:rPr>
          <w:color w:val="C00000"/>
          <w:sz w:val="24"/>
          <w:szCs w:val="24"/>
        </w:rPr>
        <w:t>less than 1 min</w:t>
      </w:r>
    </w:p>
    <w:p w:rsidR="00AE51C1" w:rsidRPr="00391A76" w:rsidRDefault="00AE51C1" w:rsidP="00AE51C1">
      <w:pPr>
        <w:rPr>
          <w:sz w:val="24"/>
          <w:szCs w:val="24"/>
        </w:rPr>
      </w:pPr>
      <w:r w:rsidRPr="00391A76">
        <w:rPr>
          <w:sz w:val="24"/>
          <w:szCs w:val="24"/>
        </w:rPr>
        <w:t> </w:t>
      </w:r>
    </w:p>
    <w:p w:rsidR="00AE51C1" w:rsidRPr="00391A76" w:rsidRDefault="00AE51C1" w:rsidP="00391A76">
      <w:pPr>
        <w:numPr>
          <w:ilvl w:val="0"/>
          <w:numId w:val="19"/>
        </w:numPr>
        <w:rPr>
          <w:sz w:val="24"/>
          <w:szCs w:val="24"/>
        </w:rPr>
      </w:pPr>
      <w:r w:rsidRPr="00391A76">
        <w:rPr>
          <w:sz w:val="24"/>
          <w:szCs w:val="24"/>
        </w:rPr>
        <w:t>What is the average setup time before going up a tree?</w:t>
      </w:r>
      <w:r w:rsidRPr="00391A76">
        <w:rPr>
          <w:color w:val="1F497D"/>
          <w:sz w:val="24"/>
          <w:szCs w:val="24"/>
        </w:rPr>
        <w:t xml:space="preserve"> </w:t>
      </w:r>
      <w:r w:rsidRPr="00391A76">
        <w:rPr>
          <w:color w:val="C00000"/>
          <w:sz w:val="24"/>
          <w:szCs w:val="24"/>
        </w:rPr>
        <w:t>10 min</w:t>
      </w:r>
    </w:p>
    <w:p w:rsidR="00AE51C1" w:rsidRPr="00391A76" w:rsidRDefault="00AE51C1" w:rsidP="00AE51C1">
      <w:pPr>
        <w:rPr>
          <w:sz w:val="24"/>
          <w:szCs w:val="24"/>
        </w:rPr>
      </w:pPr>
      <w:r w:rsidRPr="00391A76">
        <w:rPr>
          <w:sz w:val="24"/>
          <w:szCs w:val="24"/>
        </w:rPr>
        <w:t> </w:t>
      </w:r>
    </w:p>
    <w:p w:rsidR="00AE51C1" w:rsidRPr="00391A76" w:rsidRDefault="00AE51C1" w:rsidP="00391A76">
      <w:pPr>
        <w:numPr>
          <w:ilvl w:val="0"/>
          <w:numId w:val="19"/>
        </w:numPr>
        <w:rPr>
          <w:sz w:val="24"/>
          <w:szCs w:val="24"/>
        </w:rPr>
      </w:pPr>
      <w:r w:rsidRPr="00391A76">
        <w:rPr>
          <w:sz w:val="24"/>
          <w:szCs w:val="24"/>
        </w:rPr>
        <w:t>What is the averag</w:t>
      </w:r>
      <w:r w:rsidR="008A68C4">
        <w:rPr>
          <w:sz w:val="24"/>
          <w:szCs w:val="24"/>
        </w:rPr>
        <w:t>e number of workers working in one</w:t>
      </w:r>
      <w:r w:rsidRPr="00391A76">
        <w:rPr>
          <w:sz w:val="24"/>
          <w:szCs w:val="24"/>
        </w:rPr>
        <w:t xml:space="preserve"> hr?</w:t>
      </w:r>
      <w:r w:rsidRPr="00391A76">
        <w:rPr>
          <w:color w:val="1F497D"/>
          <w:sz w:val="24"/>
          <w:szCs w:val="24"/>
        </w:rPr>
        <w:t xml:space="preserve"> </w:t>
      </w:r>
      <w:r w:rsidR="00327DA1">
        <w:rPr>
          <w:color w:val="C00000"/>
          <w:sz w:val="24"/>
          <w:szCs w:val="24"/>
        </w:rPr>
        <w:t>D</w:t>
      </w:r>
      <w:r w:rsidRPr="00391A76">
        <w:rPr>
          <w:color w:val="C00000"/>
          <w:sz w:val="24"/>
          <w:szCs w:val="24"/>
        </w:rPr>
        <w:t>epends on population density</w:t>
      </w:r>
      <w:r w:rsidR="00391A76" w:rsidRPr="00391A76">
        <w:rPr>
          <w:color w:val="C00000"/>
          <w:sz w:val="24"/>
          <w:szCs w:val="24"/>
        </w:rPr>
        <w:t xml:space="preserve"> – pick an</w:t>
      </w:r>
      <w:r w:rsidRPr="00391A76">
        <w:rPr>
          <w:color w:val="C00000"/>
          <w:sz w:val="24"/>
          <w:szCs w:val="24"/>
        </w:rPr>
        <w:t xml:space="preserve"> arbitrary number</w:t>
      </w:r>
    </w:p>
    <w:p w:rsidR="00AE51C1" w:rsidRPr="00391A76" w:rsidRDefault="00AE51C1" w:rsidP="00AE51C1">
      <w:pPr>
        <w:rPr>
          <w:sz w:val="24"/>
          <w:szCs w:val="24"/>
        </w:rPr>
      </w:pPr>
      <w:r w:rsidRPr="00391A76">
        <w:rPr>
          <w:sz w:val="24"/>
          <w:szCs w:val="24"/>
        </w:rPr>
        <w:t> </w:t>
      </w:r>
    </w:p>
    <w:p w:rsidR="00AE51C1" w:rsidRPr="00391A76" w:rsidRDefault="00AE5045" w:rsidP="00391A76">
      <w:pPr>
        <w:numPr>
          <w:ilvl w:val="0"/>
          <w:numId w:val="19"/>
        </w:numPr>
        <w:rPr>
          <w:sz w:val="24"/>
          <w:szCs w:val="24"/>
        </w:rPr>
      </w:pPr>
      <w:r w:rsidRPr="00391A76">
        <w:rPr>
          <w:sz w:val="24"/>
          <w:szCs w:val="24"/>
        </w:rPr>
        <w:t xml:space="preserve">What is the average number </w:t>
      </w:r>
      <w:r>
        <w:rPr>
          <w:sz w:val="24"/>
          <w:szCs w:val="24"/>
        </w:rPr>
        <w:t xml:space="preserve">of </w:t>
      </w:r>
      <w:r w:rsidRPr="00391A76">
        <w:rPr>
          <w:sz w:val="24"/>
          <w:szCs w:val="24"/>
        </w:rPr>
        <w:t>tr</w:t>
      </w:r>
      <w:r w:rsidR="00327DA1">
        <w:rPr>
          <w:sz w:val="24"/>
          <w:szCs w:val="24"/>
        </w:rPr>
        <w:t xml:space="preserve">ees that can be cut in one </w:t>
      </w:r>
      <w:r w:rsidRPr="00391A76">
        <w:rPr>
          <w:sz w:val="24"/>
          <w:szCs w:val="24"/>
        </w:rPr>
        <w:t>hr?</w:t>
      </w:r>
      <w:r w:rsidRPr="00391A76">
        <w:rPr>
          <w:color w:val="1F497D"/>
          <w:sz w:val="24"/>
          <w:szCs w:val="24"/>
        </w:rPr>
        <w:t xml:space="preserve"> </w:t>
      </w:r>
      <w:r w:rsidR="00AE51C1" w:rsidRPr="00391A76">
        <w:rPr>
          <w:color w:val="C00000"/>
          <w:sz w:val="24"/>
          <w:szCs w:val="24"/>
        </w:rPr>
        <w:t>Depends on number of bunches</w:t>
      </w:r>
    </w:p>
    <w:p w:rsidR="00AE51C1" w:rsidRPr="00391A76" w:rsidRDefault="00AE51C1" w:rsidP="00AE51C1">
      <w:pPr>
        <w:rPr>
          <w:sz w:val="24"/>
          <w:szCs w:val="24"/>
        </w:rPr>
      </w:pPr>
      <w:r w:rsidRPr="00391A76">
        <w:rPr>
          <w:sz w:val="24"/>
          <w:szCs w:val="24"/>
        </w:rPr>
        <w:t> </w:t>
      </w:r>
    </w:p>
    <w:p w:rsidR="00AE51C1" w:rsidRPr="00391A76" w:rsidRDefault="00AE51C1" w:rsidP="00391A76">
      <w:pPr>
        <w:numPr>
          <w:ilvl w:val="0"/>
          <w:numId w:val="19"/>
        </w:numPr>
        <w:rPr>
          <w:sz w:val="24"/>
          <w:szCs w:val="24"/>
        </w:rPr>
      </w:pPr>
      <w:r w:rsidRPr="00391A76">
        <w:rPr>
          <w:sz w:val="24"/>
          <w:szCs w:val="24"/>
        </w:rPr>
        <w:t xml:space="preserve">What is the average distance between trees? </w:t>
      </w:r>
      <w:r w:rsidRPr="00391A76">
        <w:rPr>
          <w:color w:val="C00000"/>
          <w:sz w:val="24"/>
          <w:szCs w:val="24"/>
        </w:rPr>
        <w:t>~ 10 ft.</w:t>
      </w:r>
    </w:p>
    <w:p w:rsidR="00AE51C1" w:rsidRPr="00391A76" w:rsidRDefault="00AE51C1" w:rsidP="00AE51C1">
      <w:pPr>
        <w:rPr>
          <w:sz w:val="24"/>
          <w:szCs w:val="24"/>
        </w:rPr>
      </w:pPr>
      <w:r w:rsidRPr="00391A76">
        <w:rPr>
          <w:sz w:val="24"/>
          <w:szCs w:val="24"/>
        </w:rPr>
        <w:t> </w:t>
      </w:r>
    </w:p>
    <w:p w:rsidR="00AE51C1" w:rsidRPr="00391A76" w:rsidRDefault="00AE51C1" w:rsidP="00391A76">
      <w:pPr>
        <w:numPr>
          <w:ilvl w:val="0"/>
          <w:numId w:val="19"/>
        </w:numPr>
        <w:rPr>
          <w:sz w:val="24"/>
          <w:szCs w:val="24"/>
        </w:rPr>
      </w:pPr>
      <w:r w:rsidRPr="00391A76">
        <w:rPr>
          <w:sz w:val="24"/>
          <w:szCs w:val="24"/>
        </w:rPr>
        <w:t>What is the number of</w:t>
      </w:r>
      <w:r w:rsidR="00A5726D" w:rsidRPr="00391A76">
        <w:rPr>
          <w:sz w:val="24"/>
          <w:szCs w:val="24"/>
        </w:rPr>
        <w:t> hours</w:t>
      </w:r>
      <w:r w:rsidRPr="00391A76">
        <w:rPr>
          <w:sz w:val="24"/>
          <w:szCs w:val="24"/>
        </w:rPr>
        <w:t xml:space="preserve"> that workers work?</w:t>
      </w:r>
      <w:r w:rsidRPr="00391A76">
        <w:rPr>
          <w:color w:val="1F497D"/>
          <w:sz w:val="24"/>
          <w:szCs w:val="24"/>
        </w:rPr>
        <w:t xml:space="preserve"> </w:t>
      </w:r>
      <w:r w:rsidRPr="00391A76">
        <w:rPr>
          <w:color w:val="C00000"/>
          <w:sz w:val="24"/>
          <w:szCs w:val="24"/>
        </w:rPr>
        <w:t>~ 6 hr</w:t>
      </w:r>
    </w:p>
    <w:p w:rsidR="00AE51C1" w:rsidRPr="00391A76" w:rsidRDefault="00AE51C1" w:rsidP="00AE51C1">
      <w:pPr>
        <w:rPr>
          <w:sz w:val="24"/>
          <w:szCs w:val="24"/>
        </w:rPr>
      </w:pPr>
      <w:r w:rsidRPr="00391A76">
        <w:rPr>
          <w:sz w:val="24"/>
          <w:szCs w:val="24"/>
        </w:rPr>
        <w:t> </w:t>
      </w:r>
    </w:p>
    <w:p w:rsidR="00AE51C1" w:rsidRPr="00391A76" w:rsidRDefault="00AE51C1" w:rsidP="00391A76">
      <w:pPr>
        <w:numPr>
          <w:ilvl w:val="0"/>
          <w:numId w:val="19"/>
        </w:numPr>
        <w:rPr>
          <w:sz w:val="24"/>
          <w:szCs w:val="24"/>
        </w:rPr>
      </w:pPr>
      <w:r w:rsidRPr="00391A76">
        <w:rPr>
          <w:sz w:val="24"/>
          <w:szCs w:val="24"/>
        </w:rPr>
        <w:t xml:space="preserve">What is the average salary for a palm pruner? </w:t>
      </w:r>
      <w:r w:rsidRPr="00391A76">
        <w:rPr>
          <w:color w:val="C00000"/>
          <w:sz w:val="24"/>
          <w:szCs w:val="24"/>
        </w:rPr>
        <w:t>$2 per bunch cut</w:t>
      </w:r>
    </w:p>
    <w:p w:rsidR="00AE51C1" w:rsidRPr="00391A76" w:rsidRDefault="00AE51C1" w:rsidP="00AE51C1">
      <w:pPr>
        <w:rPr>
          <w:sz w:val="24"/>
          <w:szCs w:val="24"/>
        </w:rPr>
      </w:pPr>
      <w:r w:rsidRPr="00391A76">
        <w:rPr>
          <w:sz w:val="24"/>
          <w:szCs w:val="24"/>
        </w:rPr>
        <w:t> </w:t>
      </w:r>
    </w:p>
    <w:p w:rsidR="00AE51C1" w:rsidRPr="00911161" w:rsidRDefault="00AE51C1" w:rsidP="00391A76">
      <w:pPr>
        <w:numPr>
          <w:ilvl w:val="0"/>
          <w:numId w:val="19"/>
        </w:numPr>
        <w:rPr>
          <w:sz w:val="24"/>
          <w:szCs w:val="24"/>
        </w:rPr>
      </w:pPr>
      <w:r w:rsidRPr="00391A76">
        <w:rPr>
          <w:sz w:val="24"/>
          <w:szCs w:val="24"/>
        </w:rPr>
        <w:t>What is the physical stress on the body of a palm pruner from climbing up a tree?</w:t>
      </w:r>
      <w:r w:rsidRPr="00391A76">
        <w:rPr>
          <w:color w:val="1F497D"/>
          <w:sz w:val="24"/>
          <w:szCs w:val="24"/>
        </w:rPr>
        <w:t xml:space="preserve"> </w:t>
      </w:r>
      <w:r w:rsidRPr="00391A76">
        <w:rPr>
          <w:color w:val="C00000"/>
          <w:sz w:val="24"/>
          <w:szCs w:val="24"/>
        </w:rPr>
        <w:t>Just imagine!</w:t>
      </w:r>
    </w:p>
    <w:p w:rsidR="00911161" w:rsidRDefault="00911161" w:rsidP="00911161">
      <w:pPr>
        <w:pStyle w:val="MediumGrid1-Accent21"/>
        <w:rPr>
          <w:sz w:val="24"/>
          <w:szCs w:val="24"/>
        </w:rPr>
      </w:pPr>
    </w:p>
    <w:p w:rsidR="00911161" w:rsidRDefault="00911161" w:rsidP="00911161">
      <w:pPr>
        <w:rPr>
          <w:sz w:val="24"/>
          <w:szCs w:val="24"/>
        </w:rPr>
      </w:pPr>
    </w:p>
    <w:p w:rsidR="00911161" w:rsidRDefault="00911161" w:rsidP="00911161">
      <w:pPr>
        <w:rPr>
          <w:sz w:val="24"/>
          <w:szCs w:val="24"/>
        </w:rPr>
      </w:pPr>
    </w:p>
    <w:p w:rsidR="00911161" w:rsidRDefault="00911161" w:rsidP="00911161">
      <w:pPr>
        <w:rPr>
          <w:sz w:val="24"/>
          <w:szCs w:val="24"/>
        </w:rPr>
      </w:pPr>
    </w:p>
    <w:p w:rsidR="00911161" w:rsidRDefault="00911161" w:rsidP="00911161">
      <w:pPr>
        <w:rPr>
          <w:sz w:val="24"/>
          <w:szCs w:val="24"/>
        </w:rPr>
      </w:pPr>
    </w:p>
    <w:p w:rsidR="00911161" w:rsidRDefault="00911161" w:rsidP="00C626E1">
      <w:pPr>
        <w:pStyle w:val="MediumGrid1-Accent21"/>
        <w:ind w:left="0"/>
        <w:rPr>
          <w:sz w:val="24"/>
          <w:szCs w:val="24"/>
        </w:rPr>
      </w:pPr>
    </w:p>
    <w:p w:rsidR="00C626E1" w:rsidRDefault="00C626E1" w:rsidP="00C626E1">
      <w:pPr>
        <w:pStyle w:val="MediumGrid1-Accent21"/>
        <w:ind w:left="0"/>
        <w:rPr>
          <w:sz w:val="24"/>
          <w:szCs w:val="24"/>
        </w:rPr>
      </w:pPr>
    </w:p>
    <w:p w:rsidR="00911161" w:rsidRDefault="00911161" w:rsidP="00911161">
      <w:pPr>
        <w:pStyle w:val="MediumGrid1-Accent21"/>
        <w:rPr>
          <w:sz w:val="24"/>
          <w:szCs w:val="24"/>
        </w:rPr>
      </w:pPr>
    </w:p>
    <w:p w:rsidR="00C626E1" w:rsidRDefault="00C626E1" w:rsidP="00911161">
      <w:pPr>
        <w:pStyle w:val="MediumGrid1-Accent21"/>
        <w:rPr>
          <w:sz w:val="24"/>
          <w:szCs w:val="24"/>
        </w:rPr>
      </w:pPr>
    </w:p>
    <w:p w:rsidR="00C626E1" w:rsidRDefault="00C626E1" w:rsidP="00911161">
      <w:pPr>
        <w:pStyle w:val="MediumGrid1-Accent21"/>
        <w:rPr>
          <w:sz w:val="24"/>
          <w:szCs w:val="24"/>
        </w:rPr>
      </w:pPr>
    </w:p>
    <w:p w:rsidR="00C626E1" w:rsidRDefault="00C626E1" w:rsidP="00911161">
      <w:pPr>
        <w:pStyle w:val="MediumGrid1-Accent21"/>
        <w:rPr>
          <w:sz w:val="24"/>
          <w:szCs w:val="24"/>
        </w:rPr>
      </w:pPr>
    </w:p>
    <w:p w:rsidR="00C626E1" w:rsidRDefault="00C626E1" w:rsidP="00911161">
      <w:pPr>
        <w:pStyle w:val="MediumGrid1-Accent21"/>
        <w:rPr>
          <w:sz w:val="24"/>
          <w:szCs w:val="24"/>
        </w:rPr>
      </w:pPr>
    </w:p>
    <w:p w:rsidR="00C626E1" w:rsidRDefault="00C626E1" w:rsidP="00911161">
      <w:pPr>
        <w:pStyle w:val="MediumGrid1-Accent21"/>
        <w:rPr>
          <w:sz w:val="24"/>
          <w:szCs w:val="24"/>
        </w:rPr>
      </w:pPr>
    </w:p>
    <w:p w:rsidR="00C626E1" w:rsidRDefault="00C626E1" w:rsidP="00911161">
      <w:pPr>
        <w:pStyle w:val="MediumGrid1-Accent21"/>
        <w:rPr>
          <w:sz w:val="24"/>
          <w:szCs w:val="24"/>
        </w:rPr>
      </w:pPr>
    </w:p>
    <w:p w:rsidR="00C626E1" w:rsidRDefault="00C626E1" w:rsidP="00911161">
      <w:pPr>
        <w:pStyle w:val="MediumGrid1-Accent21"/>
        <w:rPr>
          <w:sz w:val="24"/>
          <w:szCs w:val="24"/>
        </w:rPr>
      </w:pPr>
    </w:p>
    <w:p w:rsidR="00C626E1" w:rsidRDefault="00C626E1" w:rsidP="00911161">
      <w:pPr>
        <w:pStyle w:val="MediumGrid1-Accent21"/>
        <w:rPr>
          <w:sz w:val="24"/>
          <w:szCs w:val="24"/>
        </w:rPr>
      </w:pPr>
    </w:p>
    <w:p w:rsidR="00C626E1" w:rsidRDefault="00C626E1" w:rsidP="00911161">
      <w:pPr>
        <w:pStyle w:val="MediumGrid1-Accent21"/>
        <w:rPr>
          <w:sz w:val="24"/>
          <w:szCs w:val="24"/>
        </w:rPr>
      </w:pPr>
    </w:p>
    <w:p w:rsidR="00911161" w:rsidRDefault="00911161" w:rsidP="00911161">
      <w:pPr>
        <w:pStyle w:val="MediumGrid1-Accent21"/>
        <w:rPr>
          <w:sz w:val="24"/>
          <w:szCs w:val="24"/>
        </w:rPr>
      </w:pPr>
    </w:p>
    <w:p w:rsidR="008868FE" w:rsidRDefault="00F71F35" w:rsidP="008234DC">
      <w:pPr>
        <w:pStyle w:val="MediumGrid1-Accent21"/>
        <w:numPr>
          <w:ilvl w:val="0"/>
          <w:numId w:val="17"/>
        </w:numPr>
        <w:rPr>
          <w:sz w:val="24"/>
          <w:szCs w:val="24"/>
        </w:rPr>
      </w:pPr>
      <w:r>
        <w:rPr>
          <w:sz w:val="24"/>
          <w:szCs w:val="24"/>
        </w:rPr>
        <w:lastRenderedPageBreak/>
        <w:t>Referenc</w:t>
      </w:r>
      <w:r w:rsidR="008234DC">
        <w:rPr>
          <w:sz w:val="24"/>
          <w:szCs w:val="24"/>
        </w:rPr>
        <w:t>es</w:t>
      </w:r>
    </w:p>
    <w:p w:rsidR="00784044" w:rsidRPr="00784044" w:rsidRDefault="00784044" w:rsidP="00784044">
      <w:pPr>
        <w:pStyle w:val="MediumGrid1-Accent21"/>
        <w:rPr>
          <w:sz w:val="24"/>
          <w:szCs w:val="24"/>
        </w:rPr>
      </w:pPr>
    </w:p>
    <w:p w:rsidR="00EA5068" w:rsidRPr="00784044" w:rsidRDefault="00EA5068" w:rsidP="00784044">
      <w:pPr>
        <w:numPr>
          <w:ilvl w:val="0"/>
          <w:numId w:val="26"/>
        </w:numPr>
        <w:rPr>
          <w:sz w:val="24"/>
          <w:szCs w:val="24"/>
        </w:rPr>
      </w:pPr>
      <w:r w:rsidRPr="00784044">
        <w:rPr>
          <w:sz w:val="24"/>
          <w:szCs w:val="24"/>
        </w:rPr>
        <w:t xml:space="preserve">“FAO Corporate Document Repository: Small-scale palm oil processing in Africa...” </w:t>
      </w:r>
      <w:r w:rsidRPr="00784044">
        <w:rPr>
          <w:sz w:val="24"/>
          <w:szCs w:val="24"/>
          <w:u w:val="single"/>
        </w:rPr>
        <w:t>Food and Agriculture Organization of United Nations (FAO).</w:t>
      </w:r>
      <w:r w:rsidRPr="00784044">
        <w:rPr>
          <w:sz w:val="24"/>
          <w:szCs w:val="24"/>
        </w:rPr>
        <w:t xml:space="preserve"> 2012 &lt;http://www.fao.org/DOCREP/005/Y4355E/y4355e03.htm#TopOfPage&gt;</w:t>
      </w:r>
    </w:p>
    <w:p w:rsidR="00EA5068" w:rsidRPr="00784044" w:rsidRDefault="00EA5068" w:rsidP="00784044">
      <w:pPr>
        <w:rPr>
          <w:sz w:val="24"/>
          <w:szCs w:val="24"/>
        </w:rPr>
      </w:pPr>
    </w:p>
    <w:p w:rsidR="00EA5068" w:rsidRPr="00784044" w:rsidRDefault="00EA5068" w:rsidP="00784044">
      <w:pPr>
        <w:numPr>
          <w:ilvl w:val="0"/>
          <w:numId w:val="26"/>
        </w:numPr>
        <w:rPr>
          <w:sz w:val="24"/>
          <w:szCs w:val="24"/>
        </w:rPr>
      </w:pPr>
      <w:r w:rsidRPr="00784044">
        <w:rPr>
          <w:sz w:val="24"/>
          <w:szCs w:val="24"/>
        </w:rPr>
        <w:t xml:space="preserve">“Palm Kernel Cake.” </w:t>
      </w:r>
      <w:r w:rsidRPr="00784044">
        <w:rPr>
          <w:sz w:val="24"/>
          <w:szCs w:val="24"/>
          <w:u w:val="single"/>
        </w:rPr>
        <w:t>Alibaba.com</w:t>
      </w:r>
      <w:r w:rsidRPr="00784044">
        <w:rPr>
          <w:sz w:val="24"/>
          <w:szCs w:val="24"/>
        </w:rPr>
        <w:t>. 2012</w:t>
      </w:r>
    </w:p>
    <w:p w:rsidR="00EA5068" w:rsidRPr="00784044" w:rsidRDefault="00EA5068" w:rsidP="00784044">
      <w:pPr>
        <w:ind w:firstLine="720"/>
        <w:rPr>
          <w:sz w:val="24"/>
          <w:szCs w:val="24"/>
        </w:rPr>
      </w:pPr>
      <w:r w:rsidRPr="00784044">
        <w:rPr>
          <w:sz w:val="24"/>
          <w:szCs w:val="24"/>
        </w:rPr>
        <w:t>&lt;http://www.alibaba.com/product-tp/120498560/Palm_Kernel_Cake.html&gt;</w:t>
      </w:r>
    </w:p>
    <w:p w:rsidR="00784044" w:rsidRPr="00784044" w:rsidRDefault="00784044" w:rsidP="00784044">
      <w:pPr>
        <w:rPr>
          <w:b/>
          <w:sz w:val="24"/>
          <w:szCs w:val="24"/>
        </w:rPr>
      </w:pPr>
    </w:p>
    <w:p w:rsidR="00EA5068" w:rsidRPr="00784044" w:rsidRDefault="00EA5068" w:rsidP="00784044">
      <w:pPr>
        <w:numPr>
          <w:ilvl w:val="0"/>
          <w:numId w:val="26"/>
        </w:numPr>
        <w:rPr>
          <w:sz w:val="24"/>
          <w:szCs w:val="24"/>
        </w:rPr>
      </w:pPr>
      <w:r w:rsidRPr="00784044">
        <w:rPr>
          <w:sz w:val="24"/>
          <w:szCs w:val="24"/>
        </w:rPr>
        <w:t xml:space="preserve">“Palm Kernel Oil Monthly Price - US Dollars per Metric Ton.” </w:t>
      </w:r>
      <w:r w:rsidRPr="00784044">
        <w:rPr>
          <w:sz w:val="24"/>
          <w:szCs w:val="24"/>
          <w:u w:val="single"/>
        </w:rPr>
        <w:t>Index Mundi</w:t>
      </w:r>
      <w:r w:rsidRPr="00784044">
        <w:rPr>
          <w:sz w:val="24"/>
          <w:szCs w:val="24"/>
        </w:rPr>
        <w:t>. January 2012                                                                &lt;</w:t>
      </w:r>
      <w:hyperlink r:id="rId24" w:history="1">
        <w:r w:rsidRPr="00784044">
          <w:rPr>
            <w:rStyle w:val="Hyperlink"/>
            <w:color w:val="auto"/>
            <w:sz w:val="24"/>
            <w:szCs w:val="24"/>
            <w:u w:val="none"/>
          </w:rPr>
          <w:t>http://www.indexmundi.com/commodities/?commodity=palm-kernel-oil</w:t>
        </w:r>
      </w:hyperlink>
      <w:r w:rsidRPr="00784044">
        <w:rPr>
          <w:sz w:val="24"/>
          <w:szCs w:val="24"/>
        </w:rPr>
        <w:t>&gt;</w:t>
      </w:r>
    </w:p>
    <w:p w:rsidR="00784044" w:rsidRPr="00784044" w:rsidRDefault="00784044" w:rsidP="00784044">
      <w:pPr>
        <w:rPr>
          <w:sz w:val="24"/>
          <w:szCs w:val="24"/>
        </w:rPr>
      </w:pPr>
    </w:p>
    <w:p w:rsidR="00EA5068" w:rsidRPr="00784044" w:rsidRDefault="00EA5068" w:rsidP="00784044">
      <w:pPr>
        <w:numPr>
          <w:ilvl w:val="0"/>
          <w:numId w:val="26"/>
        </w:numPr>
        <w:rPr>
          <w:sz w:val="24"/>
          <w:szCs w:val="24"/>
        </w:rPr>
      </w:pPr>
      <w:r w:rsidRPr="00784044">
        <w:rPr>
          <w:sz w:val="24"/>
          <w:szCs w:val="24"/>
        </w:rPr>
        <w:t xml:space="preserve">“Palm oil Monthly Price - US Dollars per Metric Ton.” </w:t>
      </w:r>
      <w:r w:rsidRPr="00784044">
        <w:rPr>
          <w:sz w:val="24"/>
          <w:szCs w:val="24"/>
          <w:u w:val="single"/>
        </w:rPr>
        <w:t>Index Mundi</w:t>
      </w:r>
      <w:r w:rsidRPr="00784044">
        <w:rPr>
          <w:sz w:val="24"/>
          <w:szCs w:val="24"/>
        </w:rPr>
        <w:t>. January 2012  &lt;http://www.indexmundi.com/commodities/?commodity=palm-oil&amp;months=60</w:t>
      </w:r>
      <w:r w:rsidRPr="00784044">
        <w:rPr>
          <w:rStyle w:val="Hyperlink"/>
          <w:color w:val="auto"/>
          <w:sz w:val="24"/>
          <w:szCs w:val="24"/>
          <w:u w:val="none"/>
        </w:rPr>
        <w:t>&gt;</w:t>
      </w:r>
    </w:p>
    <w:p w:rsidR="008868FE" w:rsidRPr="00C564C4" w:rsidRDefault="008868FE" w:rsidP="009A1376">
      <w:pPr>
        <w:pStyle w:val="MediumGrid1-Accent21"/>
        <w:spacing w:line="480" w:lineRule="auto"/>
        <w:ind w:left="0"/>
        <w:rPr>
          <w:rFonts w:ascii="Calibri" w:hAnsi="Calibri"/>
          <w:sz w:val="24"/>
        </w:rPr>
      </w:pPr>
    </w:p>
    <w:p w:rsidR="008868FE" w:rsidRDefault="008868FE" w:rsidP="0066264D">
      <w:pPr>
        <w:pStyle w:val="MediumGrid1-Accent21"/>
        <w:spacing w:line="480" w:lineRule="auto"/>
        <w:ind w:left="1080"/>
        <w:rPr>
          <w:sz w:val="24"/>
        </w:rPr>
      </w:pPr>
    </w:p>
    <w:p w:rsidR="008868FE" w:rsidRDefault="008868FE" w:rsidP="0066264D">
      <w:pPr>
        <w:pStyle w:val="MediumGrid1-Accent21"/>
        <w:spacing w:line="480" w:lineRule="auto"/>
        <w:ind w:left="1080"/>
        <w:rPr>
          <w:sz w:val="24"/>
        </w:rPr>
      </w:pPr>
    </w:p>
    <w:p w:rsidR="008868FE" w:rsidRDefault="008868FE" w:rsidP="0066264D">
      <w:pPr>
        <w:pStyle w:val="MediumGrid1-Accent21"/>
        <w:spacing w:line="480" w:lineRule="auto"/>
        <w:ind w:left="1080"/>
        <w:rPr>
          <w:sz w:val="24"/>
        </w:rPr>
      </w:pPr>
    </w:p>
    <w:p w:rsidR="008868FE" w:rsidRDefault="008868FE" w:rsidP="0066264D">
      <w:pPr>
        <w:pStyle w:val="MediumGrid1-Accent21"/>
        <w:spacing w:line="480" w:lineRule="auto"/>
        <w:ind w:left="1080"/>
        <w:rPr>
          <w:sz w:val="24"/>
        </w:rPr>
      </w:pPr>
    </w:p>
    <w:p w:rsidR="008868FE" w:rsidRPr="0066264D" w:rsidRDefault="008868FE" w:rsidP="00995F66">
      <w:pPr>
        <w:pStyle w:val="MediumGrid1-Accent21"/>
        <w:spacing w:line="480" w:lineRule="auto"/>
        <w:ind w:left="1440"/>
        <w:rPr>
          <w:sz w:val="24"/>
        </w:rPr>
      </w:pPr>
    </w:p>
    <w:p w:rsidR="008868FE" w:rsidRPr="00911160" w:rsidRDefault="008868FE" w:rsidP="00995F66">
      <w:pPr>
        <w:spacing w:line="480" w:lineRule="auto"/>
        <w:contextualSpacing/>
        <w:jc w:val="center"/>
      </w:pPr>
    </w:p>
    <w:p w:rsidR="008868FE" w:rsidRPr="00995F66" w:rsidRDefault="008868FE" w:rsidP="00995F66">
      <w:pPr>
        <w:spacing w:line="480" w:lineRule="auto"/>
        <w:jc w:val="center"/>
        <w:rPr>
          <w:sz w:val="24"/>
        </w:rPr>
      </w:pPr>
    </w:p>
    <w:p w:rsidR="008868FE" w:rsidRDefault="008868FE" w:rsidP="00337E13">
      <w:pPr>
        <w:pStyle w:val="MediumGrid1-Accent21"/>
        <w:spacing w:line="480" w:lineRule="auto"/>
        <w:ind w:left="1800"/>
        <w:rPr>
          <w:sz w:val="24"/>
        </w:rPr>
      </w:pPr>
    </w:p>
    <w:p w:rsidR="008868FE" w:rsidRDefault="008868FE" w:rsidP="00337E13">
      <w:pPr>
        <w:pStyle w:val="MediumGrid1-Accent21"/>
        <w:spacing w:line="480" w:lineRule="auto"/>
        <w:ind w:left="1800"/>
        <w:rPr>
          <w:sz w:val="24"/>
        </w:rPr>
      </w:pPr>
    </w:p>
    <w:p w:rsidR="008868FE" w:rsidRDefault="008868FE" w:rsidP="00995F66">
      <w:pPr>
        <w:spacing w:line="480" w:lineRule="auto"/>
        <w:jc w:val="center"/>
        <w:rPr>
          <w:sz w:val="24"/>
        </w:rPr>
      </w:pPr>
    </w:p>
    <w:p w:rsidR="008868FE" w:rsidRPr="00FA37B1" w:rsidRDefault="008868FE" w:rsidP="00FA37B1">
      <w:pPr>
        <w:rPr>
          <w:sz w:val="24"/>
        </w:rPr>
      </w:pPr>
    </w:p>
    <w:p w:rsidR="008868FE" w:rsidRDefault="008868FE" w:rsidP="00337E13">
      <w:pPr>
        <w:pStyle w:val="MediumGrid1-Accent21"/>
        <w:rPr>
          <w:sz w:val="24"/>
        </w:rPr>
      </w:pPr>
    </w:p>
    <w:p w:rsidR="008868FE" w:rsidRDefault="008868FE" w:rsidP="002325D4">
      <w:pPr>
        <w:pStyle w:val="MediumGrid1-Accent21"/>
        <w:ind w:left="0"/>
        <w:rPr>
          <w:sz w:val="24"/>
        </w:rPr>
      </w:pPr>
    </w:p>
    <w:p w:rsidR="008868FE" w:rsidRDefault="008868FE" w:rsidP="00337E13">
      <w:pPr>
        <w:pStyle w:val="MediumGrid1-Accent21"/>
        <w:rPr>
          <w:sz w:val="24"/>
        </w:rPr>
      </w:pPr>
    </w:p>
    <w:p w:rsidR="008868FE" w:rsidRDefault="008868FE" w:rsidP="00337E13">
      <w:pPr>
        <w:pStyle w:val="MediumGrid1-Accent21"/>
        <w:rPr>
          <w:sz w:val="24"/>
        </w:rPr>
      </w:pPr>
    </w:p>
    <w:p w:rsidR="008868FE" w:rsidRDefault="008868FE" w:rsidP="00337E13">
      <w:pPr>
        <w:pStyle w:val="MediumGrid1-Accent21"/>
        <w:rPr>
          <w:sz w:val="24"/>
        </w:rPr>
      </w:pPr>
    </w:p>
    <w:p w:rsidR="008868FE" w:rsidRDefault="008868FE" w:rsidP="00337E13">
      <w:pPr>
        <w:pStyle w:val="MediumGrid1-Accent21"/>
        <w:rPr>
          <w:sz w:val="24"/>
        </w:rPr>
      </w:pPr>
    </w:p>
    <w:p w:rsidR="008868FE" w:rsidRPr="00337E13" w:rsidRDefault="008868FE" w:rsidP="00337E13">
      <w:pPr>
        <w:pStyle w:val="MediumGrid1-Accent21"/>
        <w:rPr>
          <w:sz w:val="24"/>
        </w:rPr>
      </w:pPr>
    </w:p>
    <w:p w:rsidR="008868FE" w:rsidRDefault="008868FE" w:rsidP="004E6E0B">
      <w:pPr>
        <w:spacing w:line="480" w:lineRule="auto"/>
      </w:pPr>
    </w:p>
    <w:p w:rsidR="008868FE" w:rsidRDefault="008868FE" w:rsidP="004E6E0B">
      <w:pPr>
        <w:spacing w:line="480" w:lineRule="auto"/>
      </w:pPr>
    </w:p>
    <w:p w:rsidR="008868FE" w:rsidRDefault="008868FE" w:rsidP="004E6E0B">
      <w:pPr>
        <w:spacing w:line="480" w:lineRule="auto"/>
      </w:pPr>
    </w:p>
    <w:p w:rsidR="008868FE" w:rsidRDefault="008868FE" w:rsidP="004E6E0B">
      <w:pPr>
        <w:spacing w:line="480" w:lineRule="auto"/>
      </w:pPr>
    </w:p>
    <w:p w:rsidR="008868FE" w:rsidRDefault="008868FE" w:rsidP="004E6E0B">
      <w:pPr>
        <w:spacing w:line="480" w:lineRule="auto"/>
      </w:pPr>
    </w:p>
    <w:p w:rsidR="008868FE" w:rsidRDefault="008868FE" w:rsidP="004E6E0B">
      <w:pPr>
        <w:spacing w:line="480" w:lineRule="auto"/>
      </w:pPr>
    </w:p>
    <w:p w:rsidR="008868FE" w:rsidRDefault="008868FE" w:rsidP="004E6E0B">
      <w:pPr>
        <w:spacing w:line="480" w:lineRule="auto"/>
      </w:pPr>
    </w:p>
    <w:p w:rsidR="008868FE" w:rsidRPr="00911160" w:rsidRDefault="008868FE" w:rsidP="004E6E0B">
      <w:pPr>
        <w:spacing w:line="480" w:lineRule="auto"/>
      </w:pPr>
    </w:p>
    <w:sectPr w:rsidR="008868FE" w:rsidRPr="00911160" w:rsidSect="00EF6EB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4EE4" w:rsidRDefault="00F84EE4" w:rsidP="009E62F1">
      <w:r>
        <w:separator/>
      </w:r>
    </w:p>
  </w:endnote>
  <w:endnote w:type="continuationSeparator" w:id="0">
    <w:p w:rsidR="00F84EE4" w:rsidRDefault="00F84EE4" w:rsidP="009E62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E0D" w:rsidRDefault="006A0E0D">
    <w:pPr>
      <w:pStyle w:val="Footer"/>
      <w:jc w:val="right"/>
    </w:pPr>
    <w:r>
      <w:t xml:space="preserve">Page | </w:t>
    </w:r>
    <w:r w:rsidR="00E43D90">
      <w:fldChar w:fldCharType="begin"/>
    </w:r>
    <w:r>
      <w:instrText xml:space="preserve"> PAGE   \* MERGEFORMAT </w:instrText>
    </w:r>
    <w:r w:rsidR="00E43D90">
      <w:fldChar w:fldCharType="separate"/>
    </w:r>
    <w:r w:rsidR="00D174C3">
      <w:rPr>
        <w:noProof/>
      </w:rPr>
      <w:t>ii</w:t>
    </w:r>
    <w:r w:rsidR="00E43D90">
      <w:rPr>
        <w:noProof/>
      </w:rPr>
      <w:fldChar w:fldCharType="end"/>
    </w:r>
    <w:r>
      <w:t xml:space="preserve"> </w:t>
    </w:r>
  </w:p>
  <w:p w:rsidR="006A0E0D" w:rsidRDefault="006A0E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4EE4" w:rsidRDefault="00F84EE4" w:rsidP="009E62F1">
      <w:r>
        <w:separator/>
      </w:r>
    </w:p>
  </w:footnote>
  <w:footnote w:type="continuationSeparator" w:id="0">
    <w:p w:rsidR="00F84EE4" w:rsidRDefault="00F84EE4" w:rsidP="009E62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6D69E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55368A"/>
    <w:multiLevelType w:val="hybridMultilevel"/>
    <w:tmpl w:val="28828D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38A6AF2"/>
    <w:multiLevelType w:val="hybridMultilevel"/>
    <w:tmpl w:val="47C0F5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8C5C60"/>
    <w:multiLevelType w:val="hybridMultilevel"/>
    <w:tmpl w:val="45AE9516"/>
    <w:lvl w:ilvl="0" w:tplc="E5E4F69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FF5730"/>
    <w:multiLevelType w:val="hybridMultilevel"/>
    <w:tmpl w:val="6F50B530"/>
    <w:lvl w:ilvl="0" w:tplc="7640E7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BE55B45"/>
    <w:multiLevelType w:val="hybridMultilevel"/>
    <w:tmpl w:val="84428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236CAA"/>
    <w:multiLevelType w:val="hybridMultilevel"/>
    <w:tmpl w:val="7AC66610"/>
    <w:lvl w:ilvl="0" w:tplc="2B98CB94">
      <w:start w:val="1"/>
      <w:numFmt w:val="upperLetter"/>
      <w:lvlText w:val="%1."/>
      <w:lvlJc w:val="left"/>
      <w:pPr>
        <w:ind w:left="1125" w:hanging="360"/>
      </w:pPr>
      <w:rPr>
        <w:rFonts w:hint="default"/>
        <w:sz w:val="22"/>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7">
    <w:nsid w:val="3119417A"/>
    <w:multiLevelType w:val="hybridMultilevel"/>
    <w:tmpl w:val="329C0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9A13A1"/>
    <w:multiLevelType w:val="hybridMultilevel"/>
    <w:tmpl w:val="4DD07512"/>
    <w:lvl w:ilvl="0" w:tplc="C652AF44">
      <w:start w:val="1"/>
      <w:numFmt w:val="decimal"/>
      <w:lvlText w:val="%1."/>
      <w:lvlJc w:val="left"/>
      <w:pPr>
        <w:ind w:left="1080" w:hanging="360"/>
      </w:pPr>
      <w:rPr>
        <w:rFonts w:ascii="Times" w:hAnsi="Times" w:cs="Time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48A4B9C"/>
    <w:multiLevelType w:val="hybridMultilevel"/>
    <w:tmpl w:val="4BB015B8"/>
    <w:lvl w:ilvl="0" w:tplc="91DAFA26">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A82555E"/>
    <w:multiLevelType w:val="hybridMultilevel"/>
    <w:tmpl w:val="4BB83B74"/>
    <w:lvl w:ilvl="0" w:tplc="14D23F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B617A07"/>
    <w:multiLevelType w:val="hybridMultilevel"/>
    <w:tmpl w:val="88243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206CDB"/>
    <w:multiLevelType w:val="hybridMultilevel"/>
    <w:tmpl w:val="F184F768"/>
    <w:lvl w:ilvl="0" w:tplc="8CFC3A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EAC510C"/>
    <w:multiLevelType w:val="hybridMultilevel"/>
    <w:tmpl w:val="39CA4274"/>
    <w:lvl w:ilvl="0" w:tplc="1A32429A">
      <w:start w:val="1"/>
      <w:numFmt w:val="upp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0C1683"/>
    <w:multiLevelType w:val="hybridMultilevel"/>
    <w:tmpl w:val="F450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402DD3"/>
    <w:multiLevelType w:val="hybridMultilevel"/>
    <w:tmpl w:val="767E3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532230"/>
    <w:multiLevelType w:val="hybridMultilevel"/>
    <w:tmpl w:val="DEAE64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6D1078"/>
    <w:multiLevelType w:val="hybridMultilevel"/>
    <w:tmpl w:val="0A7C7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C84E81"/>
    <w:multiLevelType w:val="hybridMultilevel"/>
    <w:tmpl w:val="B0042B26"/>
    <w:lvl w:ilvl="0" w:tplc="A07093A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6813315"/>
    <w:multiLevelType w:val="hybridMultilevel"/>
    <w:tmpl w:val="EE4E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961E9D"/>
    <w:multiLevelType w:val="hybridMultilevel"/>
    <w:tmpl w:val="15745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094ABC"/>
    <w:multiLevelType w:val="hybridMultilevel"/>
    <w:tmpl w:val="BA2A9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9D7ABD"/>
    <w:multiLevelType w:val="hybridMultilevel"/>
    <w:tmpl w:val="32FC5AB0"/>
    <w:lvl w:ilvl="0" w:tplc="A03241CC">
      <w:start w:val="1"/>
      <w:numFmt w:val="decimal"/>
      <w:lvlText w:val="%1."/>
      <w:lvlJc w:val="left"/>
      <w:pPr>
        <w:tabs>
          <w:tab w:val="num" w:pos="660"/>
        </w:tabs>
        <w:ind w:left="660" w:hanging="360"/>
      </w:pPr>
      <w:rPr>
        <w:rFonts w:hint="default"/>
      </w:rPr>
    </w:lvl>
    <w:lvl w:ilvl="1" w:tplc="00190409" w:tentative="1">
      <w:start w:val="1"/>
      <w:numFmt w:val="lowerLetter"/>
      <w:lvlText w:val="%2."/>
      <w:lvlJc w:val="left"/>
      <w:pPr>
        <w:tabs>
          <w:tab w:val="num" w:pos="1380"/>
        </w:tabs>
        <w:ind w:left="1380" w:hanging="360"/>
      </w:pPr>
    </w:lvl>
    <w:lvl w:ilvl="2" w:tplc="001B0409" w:tentative="1">
      <w:start w:val="1"/>
      <w:numFmt w:val="lowerRoman"/>
      <w:lvlText w:val="%3."/>
      <w:lvlJc w:val="right"/>
      <w:pPr>
        <w:tabs>
          <w:tab w:val="num" w:pos="2100"/>
        </w:tabs>
        <w:ind w:left="2100" w:hanging="180"/>
      </w:pPr>
    </w:lvl>
    <w:lvl w:ilvl="3" w:tplc="000F0409" w:tentative="1">
      <w:start w:val="1"/>
      <w:numFmt w:val="decimal"/>
      <w:lvlText w:val="%4."/>
      <w:lvlJc w:val="left"/>
      <w:pPr>
        <w:tabs>
          <w:tab w:val="num" w:pos="2820"/>
        </w:tabs>
        <w:ind w:left="2820" w:hanging="360"/>
      </w:pPr>
    </w:lvl>
    <w:lvl w:ilvl="4" w:tplc="00190409" w:tentative="1">
      <w:start w:val="1"/>
      <w:numFmt w:val="lowerLetter"/>
      <w:lvlText w:val="%5."/>
      <w:lvlJc w:val="left"/>
      <w:pPr>
        <w:tabs>
          <w:tab w:val="num" w:pos="3540"/>
        </w:tabs>
        <w:ind w:left="3540" w:hanging="360"/>
      </w:pPr>
    </w:lvl>
    <w:lvl w:ilvl="5" w:tplc="001B0409" w:tentative="1">
      <w:start w:val="1"/>
      <w:numFmt w:val="lowerRoman"/>
      <w:lvlText w:val="%6."/>
      <w:lvlJc w:val="right"/>
      <w:pPr>
        <w:tabs>
          <w:tab w:val="num" w:pos="4260"/>
        </w:tabs>
        <w:ind w:left="4260" w:hanging="180"/>
      </w:pPr>
    </w:lvl>
    <w:lvl w:ilvl="6" w:tplc="000F0409" w:tentative="1">
      <w:start w:val="1"/>
      <w:numFmt w:val="decimal"/>
      <w:lvlText w:val="%7."/>
      <w:lvlJc w:val="left"/>
      <w:pPr>
        <w:tabs>
          <w:tab w:val="num" w:pos="4980"/>
        </w:tabs>
        <w:ind w:left="4980" w:hanging="360"/>
      </w:pPr>
    </w:lvl>
    <w:lvl w:ilvl="7" w:tplc="00190409" w:tentative="1">
      <w:start w:val="1"/>
      <w:numFmt w:val="lowerLetter"/>
      <w:lvlText w:val="%8."/>
      <w:lvlJc w:val="left"/>
      <w:pPr>
        <w:tabs>
          <w:tab w:val="num" w:pos="5700"/>
        </w:tabs>
        <w:ind w:left="5700" w:hanging="360"/>
      </w:pPr>
    </w:lvl>
    <w:lvl w:ilvl="8" w:tplc="001B0409" w:tentative="1">
      <w:start w:val="1"/>
      <w:numFmt w:val="lowerRoman"/>
      <w:lvlText w:val="%9."/>
      <w:lvlJc w:val="right"/>
      <w:pPr>
        <w:tabs>
          <w:tab w:val="num" w:pos="6420"/>
        </w:tabs>
        <w:ind w:left="6420" w:hanging="180"/>
      </w:pPr>
    </w:lvl>
  </w:abstractNum>
  <w:abstractNum w:abstractNumId="23">
    <w:nsid w:val="7C4D668D"/>
    <w:multiLevelType w:val="hybridMultilevel"/>
    <w:tmpl w:val="D69CA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8D4F61"/>
    <w:multiLevelType w:val="hybridMultilevel"/>
    <w:tmpl w:val="194825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F024E29"/>
    <w:multiLevelType w:val="hybridMultilevel"/>
    <w:tmpl w:val="684E14D8"/>
    <w:lvl w:ilvl="0" w:tplc="0409000F">
      <w:start w:val="1"/>
      <w:numFmt w:val="decimal"/>
      <w:lvlText w:val="%1."/>
      <w:lvlJc w:val="left"/>
      <w:pPr>
        <w:ind w:left="720" w:hanging="360"/>
      </w:pPr>
    </w:lvl>
    <w:lvl w:ilvl="1" w:tplc="04090019">
      <w:start w:val="1"/>
      <w:numFmt w:val="lowerLetter"/>
      <w:lvlText w:val="%2."/>
      <w:lvlJc w:val="left"/>
      <w:pPr>
        <w:ind w:left="34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
  </w:num>
  <w:num w:numId="3">
    <w:abstractNumId w:val="23"/>
  </w:num>
  <w:num w:numId="4">
    <w:abstractNumId w:val="21"/>
  </w:num>
  <w:num w:numId="5">
    <w:abstractNumId w:val="5"/>
  </w:num>
  <w:num w:numId="6">
    <w:abstractNumId w:val="14"/>
  </w:num>
  <w:num w:numId="7">
    <w:abstractNumId w:val="16"/>
  </w:num>
  <w:num w:numId="8">
    <w:abstractNumId w:val="3"/>
  </w:num>
  <w:num w:numId="9">
    <w:abstractNumId w:val="25"/>
  </w:num>
  <w:num w:numId="10">
    <w:abstractNumId w:val="18"/>
  </w:num>
  <w:num w:numId="11">
    <w:abstractNumId w:val="6"/>
  </w:num>
  <w:num w:numId="12">
    <w:abstractNumId w:val="9"/>
  </w:num>
  <w:num w:numId="13">
    <w:abstractNumId w:val="11"/>
  </w:num>
  <w:num w:numId="14">
    <w:abstractNumId w:val="10"/>
  </w:num>
  <w:num w:numId="15">
    <w:abstractNumId w:val="7"/>
  </w:num>
  <w:num w:numId="16">
    <w:abstractNumId w:val="20"/>
  </w:num>
  <w:num w:numId="17">
    <w:abstractNumId w:val="13"/>
  </w:num>
  <w:num w:numId="18">
    <w:abstractNumId w:val="4"/>
  </w:num>
  <w:num w:numId="19">
    <w:abstractNumId w:val="8"/>
  </w:num>
  <w:num w:numId="20">
    <w:abstractNumId w:val="22"/>
  </w:num>
  <w:num w:numId="21">
    <w:abstractNumId w:val="12"/>
  </w:num>
  <w:num w:numId="22">
    <w:abstractNumId w:val="2"/>
  </w:num>
  <w:num w:numId="23">
    <w:abstractNumId w:val="24"/>
  </w:num>
  <w:num w:numId="24">
    <w:abstractNumId w:val="0"/>
  </w:num>
  <w:num w:numId="25">
    <w:abstractNumId w:val="15"/>
  </w:num>
  <w:num w:numId="2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rsids>
    <w:rsidRoot w:val="00C30772"/>
    <w:rsid w:val="000000A9"/>
    <w:rsid w:val="000023E3"/>
    <w:rsid w:val="00006CDA"/>
    <w:rsid w:val="00007DF8"/>
    <w:rsid w:val="00011AC6"/>
    <w:rsid w:val="00011FE1"/>
    <w:rsid w:val="0001233F"/>
    <w:rsid w:val="0001344F"/>
    <w:rsid w:val="000147B4"/>
    <w:rsid w:val="000168AD"/>
    <w:rsid w:val="000269DB"/>
    <w:rsid w:val="000372F5"/>
    <w:rsid w:val="00051695"/>
    <w:rsid w:val="0005258A"/>
    <w:rsid w:val="000527DD"/>
    <w:rsid w:val="000549A8"/>
    <w:rsid w:val="000564B9"/>
    <w:rsid w:val="00056B94"/>
    <w:rsid w:val="00057567"/>
    <w:rsid w:val="00066474"/>
    <w:rsid w:val="0006652A"/>
    <w:rsid w:val="00071929"/>
    <w:rsid w:val="00072659"/>
    <w:rsid w:val="00074AD3"/>
    <w:rsid w:val="00075D9B"/>
    <w:rsid w:val="00077BF0"/>
    <w:rsid w:val="000802B0"/>
    <w:rsid w:val="00080302"/>
    <w:rsid w:val="0008331D"/>
    <w:rsid w:val="0008421C"/>
    <w:rsid w:val="00090CFB"/>
    <w:rsid w:val="00094BAE"/>
    <w:rsid w:val="000A4984"/>
    <w:rsid w:val="000A662A"/>
    <w:rsid w:val="000B211F"/>
    <w:rsid w:val="000B4A2D"/>
    <w:rsid w:val="000C3E6F"/>
    <w:rsid w:val="000C6452"/>
    <w:rsid w:val="000C6673"/>
    <w:rsid w:val="000D2170"/>
    <w:rsid w:val="000D74B8"/>
    <w:rsid w:val="000D7ABB"/>
    <w:rsid w:val="000E089E"/>
    <w:rsid w:val="000E28C0"/>
    <w:rsid w:val="000E4966"/>
    <w:rsid w:val="000E653B"/>
    <w:rsid w:val="000F6834"/>
    <w:rsid w:val="00105EE4"/>
    <w:rsid w:val="00106230"/>
    <w:rsid w:val="001077F3"/>
    <w:rsid w:val="00111F04"/>
    <w:rsid w:val="00112923"/>
    <w:rsid w:val="00113B95"/>
    <w:rsid w:val="001158AE"/>
    <w:rsid w:val="00115D19"/>
    <w:rsid w:val="00115D58"/>
    <w:rsid w:val="0012058D"/>
    <w:rsid w:val="00122DCA"/>
    <w:rsid w:val="00124BF3"/>
    <w:rsid w:val="00126CED"/>
    <w:rsid w:val="00131FE6"/>
    <w:rsid w:val="001343B2"/>
    <w:rsid w:val="00135FF0"/>
    <w:rsid w:val="0014293F"/>
    <w:rsid w:val="00143122"/>
    <w:rsid w:val="00146E83"/>
    <w:rsid w:val="00160398"/>
    <w:rsid w:val="0017397D"/>
    <w:rsid w:val="001775BF"/>
    <w:rsid w:val="001778B6"/>
    <w:rsid w:val="00177E44"/>
    <w:rsid w:val="001812A2"/>
    <w:rsid w:val="001812A5"/>
    <w:rsid w:val="00185154"/>
    <w:rsid w:val="00185505"/>
    <w:rsid w:val="00190660"/>
    <w:rsid w:val="00194A71"/>
    <w:rsid w:val="00195CDF"/>
    <w:rsid w:val="0019735D"/>
    <w:rsid w:val="001A21A3"/>
    <w:rsid w:val="001A414A"/>
    <w:rsid w:val="001A5FE3"/>
    <w:rsid w:val="001A7468"/>
    <w:rsid w:val="001B0DF1"/>
    <w:rsid w:val="001B12CE"/>
    <w:rsid w:val="001B48C1"/>
    <w:rsid w:val="001B6321"/>
    <w:rsid w:val="001C089E"/>
    <w:rsid w:val="001C11A7"/>
    <w:rsid w:val="001C1828"/>
    <w:rsid w:val="001C2912"/>
    <w:rsid w:val="001C36A2"/>
    <w:rsid w:val="001C6948"/>
    <w:rsid w:val="001D3EF0"/>
    <w:rsid w:val="001D5F55"/>
    <w:rsid w:val="001E04AB"/>
    <w:rsid w:val="001E3DF4"/>
    <w:rsid w:val="00203FB3"/>
    <w:rsid w:val="00204022"/>
    <w:rsid w:val="00210C5C"/>
    <w:rsid w:val="00214CF2"/>
    <w:rsid w:val="00217A61"/>
    <w:rsid w:val="00217FAE"/>
    <w:rsid w:val="0022081C"/>
    <w:rsid w:val="002213FD"/>
    <w:rsid w:val="0023025F"/>
    <w:rsid w:val="002325D4"/>
    <w:rsid w:val="00234AE0"/>
    <w:rsid w:val="00236367"/>
    <w:rsid w:val="00245529"/>
    <w:rsid w:val="00246E6F"/>
    <w:rsid w:val="00251811"/>
    <w:rsid w:val="002521E5"/>
    <w:rsid w:val="00255CCA"/>
    <w:rsid w:val="00265D0B"/>
    <w:rsid w:val="0026628D"/>
    <w:rsid w:val="0027241F"/>
    <w:rsid w:val="00275446"/>
    <w:rsid w:val="002821ED"/>
    <w:rsid w:val="00283283"/>
    <w:rsid w:val="00283852"/>
    <w:rsid w:val="00283F0A"/>
    <w:rsid w:val="0029021C"/>
    <w:rsid w:val="0029165E"/>
    <w:rsid w:val="0029292D"/>
    <w:rsid w:val="0029474D"/>
    <w:rsid w:val="00295BD8"/>
    <w:rsid w:val="002A1DA7"/>
    <w:rsid w:val="002B2650"/>
    <w:rsid w:val="002B39BA"/>
    <w:rsid w:val="002C18B1"/>
    <w:rsid w:val="002C3BFC"/>
    <w:rsid w:val="002C46C8"/>
    <w:rsid w:val="002D0AD1"/>
    <w:rsid w:val="002D3C99"/>
    <w:rsid w:val="002E06A7"/>
    <w:rsid w:val="002E0D4A"/>
    <w:rsid w:val="002E2E6E"/>
    <w:rsid w:val="002E4BA4"/>
    <w:rsid w:val="002F3554"/>
    <w:rsid w:val="002F5016"/>
    <w:rsid w:val="002F62A5"/>
    <w:rsid w:val="003052A0"/>
    <w:rsid w:val="003066E6"/>
    <w:rsid w:val="00323556"/>
    <w:rsid w:val="00324229"/>
    <w:rsid w:val="00327DA1"/>
    <w:rsid w:val="00330486"/>
    <w:rsid w:val="00332668"/>
    <w:rsid w:val="00333BFE"/>
    <w:rsid w:val="00337E13"/>
    <w:rsid w:val="003402DA"/>
    <w:rsid w:val="00340A82"/>
    <w:rsid w:val="00343206"/>
    <w:rsid w:val="00350EB9"/>
    <w:rsid w:val="0035263A"/>
    <w:rsid w:val="00355EF4"/>
    <w:rsid w:val="0035768E"/>
    <w:rsid w:val="0036061A"/>
    <w:rsid w:val="00360862"/>
    <w:rsid w:val="00366EC4"/>
    <w:rsid w:val="00370E20"/>
    <w:rsid w:val="00380D51"/>
    <w:rsid w:val="00380E49"/>
    <w:rsid w:val="00382A81"/>
    <w:rsid w:val="00384543"/>
    <w:rsid w:val="003864B6"/>
    <w:rsid w:val="00391A76"/>
    <w:rsid w:val="0039386D"/>
    <w:rsid w:val="00394997"/>
    <w:rsid w:val="00397F25"/>
    <w:rsid w:val="003A1168"/>
    <w:rsid w:val="003A14D5"/>
    <w:rsid w:val="003A2AA5"/>
    <w:rsid w:val="003A3AA1"/>
    <w:rsid w:val="003A7649"/>
    <w:rsid w:val="003D2DCA"/>
    <w:rsid w:val="003D6BD0"/>
    <w:rsid w:val="003E7827"/>
    <w:rsid w:val="003E7969"/>
    <w:rsid w:val="003F1212"/>
    <w:rsid w:val="003F1327"/>
    <w:rsid w:val="003F277A"/>
    <w:rsid w:val="003F617D"/>
    <w:rsid w:val="003F638C"/>
    <w:rsid w:val="00403000"/>
    <w:rsid w:val="00405E59"/>
    <w:rsid w:val="00416887"/>
    <w:rsid w:val="00424430"/>
    <w:rsid w:val="00426007"/>
    <w:rsid w:val="0042610F"/>
    <w:rsid w:val="00427AEC"/>
    <w:rsid w:val="00430EF5"/>
    <w:rsid w:val="0043174D"/>
    <w:rsid w:val="004318E9"/>
    <w:rsid w:val="00431EA0"/>
    <w:rsid w:val="00434AC2"/>
    <w:rsid w:val="00435A4E"/>
    <w:rsid w:val="004415F1"/>
    <w:rsid w:val="00446F1A"/>
    <w:rsid w:val="00447AE1"/>
    <w:rsid w:val="00450A6A"/>
    <w:rsid w:val="00450F5E"/>
    <w:rsid w:val="00453DE0"/>
    <w:rsid w:val="00454B39"/>
    <w:rsid w:val="00456AA8"/>
    <w:rsid w:val="00460FA8"/>
    <w:rsid w:val="00461BAF"/>
    <w:rsid w:val="00461EA8"/>
    <w:rsid w:val="004649AC"/>
    <w:rsid w:val="004707F3"/>
    <w:rsid w:val="00471D23"/>
    <w:rsid w:val="004765B9"/>
    <w:rsid w:val="00481F0D"/>
    <w:rsid w:val="004824CB"/>
    <w:rsid w:val="00484CED"/>
    <w:rsid w:val="00485201"/>
    <w:rsid w:val="00492327"/>
    <w:rsid w:val="00493214"/>
    <w:rsid w:val="0049604E"/>
    <w:rsid w:val="004966E0"/>
    <w:rsid w:val="004A0F1C"/>
    <w:rsid w:val="004A1E64"/>
    <w:rsid w:val="004A354D"/>
    <w:rsid w:val="004A60AD"/>
    <w:rsid w:val="004B338B"/>
    <w:rsid w:val="004B4FBA"/>
    <w:rsid w:val="004B70ED"/>
    <w:rsid w:val="004C2853"/>
    <w:rsid w:val="004D1953"/>
    <w:rsid w:val="004D22FB"/>
    <w:rsid w:val="004D5DAA"/>
    <w:rsid w:val="004E5B60"/>
    <w:rsid w:val="004E6E0B"/>
    <w:rsid w:val="004F0AF0"/>
    <w:rsid w:val="00500A40"/>
    <w:rsid w:val="005079FF"/>
    <w:rsid w:val="00511251"/>
    <w:rsid w:val="005203F1"/>
    <w:rsid w:val="005211B7"/>
    <w:rsid w:val="00522155"/>
    <w:rsid w:val="00531AAE"/>
    <w:rsid w:val="00532300"/>
    <w:rsid w:val="0053521E"/>
    <w:rsid w:val="00541F57"/>
    <w:rsid w:val="0054386F"/>
    <w:rsid w:val="00543ED1"/>
    <w:rsid w:val="00544A75"/>
    <w:rsid w:val="00546117"/>
    <w:rsid w:val="00550365"/>
    <w:rsid w:val="005517B8"/>
    <w:rsid w:val="0055579F"/>
    <w:rsid w:val="00557093"/>
    <w:rsid w:val="005578B4"/>
    <w:rsid w:val="005601EA"/>
    <w:rsid w:val="00560842"/>
    <w:rsid w:val="005610A9"/>
    <w:rsid w:val="00562A75"/>
    <w:rsid w:val="00572BDF"/>
    <w:rsid w:val="00573B63"/>
    <w:rsid w:val="005747B4"/>
    <w:rsid w:val="005754F4"/>
    <w:rsid w:val="00575AF5"/>
    <w:rsid w:val="00585CF2"/>
    <w:rsid w:val="00587D87"/>
    <w:rsid w:val="0059225E"/>
    <w:rsid w:val="0059617B"/>
    <w:rsid w:val="005A14BC"/>
    <w:rsid w:val="005A3455"/>
    <w:rsid w:val="005A34D8"/>
    <w:rsid w:val="005A56FC"/>
    <w:rsid w:val="005A75EB"/>
    <w:rsid w:val="005C3090"/>
    <w:rsid w:val="005D09ED"/>
    <w:rsid w:val="005D1D5F"/>
    <w:rsid w:val="005D2F52"/>
    <w:rsid w:val="005D7B6A"/>
    <w:rsid w:val="005E5060"/>
    <w:rsid w:val="005E53F2"/>
    <w:rsid w:val="005E5AB1"/>
    <w:rsid w:val="005E75B9"/>
    <w:rsid w:val="005E78F4"/>
    <w:rsid w:val="005F7189"/>
    <w:rsid w:val="0060335F"/>
    <w:rsid w:val="00606434"/>
    <w:rsid w:val="00607F2B"/>
    <w:rsid w:val="006148DB"/>
    <w:rsid w:val="006150A5"/>
    <w:rsid w:val="00623EE3"/>
    <w:rsid w:val="00624E93"/>
    <w:rsid w:val="00626124"/>
    <w:rsid w:val="0062682F"/>
    <w:rsid w:val="00631CCD"/>
    <w:rsid w:val="0064465D"/>
    <w:rsid w:val="00651B0A"/>
    <w:rsid w:val="00652BF8"/>
    <w:rsid w:val="006537F4"/>
    <w:rsid w:val="006579E0"/>
    <w:rsid w:val="0066264D"/>
    <w:rsid w:val="006637C7"/>
    <w:rsid w:val="006648B4"/>
    <w:rsid w:val="00667ED8"/>
    <w:rsid w:val="00672D8C"/>
    <w:rsid w:val="00675B81"/>
    <w:rsid w:val="0067697C"/>
    <w:rsid w:val="006905A9"/>
    <w:rsid w:val="00692160"/>
    <w:rsid w:val="006939B4"/>
    <w:rsid w:val="00694BB0"/>
    <w:rsid w:val="0069639D"/>
    <w:rsid w:val="00696D62"/>
    <w:rsid w:val="006A0E0D"/>
    <w:rsid w:val="006A111B"/>
    <w:rsid w:val="006A1F2A"/>
    <w:rsid w:val="006B4550"/>
    <w:rsid w:val="006B6972"/>
    <w:rsid w:val="006C2FE1"/>
    <w:rsid w:val="006C6541"/>
    <w:rsid w:val="006D0EE0"/>
    <w:rsid w:val="006D2816"/>
    <w:rsid w:val="006D545A"/>
    <w:rsid w:val="006D5979"/>
    <w:rsid w:val="006D5E08"/>
    <w:rsid w:val="006E25E9"/>
    <w:rsid w:val="006E2BB5"/>
    <w:rsid w:val="006E3A7A"/>
    <w:rsid w:val="006E6CCC"/>
    <w:rsid w:val="006F60B8"/>
    <w:rsid w:val="0070155D"/>
    <w:rsid w:val="00706700"/>
    <w:rsid w:val="0071347A"/>
    <w:rsid w:val="007217B1"/>
    <w:rsid w:val="00722961"/>
    <w:rsid w:val="00723DBC"/>
    <w:rsid w:val="00734CE7"/>
    <w:rsid w:val="00735443"/>
    <w:rsid w:val="0073798B"/>
    <w:rsid w:val="00743EB1"/>
    <w:rsid w:val="00744DD3"/>
    <w:rsid w:val="00747C0B"/>
    <w:rsid w:val="00747DF4"/>
    <w:rsid w:val="007533E0"/>
    <w:rsid w:val="0075616D"/>
    <w:rsid w:val="00761115"/>
    <w:rsid w:val="00766F94"/>
    <w:rsid w:val="00770B8B"/>
    <w:rsid w:val="007716AF"/>
    <w:rsid w:val="00775773"/>
    <w:rsid w:val="00782BDA"/>
    <w:rsid w:val="00784044"/>
    <w:rsid w:val="007854F6"/>
    <w:rsid w:val="00792018"/>
    <w:rsid w:val="00794B97"/>
    <w:rsid w:val="00794CA0"/>
    <w:rsid w:val="00794E1F"/>
    <w:rsid w:val="007A06C4"/>
    <w:rsid w:val="007A6A0D"/>
    <w:rsid w:val="007A734C"/>
    <w:rsid w:val="007D05CE"/>
    <w:rsid w:val="007D1192"/>
    <w:rsid w:val="007D206C"/>
    <w:rsid w:val="007E03A5"/>
    <w:rsid w:val="007E536F"/>
    <w:rsid w:val="007E581C"/>
    <w:rsid w:val="007E792F"/>
    <w:rsid w:val="007F192A"/>
    <w:rsid w:val="007F2CA5"/>
    <w:rsid w:val="007F31BC"/>
    <w:rsid w:val="007F4A2E"/>
    <w:rsid w:val="00804F75"/>
    <w:rsid w:val="00805100"/>
    <w:rsid w:val="00805BF5"/>
    <w:rsid w:val="00806284"/>
    <w:rsid w:val="008063E7"/>
    <w:rsid w:val="00810BDE"/>
    <w:rsid w:val="008139E8"/>
    <w:rsid w:val="008234DC"/>
    <w:rsid w:val="00825F66"/>
    <w:rsid w:val="00826A4D"/>
    <w:rsid w:val="00835D36"/>
    <w:rsid w:val="00835DA6"/>
    <w:rsid w:val="00837C3C"/>
    <w:rsid w:val="00837D72"/>
    <w:rsid w:val="008408F4"/>
    <w:rsid w:val="008416DD"/>
    <w:rsid w:val="0085284E"/>
    <w:rsid w:val="00853612"/>
    <w:rsid w:val="00853E2A"/>
    <w:rsid w:val="00854288"/>
    <w:rsid w:val="00856F75"/>
    <w:rsid w:val="00864206"/>
    <w:rsid w:val="00867AF5"/>
    <w:rsid w:val="00874122"/>
    <w:rsid w:val="00876956"/>
    <w:rsid w:val="008804EA"/>
    <w:rsid w:val="00881A9A"/>
    <w:rsid w:val="00884858"/>
    <w:rsid w:val="008868FE"/>
    <w:rsid w:val="00891FB0"/>
    <w:rsid w:val="008945C6"/>
    <w:rsid w:val="00896A4A"/>
    <w:rsid w:val="00896A88"/>
    <w:rsid w:val="00896AB4"/>
    <w:rsid w:val="00896E9E"/>
    <w:rsid w:val="008976A7"/>
    <w:rsid w:val="008A0096"/>
    <w:rsid w:val="008A01F3"/>
    <w:rsid w:val="008A1F8C"/>
    <w:rsid w:val="008A3262"/>
    <w:rsid w:val="008A5D2A"/>
    <w:rsid w:val="008A68C4"/>
    <w:rsid w:val="008B09FF"/>
    <w:rsid w:val="008B2BB3"/>
    <w:rsid w:val="008C14DD"/>
    <w:rsid w:val="008C30BE"/>
    <w:rsid w:val="008C3BD4"/>
    <w:rsid w:val="008C74D4"/>
    <w:rsid w:val="008D1E48"/>
    <w:rsid w:val="008D57F7"/>
    <w:rsid w:val="008D7880"/>
    <w:rsid w:val="008E3E3A"/>
    <w:rsid w:val="008E3EE9"/>
    <w:rsid w:val="008E4420"/>
    <w:rsid w:val="008E52C9"/>
    <w:rsid w:val="008F04F2"/>
    <w:rsid w:val="008F3360"/>
    <w:rsid w:val="008F35AE"/>
    <w:rsid w:val="00906BD9"/>
    <w:rsid w:val="00911160"/>
    <w:rsid w:val="00911161"/>
    <w:rsid w:val="009157D7"/>
    <w:rsid w:val="009176A6"/>
    <w:rsid w:val="00917812"/>
    <w:rsid w:val="00917DB8"/>
    <w:rsid w:val="00920554"/>
    <w:rsid w:val="009263AB"/>
    <w:rsid w:val="00927063"/>
    <w:rsid w:val="00927B26"/>
    <w:rsid w:val="00937BD6"/>
    <w:rsid w:val="00940B2F"/>
    <w:rsid w:val="0094152C"/>
    <w:rsid w:val="00943785"/>
    <w:rsid w:val="00944138"/>
    <w:rsid w:val="00944666"/>
    <w:rsid w:val="009461C7"/>
    <w:rsid w:val="009519F8"/>
    <w:rsid w:val="0095360E"/>
    <w:rsid w:val="009549CE"/>
    <w:rsid w:val="00955D4E"/>
    <w:rsid w:val="0095656F"/>
    <w:rsid w:val="00956F12"/>
    <w:rsid w:val="00965B66"/>
    <w:rsid w:val="00967766"/>
    <w:rsid w:val="00967928"/>
    <w:rsid w:val="00975717"/>
    <w:rsid w:val="00991F8A"/>
    <w:rsid w:val="00995F66"/>
    <w:rsid w:val="009A1376"/>
    <w:rsid w:val="009A3F93"/>
    <w:rsid w:val="009A5A27"/>
    <w:rsid w:val="009A6ADB"/>
    <w:rsid w:val="009B0F37"/>
    <w:rsid w:val="009C0E93"/>
    <w:rsid w:val="009C18F6"/>
    <w:rsid w:val="009D1605"/>
    <w:rsid w:val="009D1CB5"/>
    <w:rsid w:val="009D4E63"/>
    <w:rsid w:val="009D5FFC"/>
    <w:rsid w:val="009E3350"/>
    <w:rsid w:val="009E3EA8"/>
    <w:rsid w:val="009E4785"/>
    <w:rsid w:val="009E62F1"/>
    <w:rsid w:val="009E7CB8"/>
    <w:rsid w:val="009F1FC2"/>
    <w:rsid w:val="009F3124"/>
    <w:rsid w:val="009F3411"/>
    <w:rsid w:val="009F45AA"/>
    <w:rsid w:val="009F4CBA"/>
    <w:rsid w:val="009F5A7D"/>
    <w:rsid w:val="00A003B8"/>
    <w:rsid w:val="00A03DB7"/>
    <w:rsid w:val="00A06E12"/>
    <w:rsid w:val="00A10626"/>
    <w:rsid w:val="00A1438E"/>
    <w:rsid w:val="00A15AFD"/>
    <w:rsid w:val="00A22BF7"/>
    <w:rsid w:val="00A25121"/>
    <w:rsid w:val="00A253AF"/>
    <w:rsid w:val="00A34061"/>
    <w:rsid w:val="00A37013"/>
    <w:rsid w:val="00A42C97"/>
    <w:rsid w:val="00A5726D"/>
    <w:rsid w:val="00A60D9F"/>
    <w:rsid w:val="00A6156E"/>
    <w:rsid w:val="00A66C0B"/>
    <w:rsid w:val="00A71B84"/>
    <w:rsid w:val="00A71D8A"/>
    <w:rsid w:val="00A7223A"/>
    <w:rsid w:val="00A875C4"/>
    <w:rsid w:val="00A95EFD"/>
    <w:rsid w:val="00AA3566"/>
    <w:rsid w:val="00AA393D"/>
    <w:rsid w:val="00AB0258"/>
    <w:rsid w:val="00AB2249"/>
    <w:rsid w:val="00AB24CD"/>
    <w:rsid w:val="00AB5177"/>
    <w:rsid w:val="00AB6494"/>
    <w:rsid w:val="00AC05D3"/>
    <w:rsid w:val="00AC0699"/>
    <w:rsid w:val="00AC2573"/>
    <w:rsid w:val="00AC6E84"/>
    <w:rsid w:val="00AD02A5"/>
    <w:rsid w:val="00AD09D5"/>
    <w:rsid w:val="00AD1B7A"/>
    <w:rsid w:val="00AD237E"/>
    <w:rsid w:val="00AD3A2F"/>
    <w:rsid w:val="00AD7E52"/>
    <w:rsid w:val="00AE19DD"/>
    <w:rsid w:val="00AE2983"/>
    <w:rsid w:val="00AE5045"/>
    <w:rsid w:val="00AE51C1"/>
    <w:rsid w:val="00AF47D7"/>
    <w:rsid w:val="00AF6D84"/>
    <w:rsid w:val="00B00FCE"/>
    <w:rsid w:val="00B17CAB"/>
    <w:rsid w:val="00B2376B"/>
    <w:rsid w:val="00B259DD"/>
    <w:rsid w:val="00B26645"/>
    <w:rsid w:val="00B270B0"/>
    <w:rsid w:val="00B32903"/>
    <w:rsid w:val="00B32CC3"/>
    <w:rsid w:val="00B33B68"/>
    <w:rsid w:val="00B469CC"/>
    <w:rsid w:val="00B50146"/>
    <w:rsid w:val="00B52452"/>
    <w:rsid w:val="00B5508B"/>
    <w:rsid w:val="00B57D20"/>
    <w:rsid w:val="00B66B45"/>
    <w:rsid w:val="00B6711B"/>
    <w:rsid w:val="00B71D8A"/>
    <w:rsid w:val="00B71F98"/>
    <w:rsid w:val="00B81791"/>
    <w:rsid w:val="00B82B7C"/>
    <w:rsid w:val="00B84F31"/>
    <w:rsid w:val="00B868A1"/>
    <w:rsid w:val="00B92405"/>
    <w:rsid w:val="00B93DBD"/>
    <w:rsid w:val="00B94915"/>
    <w:rsid w:val="00B954C2"/>
    <w:rsid w:val="00BB11D3"/>
    <w:rsid w:val="00BB3133"/>
    <w:rsid w:val="00BB4C85"/>
    <w:rsid w:val="00BB5C45"/>
    <w:rsid w:val="00BB6713"/>
    <w:rsid w:val="00BB7022"/>
    <w:rsid w:val="00BB749D"/>
    <w:rsid w:val="00BC1F8E"/>
    <w:rsid w:val="00BD009A"/>
    <w:rsid w:val="00BD2BAC"/>
    <w:rsid w:val="00BD552E"/>
    <w:rsid w:val="00BE4072"/>
    <w:rsid w:val="00BE42D0"/>
    <w:rsid w:val="00BF0F74"/>
    <w:rsid w:val="00BF18D2"/>
    <w:rsid w:val="00C01A69"/>
    <w:rsid w:val="00C05A0A"/>
    <w:rsid w:val="00C12557"/>
    <w:rsid w:val="00C12C7C"/>
    <w:rsid w:val="00C17062"/>
    <w:rsid w:val="00C17AB1"/>
    <w:rsid w:val="00C2109E"/>
    <w:rsid w:val="00C2179D"/>
    <w:rsid w:val="00C2309F"/>
    <w:rsid w:val="00C25C7F"/>
    <w:rsid w:val="00C30772"/>
    <w:rsid w:val="00C30E5E"/>
    <w:rsid w:val="00C31C1D"/>
    <w:rsid w:val="00C32802"/>
    <w:rsid w:val="00C33A9E"/>
    <w:rsid w:val="00C443FB"/>
    <w:rsid w:val="00C4570F"/>
    <w:rsid w:val="00C46675"/>
    <w:rsid w:val="00C525E6"/>
    <w:rsid w:val="00C53B9B"/>
    <w:rsid w:val="00C53E8C"/>
    <w:rsid w:val="00C55C78"/>
    <w:rsid w:val="00C55D3C"/>
    <w:rsid w:val="00C564C4"/>
    <w:rsid w:val="00C57BBA"/>
    <w:rsid w:val="00C60A33"/>
    <w:rsid w:val="00C626E1"/>
    <w:rsid w:val="00C6399D"/>
    <w:rsid w:val="00C64145"/>
    <w:rsid w:val="00C76380"/>
    <w:rsid w:val="00C76CBD"/>
    <w:rsid w:val="00C8242A"/>
    <w:rsid w:val="00C82464"/>
    <w:rsid w:val="00C85284"/>
    <w:rsid w:val="00C8671C"/>
    <w:rsid w:val="00C869E3"/>
    <w:rsid w:val="00C97421"/>
    <w:rsid w:val="00CA11E9"/>
    <w:rsid w:val="00CA7091"/>
    <w:rsid w:val="00CB33DB"/>
    <w:rsid w:val="00CB5AFC"/>
    <w:rsid w:val="00CC1896"/>
    <w:rsid w:val="00CC4250"/>
    <w:rsid w:val="00CC44C3"/>
    <w:rsid w:val="00CC6262"/>
    <w:rsid w:val="00CC6BCE"/>
    <w:rsid w:val="00CD702A"/>
    <w:rsid w:val="00CE04FE"/>
    <w:rsid w:val="00CE3379"/>
    <w:rsid w:val="00CE574D"/>
    <w:rsid w:val="00CF58DE"/>
    <w:rsid w:val="00CF61F8"/>
    <w:rsid w:val="00D003EA"/>
    <w:rsid w:val="00D02917"/>
    <w:rsid w:val="00D0350C"/>
    <w:rsid w:val="00D03C1B"/>
    <w:rsid w:val="00D03E19"/>
    <w:rsid w:val="00D10C79"/>
    <w:rsid w:val="00D137C6"/>
    <w:rsid w:val="00D15BDE"/>
    <w:rsid w:val="00D1703F"/>
    <w:rsid w:val="00D174C3"/>
    <w:rsid w:val="00D21A7D"/>
    <w:rsid w:val="00D3604E"/>
    <w:rsid w:val="00D40956"/>
    <w:rsid w:val="00D431A2"/>
    <w:rsid w:val="00D431A4"/>
    <w:rsid w:val="00D5007E"/>
    <w:rsid w:val="00D508F4"/>
    <w:rsid w:val="00D632A7"/>
    <w:rsid w:val="00D65DFC"/>
    <w:rsid w:val="00D65ECE"/>
    <w:rsid w:val="00D667BB"/>
    <w:rsid w:val="00D701D7"/>
    <w:rsid w:val="00D731FF"/>
    <w:rsid w:val="00D815C9"/>
    <w:rsid w:val="00D8183B"/>
    <w:rsid w:val="00D840B8"/>
    <w:rsid w:val="00D84A5C"/>
    <w:rsid w:val="00D86ADB"/>
    <w:rsid w:val="00D8752F"/>
    <w:rsid w:val="00D913CC"/>
    <w:rsid w:val="00D92C5F"/>
    <w:rsid w:val="00D95004"/>
    <w:rsid w:val="00D973EE"/>
    <w:rsid w:val="00D97E23"/>
    <w:rsid w:val="00DA21F6"/>
    <w:rsid w:val="00DA5342"/>
    <w:rsid w:val="00DB3AE3"/>
    <w:rsid w:val="00DB594D"/>
    <w:rsid w:val="00DB687A"/>
    <w:rsid w:val="00DC2C71"/>
    <w:rsid w:val="00DC5E23"/>
    <w:rsid w:val="00DC5FB5"/>
    <w:rsid w:val="00DD4911"/>
    <w:rsid w:val="00DE19BF"/>
    <w:rsid w:val="00DE48CD"/>
    <w:rsid w:val="00DE61BE"/>
    <w:rsid w:val="00DE7C97"/>
    <w:rsid w:val="00DF4E40"/>
    <w:rsid w:val="00E02CED"/>
    <w:rsid w:val="00E05487"/>
    <w:rsid w:val="00E05715"/>
    <w:rsid w:val="00E17FC1"/>
    <w:rsid w:val="00E21229"/>
    <w:rsid w:val="00E21AAE"/>
    <w:rsid w:val="00E22BAB"/>
    <w:rsid w:val="00E309DC"/>
    <w:rsid w:val="00E31078"/>
    <w:rsid w:val="00E311B6"/>
    <w:rsid w:val="00E35A53"/>
    <w:rsid w:val="00E37D5B"/>
    <w:rsid w:val="00E402C7"/>
    <w:rsid w:val="00E415C4"/>
    <w:rsid w:val="00E43D90"/>
    <w:rsid w:val="00E50373"/>
    <w:rsid w:val="00E51106"/>
    <w:rsid w:val="00E521E8"/>
    <w:rsid w:val="00E5307A"/>
    <w:rsid w:val="00E542A9"/>
    <w:rsid w:val="00E702F9"/>
    <w:rsid w:val="00E73DE6"/>
    <w:rsid w:val="00E75B47"/>
    <w:rsid w:val="00E831D0"/>
    <w:rsid w:val="00E856B6"/>
    <w:rsid w:val="00E859C5"/>
    <w:rsid w:val="00E91179"/>
    <w:rsid w:val="00EA31BE"/>
    <w:rsid w:val="00EA3446"/>
    <w:rsid w:val="00EA5068"/>
    <w:rsid w:val="00EA53A1"/>
    <w:rsid w:val="00EA541E"/>
    <w:rsid w:val="00EA6D7D"/>
    <w:rsid w:val="00EC0C2C"/>
    <w:rsid w:val="00EC4012"/>
    <w:rsid w:val="00EC5CC7"/>
    <w:rsid w:val="00EC5DD3"/>
    <w:rsid w:val="00EC6493"/>
    <w:rsid w:val="00EC6756"/>
    <w:rsid w:val="00ED258B"/>
    <w:rsid w:val="00ED2782"/>
    <w:rsid w:val="00ED344E"/>
    <w:rsid w:val="00ED6AB2"/>
    <w:rsid w:val="00EE0FBC"/>
    <w:rsid w:val="00EE29ED"/>
    <w:rsid w:val="00EE3DB1"/>
    <w:rsid w:val="00EF1ECB"/>
    <w:rsid w:val="00EF6EB0"/>
    <w:rsid w:val="00EF75A6"/>
    <w:rsid w:val="00F00CAC"/>
    <w:rsid w:val="00F029EC"/>
    <w:rsid w:val="00F04238"/>
    <w:rsid w:val="00F060D2"/>
    <w:rsid w:val="00F103FE"/>
    <w:rsid w:val="00F11678"/>
    <w:rsid w:val="00F304C3"/>
    <w:rsid w:val="00F30754"/>
    <w:rsid w:val="00F323AB"/>
    <w:rsid w:val="00F37ECE"/>
    <w:rsid w:val="00F44A0A"/>
    <w:rsid w:val="00F454EE"/>
    <w:rsid w:val="00F46FCD"/>
    <w:rsid w:val="00F47EC0"/>
    <w:rsid w:val="00F51CD1"/>
    <w:rsid w:val="00F57730"/>
    <w:rsid w:val="00F63793"/>
    <w:rsid w:val="00F64CE7"/>
    <w:rsid w:val="00F71F35"/>
    <w:rsid w:val="00F7249D"/>
    <w:rsid w:val="00F74E2C"/>
    <w:rsid w:val="00F7627D"/>
    <w:rsid w:val="00F762EA"/>
    <w:rsid w:val="00F77A91"/>
    <w:rsid w:val="00F80481"/>
    <w:rsid w:val="00F84EE4"/>
    <w:rsid w:val="00F86C26"/>
    <w:rsid w:val="00F9095C"/>
    <w:rsid w:val="00F95EB9"/>
    <w:rsid w:val="00FA1DA7"/>
    <w:rsid w:val="00FA29B2"/>
    <w:rsid w:val="00FA37B1"/>
    <w:rsid w:val="00FA4707"/>
    <w:rsid w:val="00FA6623"/>
    <w:rsid w:val="00FA6839"/>
    <w:rsid w:val="00FA6D63"/>
    <w:rsid w:val="00FA7CD5"/>
    <w:rsid w:val="00FB0571"/>
    <w:rsid w:val="00FB5DBA"/>
    <w:rsid w:val="00FB6000"/>
    <w:rsid w:val="00FB74D4"/>
    <w:rsid w:val="00FC0460"/>
    <w:rsid w:val="00FC104B"/>
    <w:rsid w:val="00FC1F77"/>
    <w:rsid w:val="00FC253C"/>
    <w:rsid w:val="00FC3BEE"/>
    <w:rsid w:val="00FC42CE"/>
    <w:rsid w:val="00FC47C5"/>
    <w:rsid w:val="00FD2134"/>
    <w:rsid w:val="00FD45A2"/>
    <w:rsid w:val="00FE1458"/>
    <w:rsid w:val="00FE5FBA"/>
    <w:rsid w:val="00FE6FC2"/>
    <w:rsid w:val="00FF7A8F"/>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unhideWhenUsed="0"/>
    <w:lsdException w:name="toc 2" w:uiPriority="39"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30772"/>
    <w:rPr>
      <w:rFonts w:ascii="Times New Roman" w:eastAsia="Times New Roman" w:hAnsi="Times New Roman"/>
      <w:color w:val="000000"/>
      <w:sz w:val="22"/>
      <w:szCs w:val="22"/>
    </w:rPr>
  </w:style>
  <w:style w:type="paragraph" w:styleId="Heading1">
    <w:name w:val="heading 1"/>
    <w:basedOn w:val="Normal"/>
    <w:next w:val="Normal"/>
    <w:link w:val="Heading1Char"/>
    <w:uiPriority w:val="99"/>
    <w:qFormat/>
    <w:rsid w:val="00694BB0"/>
    <w:pPr>
      <w:keepNext/>
      <w:keepLines/>
      <w:spacing w:before="480"/>
      <w:outlineLvl w:val="0"/>
    </w:pPr>
    <w:rPr>
      <w:rFonts w:eastAsia="Calibri"/>
      <w:b/>
      <w:bCs/>
      <w:color w:val="auto"/>
      <w:sz w:val="28"/>
      <w:szCs w:val="20"/>
      <w:lang/>
    </w:rPr>
  </w:style>
  <w:style w:type="paragraph" w:styleId="Heading2">
    <w:name w:val="heading 2"/>
    <w:basedOn w:val="Normal"/>
    <w:next w:val="Normal"/>
    <w:link w:val="Heading2Char"/>
    <w:uiPriority w:val="99"/>
    <w:qFormat/>
    <w:rsid w:val="008D57F7"/>
    <w:pPr>
      <w:keepNext/>
      <w:keepLines/>
      <w:spacing w:before="200"/>
      <w:outlineLvl w:val="1"/>
    </w:pPr>
    <w:rPr>
      <w:rFonts w:ascii="Cambria" w:eastAsia="Calibri" w:hAnsi="Cambria"/>
      <w:b/>
      <w:bCs/>
      <w:color w:val="4F81BD"/>
      <w:sz w:val="26"/>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94BB0"/>
    <w:rPr>
      <w:rFonts w:ascii="Times New Roman" w:hAnsi="Times New Roman" w:cs="Times New Roman"/>
      <w:b/>
      <w:bCs/>
      <w:sz w:val="28"/>
    </w:rPr>
  </w:style>
  <w:style w:type="character" w:customStyle="1" w:styleId="Heading2Char">
    <w:name w:val="Heading 2 Char"/>
    <w:link w:val="Heading2"/>
    <w:uiPriority w:val="99"/>
    <w:rsid w:val="008D57F7"/>
    <w:rPr>
      <w:rFonts w:ascii="Cambria" w:hAnsi="Cambria" w:cs="Times New Roman"/>
      <w:b/>
      <w:bCs/>
      <w:color w:val="4F81BD"/>
      <w:sz w:val="26"/>
    </w:rPr>
  </w:style>
  <w:style w:type="paragraph" w:styleId="Header">
    <w:name w:val="header"/>
    <w:basedOn w:val="Normal"/>
    <w:link w:val="HeaderChar"/>
    <w:uiPriority w:val="99"/>
    <w:rsid w:val="009E62F1"/>
    <w:pPr>
      <w:tabs>
        <w:tab w:val="center" w:pos="4680"/>
        <w:tab w:val="right" w:pos="9360"/>
      </w:tabs>
    </w:pPr>
    <w:rPr>
      <w:rFonts w:eastAsia="Calibri"/>
      <w:sz w:val="20"/>
      <w:szCs w:val="20"/>
      <w:lang/>
    </w:rPr>
  </w:style>
  <w:style w:type="character" w:customStyle="1" w:styleId="HeaderChar">
    <w:name w:val="Header Char"/>
    <w:link w:val="Header"/>
    <w:uiPriority w:val="99"/>
    <w:rsid w:val="009E62F1"/>
    <w:rPr>
      <w:rFonts w:ascii="Times New Roman" w:hAnsi="Times New Roman" w:cs="Times New Roman"/>
      <w:color w:val="000000"/>
    </w:rPr>
  </w:style>
  <w:style w:type="paragraph" w:styleId="Footer">
    <w:name w:val="footer"/>
    <w:basedOn w:val="Normal"/>
    <w:link w:val="FooterChar"/>
    <w:uiPriority w:val="99"/>
    <w:semiHidden/>
    <w:rsid w:val="009E62F1"/>
    <w:pPr>
      <w:tabs>
        <w:tab w:val="center" w:pos="4680"/>
        <w:tab w:val="right" w:pos="9360"/>
      </w:tabs>
    </w:pPr>
    <w:rPr>
      <w:rFonts w:eastAsia="Calibri"/>
      <w:sz w:val="20"/>
      <w:szCs w:val="20"/>
      <w:lang/>
    </w:rPr>
  </w:style>
  <w:style w:type="character" w:customStyle="1" w:styleId="FooterChar">
    <w:name w:val="Footer Char"/>
    <w:link w:val="Footer"/>
    <w:uiPriority w:val="99"/>
    <w:rsid w:val="009E62F1"/>
    <w:rPr>
      <w:rFonts w:ascii="Times New Roman" w:hAnsi="Times New Roman" w:cs="Times New Roman"/>
      <w:color w:val="000000"/>
    </w:rPr>
  </w:style>
  <w:style w:type="paragraph" w:styleId="Caption">
    <w:name w:val="caption"/>
    <w:basedOn w:val="Normal"/>
    <w:next w:val="Normal"/>
    <w:uiPriority w:val="99"/>
    <w:qFormat/>
    <w:rsid w:val="002A1DA7"/>
    <w:pPr>
      <w:spacing w:after="200"/>
    </w:pPr>
    <w:rPr>
      <w:b/>
      <w:bCs/>
      <w:color w:val="4F81BD"/>
      <w:sz w:val="18"/>
      <w:szCs w:val="18"/>
    </w:rPr>
  </w:style>
  <w:style w:type="paragraph" w:styleId="BalloonText">
    <w:name w:val="Balloon Text"/>
    <w:basedOn w:val="Normal"/>
    <w:link w:val="BalloonTextChar"/>
    <w:uiPriority w:val="99"/>
    <w:semiHidden/>
    <w:rsid w:val="002A1DA7"/>
    <w:rPr>
      <w:rFonts w:ascii="Tahoma" w:eastAsia="Calibri" w:hAnsi="Tahoma"/>
      <w:sz w:val="16"/>
      <w:szCs w:val="20"/>
      <w:lang/>
    </w:rPr>
  </w:style>
  <w:style w:type="character" w:customStyle="1" w:styleId="BalloonTextChar">
    <w:name w:val="Balloon Text Char"/>
    <w:link w:val="BalloonText"/>
    <w:uiPriority w:val="99"/>
    <w:semiHidden/>
    <w:rsid w:val="002A1DA7"/>
    <w:rPr>
      <w:rFonts w:ascii="Tahoma" w:hAnsi="Tahoma" w:cs="Tahoma"/>
      <w:color w:val="000000"/>
      <w:sz w:val="16"/>
    </w:rPr>
  </w:style>
  <w:style w:type="paragraph" w:styleId="NormalWeb">
    <w:name w:val="Normal (Web)"/>
    <w:basedOn w:val="Normal"/>
    <w:uiPriority w:val="99"/>
    <w:rsid w:val="00F00CAC"/>
    <w:pPr>
      <w:spacing w:before="100" w:beforeAutospacing="1" w:after="100" w:afterAutospacing="1"/>
    </w:pPr>
    <w:rPr>
      <w:color w:val="auto"/>
      <w:sz w:val="24"/>
      <w:szCs w:val="24"/>
    </w:rPr>
  </w:style>
  <w:style w:type="paragraph" w:customStyle="1" w:styleId="TOCHeading1">
    <w:name w:val="TOC Heading1"/>
    <w:basedOn w:val="Heading1"/>
    <w:next w:val="Normal"/>
    <w:uiPriority w:val="99"/>
    <w:rsid w:val="00694BB0"/>
    <w:pPr>
      <w:spacing w:line="276" w:lineRule="auto"/>
      <w:outlineLvl w:val="9"/>
    </w:pPr>
    <w:rPr>
      <w:lang w:eastAsia="ja-JP"/>
    </w:rPr>
  </w:style>
  <w:style w:type="paragraph" w:styleId="TOC1">
    <w:name w:val="toc 1"/>
    <w:basedOn w:val="Normal"/>
    <w:next w:val="Normal"/>
    <w:uiPriority w:val="39"/>
    <w:rsid w:val="00694BB0"/>
    <w:pPr>
      <w:spacing w:after="100"/>
    </w:pPr>
  </w:style>
  <w:style w:type="character" w:styleId="Hyperlink">
    <w:name w:val="Hyperlink"/>
    <w:uiPriority w:val="99"/>
    <w:rsid w:val="00694BB0"/>
    <w:rPr>
      <w:rFonts w:cs="Times New Roman"/>
      <w:color w:val="0000FF"/>
      <w:u w:val="single"/>
    </w:rPr>
  </w:style>
  <w:style w:type="paragraph" w:customStyle="1" w:styleId="MediumGrid1-Accent21">
    <w:name w:val="Medium Grid 1 - Accent 21"/>
    <w:basedOn w:val="Normal"/>
    <w:uiPriority w:val="34"/>
    <w:qFormat/>
    <w:rsid w:val="00557093"/>
    <w:pPr>
      <w:ind w:left="720"/>
      <w:contextualSpacing/>
    </w:pPr>
  </w:style>
  <w:style w:type="character" w:customStyle="1" w:styleId="psgiprice">
    <w:name w:val="psgiprice"/>
    <w:uiPriority w:val="99"/>
    <w:rsid w:val="00557093"/>
    <w:rPr>
      <w:rFonts w:cs="Times New Roman"/>
    </w:rPr>
  </w:style>
  <w:style w:type="paragraph" w:styleId="TOC2">
    <w:name w:val="toc 2"/>
    <w:basedOn w:val="Normal"/>
    <w:next w:val="Normal"/>
    <w:uiPriority w:val="39"/>
    <w:rsid w:val="00920554"/>
    <w:pPr>
      <w:spacing w:after="100"/>
      <w:ind w:left="220"/>
    </w:pPr>
  </w:style>
  <w:style w:type="paragraph" w:styleId="TOC3">
    <w:name w:val="toc 3"/>
    <w:basedOn w:val="Normal"/>
    <w:next w:val="Normal"/>
    <w:autoRedefine/>
    <w:uiPriority w:val="99"/>
    <w:semiHidden/>
    <w:rsid w:val="00854288"/>
    <w:pPr>
      <w:spacing w:after="100" w:line="276" w:lineRule="auto"/>
      <w:ind w:left="440"/>
    </w:pPr>
    <w:rPr>
      <w:rFonts w:ascii="Calibri" w:hAnsi="Calibri"/>
      <w:color w:val="auto"/>
    </w:rPr>
  </w:style>
  <w:style w:type="table" w:styleId="TableGrid">
    <w:name w:val="Table Grid"/>
    <w:basedOn w:val="TableNormal"/>
    <w:uiPriority w:val="59"/>
    <w:rsid w:val="00F46F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Grid11">
    <w:name w:val="Medium Grid 11"/>
    <w:uiPriority w:val="99"/>
    <w:semiHidden/>
    <w:rsid w:val="00ED258B"/>
    <w:rPr>
      <w:rFonts w:cs="Times New Roman"/>
      <w:color w:val="808080"/>
    </w:rPr>
  </w:style>
  <w:style w:type="table" w:customStyle="1" w:styleId="ListParagraph1">
    <w:name w:val="List Paragraph1"/>
    <w:basedOn w:val="TableNormal"/>
    <w:uiPriority w:val="63"/>
    <w:qFormat/>
    <w:rsid w:val="0071347A"/>
    <w:rPr>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FollowedHyperlink">
    <w:name w:val="FollowedHyperlink"/>
    <w:uiPriority w:val="99"/>
    <w:semiHidden/>
    <w:unhideWhenUsed/>
    <w:rsid w:val="00F95EB9"/>
    <w:rPr>
      <w:color w:val="800080"/>
      <w:u w:val="single"/>
    </w:rPr>
  </w:style>
  <w:style w:type="paragraph" w:customStyle="1" w:styleId="ColorfulList-Accent11">
    <w:name w:val="Colorful List - Accent 11"/>
    <w:basedOn w:val="Normal"/>
    <w:uiPriority w:val="34"/>
    <w:qFormat/>
    <w:rsid w:val="008B09FF"/>
    <w:pPr>
      <w:ind w:left="720"/>
      <w:contextualSpacing/>
    </w:pPr>
  </w:style>
  <w:style w:type="table" w:styleId="MediumShading1">
    <w:name w:val="Medium Shading 1"/>
    <w:basedOn w:val="TableNormal"/>
    <w:uiPriority w:val="63"/>
    <w:rsid w:val="00856F75"/>
    <w:rPr>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unhideWhenUsed="0"/>
    <w:lsdException w:name="toc 2" w:uiPriority="39"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30772"/>
    <w:rPr>
      <w:rFonts w:ascii="Times New Roman" w:eastAsia="Times New Roman" w:hAnsi="Times New Roman"/>
      <w:color w:val="000000"/>
      <w:sz w:val="22"/>
      <w:szCs w:val="22"/>
    </w:rPr>
  </w:style>
  <w:style w:type="paragraph" w:styleId="Heading1">
    <w:name w:val="heading 1"/>
    <w:basedOn w:val="Normal"/>
    <w:next w:val="Normal"/>
    <w:link w:val="Heading1Char"/>
    <w:uiPriority w:val="99"/>
    <w:qFormat/>
    <w:rsid w:val="00694BB0"/>
    <w:pPr>
      <w:keepNext/>
      <w:keepLines/>
      <w:spacing w:before="480"/>
      <w:outlineLvl w:val="0"/>
    </w:pPr>
    <w:rPr>
      <w:rFonts w:eastAsia="Calibri"/>
      <w:b/>
      <w:bCs/>
      <w:color w:val="auto"/>
      <w:sz w:val="28"/>
      <w:szCs w:val="20"/>
      <w:lang w:val="x-none" w:eastAsia="x-none"/>
    </w:rPr>
  </w:style>
  <w:style w:type="paragraph" w:styleId="Heading2">
    <w:name w:val="heading 2"/>
    <w:basedOn w:val="Normal"/>
    <w:next w:val="Normal"/>
    <w:link w:val="Heading2Char"/>
    <w:uiPriority w:val="99"/>
    <w:qFormat/>
    <w:rsid w:val="008D57F7"/>
    <w:pPr>
      <w:keepNext/>
      <w:keepLines/>
      <w:spacing w:before="200"/>
      <w:outlineLvl w:val="1"/>
    </w:pPr>
    <w:rPr>
      <w:rFonts w:ascii="Cambria" w:eastAsia="Calibri" w:hAnsi="Cambria"/>
      <w:b/>
      <w:bCs/>
      <w:color w:val="4F81BD"/>
      <w:sz w:val="26"/>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94BB0"/>
    <w:rPr>
      <w:rFonts w:ascii="Times New Roman" w:hAnsi="Times New Roman" w:cs="Times New Roman"/>
      <w:b/>
      <w:bCs/>
      <w:sz w:val="28"/>
    </w:rPr>
  </w:style>
  <w:style w:type="character" w:customStyle="1" w:styleId="Heading2Char">
    <w:name w:val="Heading 2 Char"/>
    <w:link w:val="Heading2"/>
    <w:uiPriority w:val="99"/>
    <w:rsid w:val="008D57F7"/>
    <w:rPr>
      <w:rFonts w:ascii="Cambria" w:hAnsi="Cambria" w:cs="Times New Roman"/>
      <w:b/>
      <w:bCs/>
      <w:color w:val="4F81BD"/>
      <w:sz w:val="26"/>
    </w:rPr>
  </w:style>
  <w:style w:type="paragraph" w:styleId="Header">
    <w:name w:val="header"/>
    <w:basedOn w:val="Normal"/>
    <w:link w:val="HeaderChar"/>
    <w:uiPriority w:val="99"/>
    <w:rsid w:val="009E62F1"/>
    <w:pPr>
      <w:tabs>
        <w:tab w:val="center" w:pos="4680"/>
        <w:tab w:val="right" w:pos="9360"/>
      </w:tabs>
    </w:pPr>
    <w:rPr>
      <w:rFonts w:eastAsia="Calibri"/>
      <w:sz w:val="20"/>
      <w:szCs w:val="20"/>
      <w:lang w:val="x-none" w:eastAsia="x-none"/>
    </w:rPr>
  </w:style>
  <w:style w:type="character" w:customStyle="1" w:styleId="HeaderChar">
    <w:name w:val="Header Char"/>
    <w:link w:val="Header"/>
    <w:uiPriority w:val="99"/>
    <w:rsid w:val="009E62F1"/>
    <w:rPr>
      <w:rFonts w:ascii="Times New Roman" w:hAnsi="Times New Roman" w:cs="Times New Roman"/>
      <w:color w:val="000000"/>
    </w:rPr>
  </w:style>
  <w:style w:type="paragraph" w:styleId="Footer">
    <w:name w:val="footer"/>
    <w:basedOn w:val="Normal"/>
    <w:link w:val="FooterChar"/>
    <w:uiPriority w:val="99"/>
    <w:semiHidden/>
    <w:rsid w:val="009E62F1"/>
    <w:pPr>
      <w:tabs>
        <w:tab w:val="center" w:pos="4680"/>
        <w:tab w:val="right" w:pos="9360"/>
      </w:tabs>
    </w:pPr>
    <w:rPr>
      <w:rFonts w:eastAsia="Calibri"/>
      <w:sz w:val="20"/>
      <w:szCs w:val="20"/>
      <w:lang w:val="x-none" w:eastAsia="x-none"/>
    </w:rPr>
  </w:style>
  <w:style w:type="character" w:customStyle="1" w:styleId="FooterChar">
    <w:name w:val="Footer Char"/>
    <w:link w:val="Footer"/>
    <w:uiPriority w:val="99"/>
    <w:rsid w:val="009E62F1"/>
    <w:rPr>
      <w:rFonts w:ascii="Times New Roman" w:hAnsi="Times New Roman" w:cs="Times New Roman"/>
      <w:color w:val="000000"/>
    </w:rPr>
  </w:style>
  <w:style w:type="paragraph" w:styleId="Caption">
    <w:name w:val="caption"/>
    <w:basedOn w:val="Normal"/>
    <w:next w:val="Normal"/>
    <w:uiPriority w:val="99"/>
    <w:qFormat/>
    <w:rsid w:val="002A1DA7"/>
    <w:pPr>
      <w:spacing w:after="200"/>
    </w:pPr>
    <w:rPr>
      <w:b/>
      <w:bCs/>
      <w:color w:val="4F81BD"/>
      <w:sz w:val="18"/>
      <w:szCs w:val="18"/>
    </w:rPr>
  </w:style>
  <w:style w:type="paragraph" w:styleId="BalloonText">
    <w:name w:val="Balloon Text"/>
    <w:basedOn w:val="Normal"/>
    <w:link w:val="BalloonTextChar"/>
    <w:uiPriority w:val="99"/>
    <w:semiHidden/>
    <w:rsid w:val="002A1DA7"/>
    <w:rPr>
      <w:rFonts w:ascii="Tahoma" w:eastAsia="Calibri" w:hAnsi="Tahoma"/>
      <w:sz w:val="16"/>
      <w:szCs w:val="20"/>
      <w:lang w:val="x-none" w:eastAsia="x-none"/>
    </w:rPr>
  </w:style>
  <w:style w:type="character" w:customStyle="1" w:styleId="BalloonTextChar">
    <w:name w:val="Balloon Text Char"/>
    <w:link w:val="BalloonText"/>
    <w:uiPriority w:val="99"/>
    <w:semiHidden/>
    <w:rsid w:val="002A1DA7"/>
    <w:rPr>
      <w:rFonts w:ascii="Tahoma" w:hAnsi="Tahoma" w:cs="Tahoma"/>
      <w:color w:val="000000"/>
      <w:sz w:val="16"/>
    </w:rPr>
  </w:style>
  <w:style w:type="paragraph" w:styleId="NormalWeb">
    <w:name w:val="Normal (Web)"/>
    <w:basedOn w:val="Normal"/>
    <w:uiPriority w:val="99"/>
    <w:rsid w:val="00F00CAC"/>
    <w:pPr>
      <w:spacing w:before="100" w:beforeAutospacing="1" w:after="100" w:afterAutospacing="1"/>
    </w:pPr>
    <w:rPr>
      <w:color w:val="auto"/>
      <w:sz w:val="24"/>
      <w:szCs w:val="24"/>
    </w:rPr>
  </w:style>
  <w:style w:type="paragraph" w:customStyle="1" w:styleId="TOCHeading">
    <w:name w:val="TOC Heading"/>
    <w:basedOn w:val="Heading1"/>
    <w:next w:val="Normal"/>
    <w:uiPriority w:val="99"/>
    <w:rsid w:val="00694BB0"/>
    <w:pPr>
      <w:spacing w:line="276" w:lineRule="auto"/>
      <w:outlineLvl w:val="9"/>
    </w:pPr>
    <w:rPr>
      <w:lang w:eastAsia="ja-JP"/>
    </w:rPr>
  </w:style>
  <w:style w:type="paragraph" w:styleId="TOC1">
    <w:name w:val="toc 1"/>
    <w:basedOn w:val="Normal"/>
    <w:next w:val="Normal"/>
    <w:uiPriority w:val="39"/>
    <w:rsid w:val="00694BB0"/>
    <w:pPr>
      <w:spacing w:after="100"/>
    </w:pPr>
  </w:style>
  <w:style w:type="character" w:styleId="Hyperlink">
    <w:name w:val="Hyperlink"/>
    <w:uiPriority w:val="99"/>
    <w:rsid w:val="00694BB0"/>
    <w:rPr>
      <w:rFonts w:cs="Times New Roman"/>
      <w:color w:val="0000FF"/>
      <w:u w:val="single"/>
    </w:rPr>
  </w:style>
  <w:style w:type="paragraph" w:styleId="MediumGrid1-Accent2">
    <w:name w:val="Medium Grid 1 Accent 2"/>
    <w:basedOn w:val="Normal"/>
    <w:uiPriority w:val="34"/>
    <w:qFormat/>
    <w:rsid w:val="00557093"/>
    <w:pPr>
      <w:ind w:left="720"/>
      <w:contextualSpacing/>
    </w:pPr>
  </w:style>
  <w:style w:type="character" w:customStyle="1" w:styleId="psgiprice">
    <w:name w:val="psgiprice"/>
    <w:uiPriority w:val="99"/>
    <w:rsid w:val="00557093"/>
    <w:rPr>
      <w:rFonts w:cs="Times New Roman"/>
    </w:rPr>
  </w:style>
  <w:style w:type="paragraph" w:styleId="TOC2">
    <w:name w:val="toc 2"/>
    <w:basedOn w:val="Normal"/>
    <w:next w:val="Normal"/>
    <w:uiPriority w:val="39"/>
    <w:rsid w:val="00920554"/>
    <w:pPr>
      <w:spacing w:after="100"/>
      <w:ind w:left="220"/>
    </w:pPr>
  </w:style>
  <w:style w:type="paragraph" w:styleId="TOC3">
    <w:name w:val="toc 3"/>
    <w:basedOn w:val="Normal"/>
    <w:next w:val="Normal"/>
    <w:autoRedefine/>
    <w:uiPriority w:val="99"/>
    <w:semiHidden/>
    <w:rsid w:val="00854288"/>
    <w:pPr>
      <w:spacing w:after="100" w:line="276" w:lineRule="auto"/>
      <w:ind w:left="440"/>
    </w:pPr>
    <w:rPr>
      <w:rFonts w:ascii="Calibri" w:hAnsi="Calibri"/>
      <w:color w:val="auto"/>
    </w:rPr>
  </w:style>
  <w:style w:type="table" w:styleId="TableGrid">
    <w:name w:val="Table Grid"/>
    <w:basedOn w:val="TableNormal"/>
    <w:uiPriority w:val="59"/>
    <w:rsid w:val="00F46F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Grid11">
    <w:name w:val="Medium Grid 11"/>
    <w:uiPriority w:val="99"/>
    <w:semiHidden/>
    <w:rsid w:val="00ED258B"/>
    <w:rPr>
      <w:rFonts w:cs="Times New Roman"/>
      <w:color w:val="808080"/>
    </w:rPr>
  </w:style>
  <w:style w:type="table" w:styleId="ListParagraph">
    <w:name w:val="List Paragraph"/>
    <w:basedOn w:val="TableNormal"/>
    <w:uiPriority w:val="63"/>
    <w:qFormat/>
    <w:rsid w:val="0071347A"/>
    <w:rPr>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FollowedHyperlink">
    <w:name w:val="FollowedHyperlink"/>
    <w:uiPriority w:val="99"/>
    <w:semiHidden/>
    <w:unhideWhenUsed/>
    <w:rsid w:val="00F95EB9"/>
    <w:rPr>
      <w:color w:val="800080"/>
      <w:u w:val="single"/>
    </w:rPr>
  </w:style>
  <w:style w:type="paragraph" w:styleId="ColorfulList-Accent1">
    <w:name w:val="Colorful List Accent 1"/>
    <w:basedOn w:val="Normal"/>
    <w:uiPriority w:val="34"/>
    <w:qFormat/>
    <w:rsid w:val="008B09FF"/>
    <w:pPr>
      <w:ind w:left="720"/>
      <w:contextualSpacing/>
    </w:pPr>
  </w:style>
  <w:style w:type="table" w:styleId="MediumShading1">
    <w:name w:val="Medium Shading 1"/>
    <w:basedOn w:val="TableNormal"/>
    <w:uiPriority w:val="63"/>
    <w:rsid w:val="00856F75"/>
    <w:rPr>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563685150">
      <w:bodyDiv w:val="1"/>
      <w:marLeft w:val="0"/>
      <w:marRight w:val="0"/>
      <w:marTop w:val="0"/>
      <w:marBottom w:val="0"/>
      <w:divBdr>
        <w:top w:val="none" w:sz="0" w:space="0" w:color="auto"/>
        <w:left w:val="none" w:sz="0" w:space="0" w:color="auto"/>
        <w:bottom w:val="none" w:sz="0" w:space="0" w:color="auto"/>
        <w:right w:val="none" w:sz="0" w:space="0" w:color="auto"/>
      </w:divBdr>
    </w:div>
    <w:div w:id="953174197">
      <w:bodyDiv w:val="1"/>
      <w:marLeft w:val="0"/>
      <w:marRight w:val="0"/>
      <w:marTop w:val="0"/>
      <w:marBottom w:val="0"/>
      <w:divBdr>
        <w:top w:val="none" w:sz="0" w:space="0" w:color="auto"/>
        <w:left w:val="none" w:sz="0" w:space="0" w:color="auto"/>
        <w:bottom w:val="none" w:sz="0" w:space="0" w:color="auto"/>
        <w:right w:val="none" w:sz="0" w:space="0" w:color="auto"/>
      </w:divBdr>
    </w:div>
    <w:div w:id="1268849472">
      <w:bodyDiv w:val="1"/>
      <w:marLeft w:val="0"/>
      <w:marRight w:val="0"/>
      <w:marTop w:val="0"/>
      <w:marBottom w:val="0"/>
      <w:divBdr>
        <w:top w:val="none" w:sz="0" w:space="0" w:color="auto"/>
        <w:left w:val="none" w:sz="0" w:space="0" w:color="auto"/>
        <w:bottom w:val="none" w:sz="0" w:space="0" w:color="auto"/>
        <w:right w:val="none" w:sz="0" w:space="0" w:color="auto"/>
      </w:divBdr>
    </w:div>
    <w:div w:id="1287857086">
      <w:bodyDiv w:val="1"/>
      <w:marLeft w:val="0"/>
      <w:marRight w:val="0"/>
      <w:marTop w:val="0"/>
      <w:marBottom w:val="0"/>
      <w:divBdr>
        <w:top w:val="none" w:sz="0" w:space="0" w:color="auto"/>
        <w:left w:val="none" w:sz="0" w:space="0" w:color="auto"/>
        <w:bottom w:val="none" w:sz="0" w:space="0" w:color="auto"/>
        <w:right w:val="none" w:sz="0" w:space="0" w:color="auto"/>
      </w:divBdr>
    </w:div>
    <w:div w:id="1305895135">
      <w:bodyDiv w:val="1"/>
      <w:marLeft w:val="0"/>
      <w:marRight w:val="0"/>
      <w:marTop w:val="0"/>
      <w:marBottom w:val="0"/>
      <w:divBdr>
        <w:top w:val="none" w:sz="0" w:space="0" w:color="auto"/>
        <w:left w:val="none" w:sz="0" w:space="0" w:color="auto"/>
        <w:bottom w:val="none" w:sz="0" w:space="0" w:color="auto"/>
        <w:right w:val="none" w:sz="0" w:space="0" w:color="auto"/>
      </w:divBdr>
    </w:div>
    <w:div w:id="1666321681">
      <w:bodyDiv w:val="1"/>
      <w:marLeft w:val="0"/>
      <w:marRight w:val="0"/>
      <w:marTop w:val="0"/>
      <w:marBottom w:val="0"/>
      <w:divBdr>
        <w:top w:val="none" w:sz="0" w:space="0" w:color="auto"/>
        <w:left w:val="none" w:sz="0" w:space="0" w:color="auto"/>
        <w:bottom w:val="none" w:sz="0" w:space="0" w:color="auto"/>
        <w:right w:val="none" w:sz="0" w:space="0" w:color="auto"/>
      </w:divBdr>
    </w:div>
    <w:div w:id="1836216200">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indexmundi.com/commodities/?commodity=palm-kernel-oil"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12.png"/><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juanArojas:Dropbox:Senior%20Design_Palm%20Harvester:IE%20Design%20Deliverable:Break-Even%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juanArojas:Dropbox:Senior%20Design_Palm%20Harvester:IE%20Design%20Deliverable:Break-Even%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a:pPr>
            <a:r>
              <a:rPr lang="en-US"/>
              <a:t>Break Even (Palm Farms)</a:t>
            </a:r>
          </a:p>
        </c:rich>
      </c:tx>
      <c:layout/>
      <c:overlay val="1"/>
    </c:title>
    <c:plotArea>
      <c:layout/>
      <c:scatterChart>
        <c:scatterStyle val="smoothMarker"/>
        <c:varyColors val="1"/>
        <c:ser>
          <c:idx val="0"/>
          <c:order val="0"/>
          <c:tx>
            <c:strRef>
              <c:f>Sheet2!$B$1</c:f>
              <c:strCache>
                <c:ptCount val="1"/>
                <c:pt idx="0">
                  <c:v>Sales</c:v>
                </c:pt>
              </c:strCache>
            </c:strRef>
          </c:tx>
          <c:marker>
            <c:symbol val="none"/>
          </c:marker>
          <c:xVal>
            <c:numRef>
              <c:f>Sheet2!$A$2:$A$4</c:f>
              <c:numCache>
                <c:formatCode>General</c:formatCode>
                <c:ptCount val="3"/>
                <c:pt idx="0">
                  <c:v>0</c:v>
                </c:pt>
                <c:pt idx="1">
                  <c:v>1</c:v>
                </c:pt>
                <c:pt idx="2">
                  <c:v>2</c:v>
                </c:pt>
              </c:numCache>
            </c:numRef>
          </c:xVal>
          <c:yVal>
            <c:numRef>
              <c:f>Sheet2!$B$2:$B$4</c:f>
              <c:numCache>
                <c:formatCode>"$"#,##0.00</c:formatCode>
                <c:ptCount val="3"/>
                <c:pt idx="0">
                  <c:v>0</c:v>
                </c:pt>
                <c:pt idx="1">
                  <c:v>78251.48</c:v>
                </c:pt>
                <c:pt idx="2">
                  <c:v>156502.96</c:v>
                </c:pt>
              </c:numCache>
            </c:numRef>
          </c:yVal>
          <c:smooth val="1"/>
        </c:ser>
        <c:ser>
          <c:idx val="1"/>
          <c:order val="1"/>
          <c:tx>
            <c:strRef>
              <c:f>Sheet2!$D$1</c:f>
              <c:strCache>
                <c:ptCount val="1"/>
                <c:pt idx="0">
                  <c:v>Fixed Cost</c:v>
                </c:pt>
              </c:strCache>
            </c:strRef>
          </c:tx>
          <c:marker>
            <c:symbol val="none"/>
          </c:marker>
          <c:xVal>
            <c:numRef>
              <c:f>Sheet2!$A$2:$A$4</c:f>
              <c:numCache>
                <c:formatCode>General</c:formatCode>
                <c:ptCount val="3"/>
                <c:pt idx="0">
                  <c:v>0</c:v>
                </c:pt>
                <c:pt idx="1">
                  <c:v>1</c:v>
                </c:pt>
                <c:pt idx="2">
                  <c:v>2</c:v>
                </c:pt>
              </c:numCache>
            </c:numRef>
          </c:xVal>
          <c:yVal>
            <c:numRef>
              <c:f>Sheet2!$D$2:$D$4</c:f>
              <c:numCache>
                <c:formatCode>"$"#,##0.00</c:formatCode>
                <c:ptCount val="3"/>
                <c:pt idx="0">
                  <c:v>25600</c:v>
                </c:pt>
                <c:pt idx="1">
                  <c:v>25600</c:v>
                </c:pt>
                <c:pt idx="2">
                  <c:v>25600</c:v>
                </c:pt>
              </c:numCache>
            </c:numRef>
          </c:yVal>
          <c:smooth val="1"/>
        </c:ser>
        <c:ser>
          <c:idx val="2"/>
          <c:order val="2"/>
          <c:tx>
            <c:strRef>
              <c:f>Sheet2!$F$1</c:f>
              <c:strCache>
                <c:ptCount val="1"/>
                <c:pt idx="0">
                  <c:v>Total Cost</c:v>
                </c:pt>
              </c:strCache>
            </c:strRef>
          </c:tx>
          <c:marker>
            <c:symbol val="none"/>
          </c:marker>
          <c:xVal>
            <c:numRef>
              <c:f>Sheet2!$A$2:$A$4</c:f>
              <c:numCache>
                <c:formatCode>General</c:formatCode>
                <c:ptCount val="3"/>
                <c:pt idx="0">
                  <c:v>0</c:v>
                </c:pt>
                <c:pt idx="1">
                  <c:v>1</c:v>
                </c:pt>
                <c:pt idx="2">
                  <c:v>2</c:v>
                </c:pt>
              </c:numCache>
            </c:numRef>
          </c:xVal>
          <c:yVal>
            <c:numRef>
              <c:f>Sheet2!$F$2:$F$4</c:f>
              <c:numCache>
                <c:formatCode>"$"#,##0.00</c:formatCode>
                <c:ptCount val="3"/>
                <c:pt idx="0">
                  <c:v>25600</c:v>
                </c:pt>
                <c:pt idx="1">
                  <c:v>27200</c:v>
                </c:pt>
                <c:pt idx="2">
                  <c:v>28800</c:v>
                </c:pt>
              </c:numCache>
            </c:numRef>
          </c:yVal>
          <c:smooth val="1"/>
        </c:ser>
        <c:dLbls/>
        <c:axId val="64939904"/>
        <c:axId val="33165312"/>
      </c:scatterChart>
      <c:valAx>
        <c:axId val="64939904"/>
        <c:scaling>
          <c:orientation val="minMax"/>
        </c:scaling>
        <c:delete val="1"/>
        <c:axPos val="b"/>
        <c:title>
          <c:tx>
            <c:rich>
              <a:bodyPr/>
              <a:lstStyle/>
              <a:p>
                <a:pPr>
                  <a:defRPr/>
                </a:pPr>
                <a:r>
                  <a:rPr lang="en-US"/>
                  <a:t>Months</a:t>
                </a:r>
              </a:p>
            </c:rich>
          </c:tx>
          <c:layout/>
          <c:overlay val="1"/>
        </c:title>
        <c:numFmt formatCode="General" sourceLinked="1"/>
        <c:majorTickMark val="cross"/>
        <c:minorTickMark val="cross"/>
        <c:tickLblPos val="none"/>
        <c:crossAx val="33165312"/>
        <c:crosses val="autoZero"/>
        <c:crossBetween val="midCat"/>
      </c:valAx>
      <c:valAx>
        <c:axId val="33165312"/>
        <c:scaling>
          <c:orientation val="minMax"/>
        </c:scaling>
        <c:delete val="1"/>
        <c:axPos val="l"/>
        <c:majorGridlines/>
        <c:numFmt formatCode="&quot;$&quot;#,##0.00" sourceLinked="1"/>
        <c:majorTickMark val="cross"/>
        <c:minorTickMark val="cross"/>
        <c:tickLblPos val="none"/>
        <c:crossAx val="64939904"/>
        <c:crosses val="autoZero"/>
        <c:crossBetween val="midCat"/>
      </c:valAx>
    </c:plotArea>
    <c:legend>
      <c:legendPos val="r"/>
      <c:layout/>
      <c:overlay val="1"/>
    </c:legend>
    <c:plotVisOnly val="1"/>
    <c:dispBlanksAs val="gap"/>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style val="18"/>
  <c:chart>
    <c:title>
      <c:tx>
        <c:rich>
          <a:bodyPr/>
          <a:lstStyle/>
          <a:p>
            <a:pPr>
              <a:defRPr/>
            </a:pPr>
            <a:r>
              <a:rPr lang="en-US"/>
              <a:t>Break Even (in units)</a:t>
            </a:r>
          </a:p>
        </c:rich>
      </c:tx>
      <c:layout/>
      <c:overlay val="1"/>
    </c:title>
    <c:plotArea>
      <c:layout/>
      <c:scatterChart>
        <c:scatterStyle val="smoothMarker"/>
        <c:varyColors val="1"/>
        <c:ser>
          <c:idx val="0"/>
          <c:order val="0"/>
          <c:tx>
            <c:strRef>
              <c:f>Sheet1!$B$1</c:f>
              <c:strCache>
                <c:ptCount val="1"/>
                <c:pt idx="0">
                  <c:v>Sales</c:v>
                </c:pt>
              </c:strCache>
            </c:strRef>
          </c:tx>
          <c:marker>
            <c:symbol val="none"/>
          </c:marker>
          <c:xVal>
            <c:numRef>
              <c:f>Sheet1!$A$2:$A$20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Sheet1!$B$2:$B$20</c:f>
              <c:numCache>
                <c:formatCode>"$"#,##0.00</c:formatCode>
                <c:ptCount val="19"/>
                <c:pt idx="0">
                  <c:v>0</c:v>
                </c:pt>
                <c:pt idx="1">
                  <c:v>13042.32</c:v>
                </c:pt>
                <c:pt idx="2">
                  <c:v>26084.639999999981</c:v>
                </c:pt>
                <c:pt idx="3">
                  <c:v>39126.960000000006</c:v>
                </c:pt>
                <c:pt idx="4">
                  <c:v>52169.279999999999</c:v>
                </c:pt>
                <c:pt idx="5">
                  <c:v>65211.6</c:v>
                </c:pt>
                <c:pt idx="6">
                  <c:v>78253.919999999998</c:v>
                </c:pt>
                <c:pt idx="7">
                  <c:v>91296.239999999991</c:v>
                </c:pt>
                <c:pt idx="8">
                  <c:v>104338.56</c:v>
                </c:pt>
                <c:pt idx="9">
                  <c:v>117380.88</c:v>
                </c:pt>
                <c:pt idx="10">
                  <c:v>130423.2</c:v>
                </c:pt>
                <c:pt idx="11">
                  <c:v>143465.51999999999</c:v>
                </c:pt>
                <c:pt idx="12">
                  <c:v>156507.84</c:v>
                </c:pt>
                <c:pt idx="13">
                  <c:v>169550.16</c:v>
                </c:pt>
                <c:pt idx="14">
                  <c:v>182592.47999999998</c:v>
                </c:pt>
                <c:pt idx="15">
                  <c:v>195634.8</c:v>
                </c:pt>
                <c:pt idx="16">
                  <c:v>208677.12</c:v>
                </c:pt>
                <c:pt idx="17">
                  <c:v>221719.44</c:v>
                </c:pt>
                <c:pt idx="18">
                  <c:v>234761.76</c:v>
                </c:pt>
              </c:numCache>
            </c:numRef>
          </c:yVal>
          <c:smooth val="1"/>
        </c:ser>
        <c:ser>
          <c:idx val="1"/>
          <c:order val="1"/>
          <c:tx>
            <c:strRef>
              <c:f>Sheet1!$D$1</c:f>
              <c:strCache>
                <c:ptCount val="1"/>
                <c:pt idx="0">
                  <c:v>Fixed Cost</c:v>
                </c:pt>
              </c:strCache>
            </c:strRef>
          </c:tx>
          <c:marker>
            <c:symbol val="none"/>
          </c:marker>
          <c:xVal>
            <c:numRef>
              <c:f>Sheet1!$A$2:$A$20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Sheet1!$D$2:$D$20</c:f>
              <c:numCache>
                <c:formatCode>"$"#,##0.00</c:formatCode>
                <c:ptCount val="19"/>
                <c:pt idx="0">
                  <c:v>19270</c:v>
                </c:pt>
                <c:pt idx="1">
                  <c:v>19270</c:v>
                </c:pt>
                <c:pt idx="2">
                  <c:v>19270</c:v>
                </c:pt>
                <c:pt idx="3">
                  <c:v>19270</c:v>
                </c:pt>
                <c:pt idx="4">
                  <c:v>19270</c:v>
                </c:pt>
                <c:pt idx="5">
                  <c:v>19270</c:v>
                </c:pt>
                <c:pt idx="6">
                  <c:v>19270</c:v>
                </c:pt>
                <c:pt idx="7">
                  <c:v>19270</c:v>
                </c:pt>
                <c:pt idx="8">
                  <c:v>19270</c:v>
                </c:pt>
                <c:pt idx="9">
                  <c:v>19270</c:v>
                </c:pt>
                <c:pt idx="10">
                  <c:v>19270</c:v>
                </c:pt>
                <c:pt idx="11">
                  <c:v>19270</c:v>
                </c:pt>
                <c:pt idx="12">
                  <c:v>19270</c:v>
                </c:pt>
                <c:pt idx="13">
                  <c:v>19270</c:v>
                </c:pt>
                <c:pt idx="14">
                  <c:v>19270</c:v>
                </c:pt>
                <c:pt idx="15">
                  <c:v>19270</c:v>
                </c:pt>
                <c:pt idx="16">
                  <c:v>19270</c:v>
                </c:pt>
                <c:pt idx="17">
                  <c:v>19270</c:v>
                </c:pt>
                <c:pt idx="18">
                  <c:v>19270</c:v>
                </c:pt>
              </c:numCache>
            </c:numRef>
          </c:yVal>
          <c:smooth val="1"/>
        </c:ser>
        <c:ser>
          <c:idx val="2"/>
          <c:order val="2"/>
          <c:tx>
            <c:strRef>
              <c:f>Sheet1!$F$1</c:f>
              <c:strCache>
                <c:ptCount val="1"/>
                <c:pt idx="0">
                  <c:v>Total Cost</c:v>
                </c:pt>
              </c:strCache>
            </c:strRef>
          </c:tx>
          <c:marker>
            <c:symbol val="none"/>
          </c:marker>
          <c:xVal>
            <c:numRef>
              <c:f>Sheet1!$A$2:$A$20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Sheet1!$F$2:$F$20</c:f>
              <c:numCache>
                <c:formatCode>"$"#,##0.00</c:formatCode>
                <c:ptCount val="19"/>
                <c:pt idx="0">
                  <c:v>19270</c:v>
                </c:pt>
                <c:pt idx="1">
                  <c:v>21443.72</c:v>
                </c:pt>
                <c:pt idx="2">
                  <c:v>23617.440000000013</c:v>
                </c:pt>
                <c:pt idx="3">
                  <c:v>25791.16</c:v>
                </c:pt>
                <c:pt idx="4">
                  <c:v>27964.880000000001</c:v>
                </c:pt>
                <c:pt idx="5">
                  <c:v>30138.6</c:v>
                </c:pt>
                <c:pt idx="6">
                  <c:v>32312.32</c:v>
                </c:pt>
                <c:pt idx="7">
                  <c:v>34486.04</c:v>
                </c:pt>
                <c:pt idx="8">
                  <c:v>36659.760000000002</c:v>
                </c:pt>
                <c:pt idx="9">
                  <c:v>38833.480000000003</c:v>
                </c:pt>
                <c:pt idx="10">
                  <c:v>41007.199999999997</c:v>
                </c:pt>
                <c:pt idx="11">
                  <c:v>43180.92</c:v>
                </c:pt>
                <c:pt idx="12">
                  <c:v>45354.64</c:v>
                </c:pt>
                <c:pt idx="13">
                  <c:v>47528.36</c:v>
                </c:pt>
                <c:pt idx="14">
                  <c:v>49702.080000000002</c:v>
                </c:pt>
                <c:pt idx="15">
                  <c:v>51875.8</c:v>
                </c:pt>
                <c:pt idx="16">
                  <c:v>54049.52</c:v>
                </c:pt>
                <c:pt idx="17">
                  <c:v>56223.24</c:v>
                </c:pt>
                <c:pt idx="18">
                  <c:v>58396.960000000006</c:v>
                </c:pt>
              </c:numCache>
            </c:numRef>
          </c:yVal>
          <c:smooth val="1"/>
        </c:ser>
        <c:dLbls/>
        <c:axId val="33208960"/>
        <c:axId val="33223424"/>
      </c:scatterChart>
      <c:valAx>
        <c:axId val="33208960"/>
        <c:scaling>
          <c:orientation val="minMax"/>
        </c:scaling>
        <c:delete val="1"/>
        <c:axPos val="b"/>
        <c:title>
          <c:tx>
            <c:rich>
              <a:bodyPr/>
              <a:lstStyle/>
              <a:p>
                <a:pPr>
                  <a:defRPr/>
                </a:pPr>
                <a:r>
                  <a:rPr lang="en-US" sz="1200" b="1"/>
                  <a:t>Units</a:t>
                </a:r>
              </a:p>
            </c:rich>
          </c:tx>
          <c:layout/>
          <c:overlay val="1"/>
        </c:title>
        <c:numFmt formatCode="General" sourceLinked="1"/>
        <c:majorTickMark val="cross"/>
        <c:minorTickMark val="cross"/>
        <c:tickLblPos val="none"/>
        <c:crossAx val="33223424"/>
        <c:crosses val="autoZero"/>
        <c:crossBetween val="midCat"/>
      </c:valAx>
      <c:valAx>
        <c:axId val="33223424"/>
        <c:scaling>
          <c:orientation val="minMax"/>
        </c:scaling>
        <c:delete val="1"/>
        <c:axPos val="l"/>
        <c:majorGridlines/>
        <c:numFmt formatCode="&quot;$&quot;#,##0.00" sourceLinked="1"/>
        <c:majorTickMark val="cross"/>
        <c:minorTickMark val="cross"/>
        <c:tickLblPos val="none"/>
        <c:crossAx val="33208960"/>
        <c:crosses val="autoZero"/>
        <c:crossBetween val="midCat"/>
      </c:valAx>
    </c:plotArea>
    <c:legend>
      <c:legendPos val="t"/>
      <c:layout/>
      <c:overlay val="1"/>
    </c:legend>
    <c:plotVisOnly val="1"/>
    <c:dispBlanksAs val="gap"/>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C3CA0-F0E1-46C7-B0F7-627CEAC71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5412</Words>
  <Characters>30854</Characters>
  <Application>Microsoft Office Word</Application>
  <DocSecurity>4</DocSecurity>
  <Lines>257</Lines>
  <Paragraphs>72</Paragraphs>
  <ScaleCrop>false</ScaleCrop>
  <HeadingPairs>
    <vt:vector size="2" baseType="variant">
      <vt:variant>
        <vt:lpstr>Title</vt:lpstr>
      </vt:variant>
      <vt:variant>
        <vt:i4>1</vt:i4>
      </vt:variant>
    </vt:vector>
  </HeadingPairs>
  <TitlesOfParts>
    <vt:vector size="1" baseType="lpstr">
      <vt:lpstr>Analyze Phase for Automated Palm Pruner</vt:lpstr>
    </vt:vector>
  </TitlesOfParts>
  <Company>Grizli777</Company>
  <LinksUpToDate>false</LinksUpToDate>
  <CharactersWithSpaces>36194</CharactersWithSpaces>
  <SharedDoc>false</SharedDoc>
  <HLinks>
    <vt:vector size="132" baseType="variant">
      <vt:variant>
        <vt:i4>6094857</vt:i4>
      </vt:variant>
      <vt:variant>
        <vt:i4>144</vt:i4>
      </vt:variant>
      <vt:variant>
        <vt:i4>0</vt:i4>
      </vt:variant>
      <vt:variant>
        <vt:i4>5</vt:i4>
      </vt:variant>
      <vt:variant>
        <vt:lpwstr>http://www.indexmundi.com/commodities/?commodity=palm-kernel-oil</vt:lpwstr>
      </vt:variant>
      <vt:variant>
        <vt:lpwstr/>
      </vt:variant>
      <vt:variant>
        <vt:i4>1835056</vt:i4>
      </vt:variant>
      <vt:variant>
        <vt:i4>122</vt:i4>
      </vt:variant>
      <vt:variant>
        <vt:i4>0</vt:i4>
      </vt:variant>
      <vt:variant>
        <vt:i4>5</vt:i4>
      </vt:variant>
      <vt:variant>
        <vt:lpwstr/>
      </vt:variant>
      <vt:variant>
        <vt:lpwstr>_Toc320538042</vt:lpwstr>
      </vt:variant>
      <vt:variant>
        <vt:i4>1835056</vt:i4>
      </vt:variant>
      <vt:variant>
        <vt:i4>116</vt:i4>
      </vt:variant>
      <vt:variant>
        <vt:i4>0</vt:i4>
      </vt:variant>
      <vt:variant>
        <vt:i4>5</vt:i4>
      </vt:variant>
      <vt:variant>
        <vt:lpwstr/>
      </vt:variant>
      <vt:variant>
        <vt:lpwstr>_Toc320538041</vt:lpwstr>
      </vt:variant>
      <vt:variant>
        <vt:i4>1835056</vt:i4>
      </vt:variant>
      <vt:variant>
        <vt:i4>110</vt:i4>
      </vt:variant>
      <vt:variant>
        <vt:i4>0</vt:i4>
      </vt:variant>
      <vt:variant>
        <vt:i4>5</vt:i4>
      </vt:variant>
      <vt:variant>
        <vt:lpwstr/>
      </vt:variant>
      <vt:variant>
        <vt:lpwstr>_Toc320538040</vt:lpwstr>
      </vt:variant>
      <vt:variant>
        <vt:i4>1769520</vt:i4>
      </vt:variant>
      <vt:variant>
        <vt:i4>104</vt:i4>
      </vt:variant>
      <vt:variant>
        <vt:i4>0</vt:i4>
      </vt:variant>
      <vt:variant>
        <vt:i4>5</vt:i4>
      </vt:variant>
      <vt:variant>
        <vt:lpwstr/>
      </vt:variant>
      <vt:variant>
        <vt:lpwstr>_Toc320538039</vt:lpwstr>
      </vt:variant>
      <vt:variant>
        <vt:i4>1769520</vt:i4>
      </vt:variant>
      <vt:variant>
        <vt:i4>98</vt:i4>
      </vt:variant>
      <vt:variant>
        <vt:i4>0</vt:i4>
      </vt:variant>
      <vt:variant>
        <vt:i4>5</vt:i4>
      </vt:variant>
      <vt:variant>
        <vt:lpwstr/>
      </vt:variant>
      <vt:variant>
        <vt:lpwstr>_Toc320538038</vt:lpwstr>
      </vt:variant>
      <vt:variant>
        <vt:i4>1769520</vt:i4>
      </vt:variant>
      <vt:variant>
        <vt:i4>92</vt:i4>
      </vt:variant>
      <vt:variant>
        <vt:i4>0</vt:i4>
      </vt:variant>
      <vt:variant>
        <vt:i4>5</vt:i4>
      </vt:variant>
      <vt:variant>
        <vt:lpwstr/>
      </vt:variant>
      <vt:variant>
        <vt:lpwstr>_Toc320538037</vt:lpwstr>
      </vt:variant>
      <vt:variant>
        <vt:i4>1769520</vt:i4>
      </vt:variant>
      <vt:variant>
        <vt:i4>86</vt:i4>
      </vt:variant>
      <vt:variant>
        <vt:i4>0</vt:i4>
      </vt:variant>
      <vt:variant>
        <vt:i4>5</vt:i4>
      </vt:variant>
      <vt:variant>
        <vt:lpwstr/>
      </vt:variant>
      <vt:variant>
        <vt:lpwstr>_Toc320538036</vt:lpwstr>
      </vt:variant>
      <vt:variant>
        <vt:i4>1769520</vt:i4>
      </vt:variant>
      <vt:variant>
        <vt:i4>80</vt:i4>
      </vt:variant>
      <vt:variant>
        <vt:i4>0</vt:i4>
      </vt:variant>
      <vt:variant>
        <vt:i4>5</vt:i4>
      </vt:variant>
      <vt:variant>
        <vt:lpwstr/>
      </vt:variant>
      <vt:variant>
        <vt:lpwstr>_Toc320538035</vt:lpwstr>
      </vt:variant>
      <vt:variant>
        <vt:i4>1769520</vt:i4>
      </vt:variant>
      <vt:variant>
        <vt:i4>74</vt:i4>
      </vt:variant>
      <vt:variant>
        <vt:i4>0</vt:i4>
      </vt:variant>
      <vt:variant>
        <vt:i4>5</vt:i4>
      </vt:variant>
      <vt:variant>
        <vt:lpwstr/>
      </vt:variant>
      <vt:variant>
        <vt:lpwstr>_Toc320538034</vt:lpwstr>
      </vt:variant>
      <vt:variant>
        <vt:i4>1769520</vt:i4>
      </vt:variant>
      <vt:variant>
        <vt:i4>68</vt:i4>
      </vt:variant>
      <vt:variant>
        <vt:i4>0</vt:i4>
      </vt:variant>
      <vt:variant>
        <vt:i4>5</vt:i4>
      </vt:variant>
      <vt:variant>
        <vt:lpwstr/>
      </vt:variant>
      <vt:variant>
        <vt:lpwstr>_Toc320538033</vt:lpwstr>
      </vt:variant>
      <vt:variant>
        <vt:i4>1769520</vt:i4>
      </vt:variant>
      <vt:variant>
        <vt:i4>62</vt:i4>
      </vt:variant>
      <vt:variant>
        <vt:i4>0</vt:i4>
      </vt:variant>
      <vt:variant>
        <vt:i4>5</vt:i4>
      </vt:variant>
      <vt:variant>
        <vt:lpwstr/>
      </vt:variant>
      <vt:variant>
        <vt:lpwstr>_Toc320538032</vt:lpwstr>
      </vt:variant>
      <vt:variant>
        <vt:i4>1769520</vt:i4>
      </vt:variant>
      <vt:variant>
        <vt:i4>56</vt:i4>
      </vt:variant>
      <vt:variant>
        <vt:i4>0</vt:i4>
      </vt:variant>
      <vt:variant>
        <vt:i4>5</vt:i4>
      </vt:variant>
      <vt:variant>
        <vt:lpwstr/>
      </vt:variant>
      <vt:variant>
        <vt:lpwstr>_Toc320538031</vt:lpwstr>
      </vt:variant>
      <vt:variant>
        <vt:i4>1769520</vt:i4>
      </vt:variant>
      <vt:variant>
        <vt:i4>50</vt:i4>
      </vt:variant>
      <vt:variant>
        <vt:i4>0</vt:i4>
      </vt:variant>
      <vt:variant>
        <vt:i4>5</vt:i4>
      </vt:variant>
      <vt:variant>
        <vt:lpwstr/>
      </vt:variant>
      <vt:variant>
        <vt:lpwstr>_Toc320538030</vt:lpwstr>
      </vt:variant>
      <vt:variant>
        <vt:i4>1703984</vt:i4>
      </vt:variant>
      <vt:variant>
        <vt:i4>44</vt:i4>
      </vt:variant>
      <vt:variant>
        <vt:i4>0</vt:i4>
      </vt:variant>
      <vt:variant>
        <vt:i4>5</vt:i4>
      </vt:variant>
      <vt:variant>
        <vt:lpwstr/>
      </vt:variant>
      <vt:variant>
        <vt:lpwstr>_Toc320538029</vt:lpwstr>
      </vt:variant>
      <vt:variant>
        <vt:i4>1703984</vt:i4>
      </vt:variant>
      <vt:variant>
        <vt:i4>38</vt:i4>
      </vt:variant>
      <vt:variant>
        <vt:i4>0</vt:i4>
      </vt:variant>
      <vt:variant>
        <vt:i4>5</vt:i4>
      </vt:variant>
      <vt:variant>
        <vt:lpwstr/>
      </vt:variant>
      <vt:variant>
        <vt:lpwstr>_Toc320538028</vt:lpwstr>
      </vt:variant>
      <vt:variant>
        <vt:i4>1703984</vt:i4>
      </vt:variant>
      <vt:variant>
        <vt:i4>32</vt:i4>
      </vt:variant>
      <vt:variant>
        <vt:i4>0</vt:i4>
      </vt:variant>
      <vt:variant>
        <vt:i4>5</vt:i4>
      </vt:variant>
      <vt:variant>
        <vt:lpwstr/>
      </vt:variant>
      <vt:variant>
        <vt:lpwstr>_Toc320538027</vt:lpwstr>
      </vt:variant>
      <vt:variant>
        <vt:i4>1703984</vt:i4>
      </vt:variant>
      <vt:variant>
        <vt:i4>26</vt:i4>
      </vt:variant>
      <vt:variant>
        <vt:i4>0</vt:i4>
      </vt:variant>
      <vt:variant>
        <vt:i4>5</vt:i4>
      </vt:variant>
      <vt:variant>
        <vt:lpwstr/>
      </vt:variant>
      <vt:variant>
        <vt:lpwstr>_Toc320538026</vt:lpwstr>
      </vt:variant>
      <vt:variant>
        <vt:i4>1703984</vt:i4>
      </vt:variant>
      <vt:variant>
        <vt:i4>20</vt:i4>
      </vt:variant>
      <vt:variant>
        <vt:i4>0</vt:i4>
      </vt:variant>
      <vt:variant>
        <vt:i4>5</vt:i4>
      </vt:variant>
      <vt:variant>
        <vt:lpwstr/>
      </vt:variant>
      <vt:variant>
        <vt:lpwstr>_Toc320538025</vt:lpwstr>
      </vt:variant>
      <vt:variant>
        <vt:i4>1703984</vt:i4>
      </vt:variant>
      <vt:variant>
        <vt:i4>14</vt:i4>
      </vt:variant>
      <vt:variant>
        <vt:i4>0</vt:i4>
      </vt:variant>
      <vt:variant>
        <vt:i4>5</vt:i4>
      </vt:variant>
      <vt:variant>
        <vt:lpwstr/>
      </vt:variant>
      <vt:variant>
        <vt:lpwstr>_Toc320538024</vt:lpwstr>
      </vt:variant>
      <vt:variant>
        <vt:i4>1703984</vt:i4>
      </vt:variant>
      <vt:variant>
        <vt:i4>8</vt:i4>
      </vt:variant>
      <vt:variant>
        <vt:i4>0</vt:i4>
      </vt:variant>
      <vt:variant>
        <vt:i4>5</vt:i4>
      </vt:variant>
      <vt:variant>
        <vt:lpwstr/>
      </vt:variant>
      <vt:variant>
        <vt:lpwstr>_Toc320538023</vt:lpwstr>
      </vt:variant>
      <vt:variant>
        <vt:i4>1703984</vt:i4>
      </vt:variant>
      <vt:variant>
        <vt:i4>2</vt:i4>
      </vt:variant>
      <vt:variant>
        <vt:i4>0</vt:i4>
      </vt:variant>
      <vt:variant>
        <vt:i4>5</vt:i4>
      </vt:variant>
      <vt:variant>
        <vt:lpwstr/>
      </vt:variant>
      <vt:variant>
        <vt:lpwstr>_Toc320538022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Analyze Phase for Automated Palm Pruner</dc:title>
  <dc:creator>Sheri</dc:creator>
  <cp:lastModifiedBy>cmstest</cp:lastModifiedBy>
  <cp:revision>2</cp:revision>
  <dcterms:created xsi:type="dcterms:W3CDTF">2012-04-04T18:16:00Z</dcterms:created>
  <dcterms:modified xsi:type="dcterms:W3CDTF">2012-04-04T18:16:00Z</dcterms:modified>
</cp:coreProperties>
</file>