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D80" w:rsidRDefault="00A93D80" w:rsidP="00A93D80">
      <w:pPr>
        <w:spacing w:line="360" w:lineRule="auto"/>
        <w:jc w:val="center"/>
        <w:rPr>
          <w:rFonts w:ascii="Times New Roman" w:hAnsi="Times New Roman" w:cs="Times New Roman"/>
          <w:b/>
          <w:sz w:val="24"/>
          <w:szCs w:val="24"/>
        </w:rPr>
      </w:pPr>
      <w:bookmarkStart w:id="0" w:name="_GoBack"/>
      <w:bookmarkEnd w:id="0"/>
      <w:r w:rsidRPr="00A93D80">
        <w:rPr>
          <w:rFonts w:ascii="Times New Roman" w:hAnsi="Times New Roman" w:cs="Times New Roman"/>
          <w:b/>
          <w:sz w:val="56"/>
          <w:szCs w:val="56"/>
        </w:rPr>
        <w:t>King Climber</w:t>
      </w:r>
    </w:p>
    <w:p w:rsidR="00A93D80" w:rsidRDefault="00A93D80" w:rsidP="00A93D80">
      <w:pPr>
        <w:spacing w:line="360" w:lineRule="auto"/>
        <w:jc w:val="center"/>
        <w:rPr>
          <w:rFonts w:ascii="Times New Roman" w:hAnsi="Times New Roman" w:cs="Times New Roman"/>
          <w:b/>
          <w:sz w:val="24"/>
          <w:szCs w:val="24"/>
          <w:u w:val="single"/>
        </w:rPr>
      </w:pPr>
    </w:p>
    <w:p w:rsidR="00A93D80" w:rsidRDefault="00A93D80" w:rsidP="00A93D80">
      <w:pPr>
        <w:spacing w:line="360" w:lineRule="auto"/>
        <w:jc w:val="center"/>
        <w:rPr>
          <w:rFonts w:ascii="Times New Roman" w:hAnsi="Times New Roman" w:cs="Times New Roman"/>
          <w:b/>
          <w:sz w:val="24"/>
          <w:szCs w:val="24"/>
          <w:u w:val="single"/>
        </w:rPr>
      </w:pPr>
    </w:p>
    <w:p w:rsidR="00340413" w:rsidRDefault="00340413" w:rsidP="00A93D80">
      <w:pPr>
        <w:spacing w:line="360" w:lineRule="auto"/>
        <w:jc w:val="center"/>
        <w:rPr>
          <w:rFonts w:ascii="Times New Roman" w:hAnsi="Times New Roman" w:cs="Times New Roman"/>
          <w:b/>
          <w:sz w:val="24"/>
          <w:szCs w:val="24"/>
          <w:u w:val="single"/>
        </w:rPr>
      </w:pPr>
    </w:p>
    <w:p w:rsidR="00A93D80" w:rsidRDefault="00A93D80" w:rsidP="00A93D80">
      <w:pPr>
        <w:spacing w:line="360" w:lineRule="auto"/>
        <w:jc w:val="center"/>
        <w:rPr>
          <w:rFonts w:ascii="Times New Roman" w:hAnsi="Times New Roman" w:cs="Times New Roman"/>
          <w:b/>
          <w:sz w:val="24"/>
          <w:szCs w:val="24"/>
          <w:u w:val="single"/>
        </w:rPr>
      </w:pPr>
      <w:r w:rsidRPr="00A93D80">
        <w:rPr>
          <w:rFonts w:ascii="Times New Roman" w:hAnsi="Times New Roman" w:cs="Times New Roman"/>
          <w:b/>
          <w:sz w:val="24"/>
          <w:szCs w:val="24"/>
          <w:u w:val="single"/>
        </w:rPr>
        <w:t>Operations Manual</w:t>
      </w:r>
    </w:p>
    <w:p w:rsidR="00A93D80" w:rsidRDefault="00A93D80" w:rsidP="00A93D80">
      <w:pPr>
        <w:spacing w:line="360" w:lineRule="auto"/>
        <w:jc w:val="center"/>
        <w:rPr>
          <w:rFonts w:ascii="Times New Roman" w:hAnsi="Times New Roman" w:cs="Times New Roman"/>
          <w:b/>
          <w:sz w:val="24"/>
          <w:szCs w:val="24"/>
          <w:u w:val="single"/>
        </w:rPr>
      </w:pPr>
    </w:p>
    <w:p w:rsidR="00A93D80" w:rsidRDefault="00340413" w:rsidP="00A93D80">
      <w:pPr>
        <w:spacing w:line="360" w:lineRule="auto"/>
        <w:jc w:val="center"/>
        <w:rPr>
          <w:rFonts w:ascii="Times New Roman" w:hAnsi="Times New Roman" w:cs="Times New Roman"/>
          <w:b/>
          <w:sz w:val="24"/>
          <w:szCs w:val="24"/>
          <w:u w:val="single"/>
        </w:rPr>
      </w:pPr>
      <w:r>
        <w:rPr>
          <w:i/>
          <w:noProof/>
          <w:color w:val="FF0000"/>
        </w:rPr>
        <w:drawing>
          <wp:inline distT="0" distB="0" distL="0" distR="0">
            <wp:extent cx="2752090" cy="3010535"/>
            <wp:effectExtent l="0" t="0" r="0" b="0"/>
            <wp:docPr id="6" name="Picture 6" descr="final_assembly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al_assembly_white_background"/>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2090" cy="3010535"/>
                    </a:xfrm>
                    <a:prstGeom prst="rect">
                      <a:avLst/>
                    </a:prstGeom>
                    <a:noFill/>
                    <a:ln>
                      <a:noFill/>
                    </a:ln>
                  </pic:spPr>
                </pic:pic>
              </a:graphicData>
            </a:graphic>
          </wp:inline>
        </w:drawing>
      </w:r>
    </w:p>
    <w:p w:rsidR="00A93D80" w:rsidRDefault="00A93D80" w:rsidP="00A93D80">
      <w:pPr>
        <w:spacing w:line="360" w:lineRule="auto"/>
        <w:jc w:val="right"/>
        <w:rPr>
          <w:rFonts w:ascii="Times New Roman" w:hAnsi="Times New Roman" w:cs="Times New Roman"/>
          <w:b/>
          <w:sz w:val="24"/>
          <w:szCs w:val="24"/>
          <w:u w:val="single"/>
        </w:rPr>
      </w:pPr>
    </w:p>
    <w:p w:rsidR="00A93D80" w:rsidRDefault="00A93D80" w:rsidP="00A93D80">
      <w:pPr>
        <w:spacing w:line="360" w:lineRule="auto"/>
        <w:jc w:val="right"/>
        <w:rPr>
          <w:rFonts w:ascii="Times New Roman" w:hAnsi="Times New Roman" w:cs="Times New Roman"/>
          <w:b/>
          <w:sz w:val="24"/>
          <w:szCs w:val="24"/>
          <w:u w:val="single"/>
        </w:rPr>
      </w:pPr>
    </w:p>
    <w:p w:rsidR="00A93D80" w:rsidRDefault="00A93D80" w:rsidP="00A93D80">
      <w:pPr>
        <w:spacing w:line="360" w:lineRule="auto"/>
        <w:jc w:val="right"/>
        <w:rPr>
          <w:rFonts w:ascii="Times New Roman" w:hAnsi="Times New Roman" w:cs="Times New Roman"/>
          <w:b/>
          <w:sz w:val="24"/>
          <w:szCs w:val="24"/>
        </w:rPr>
      </w:pPr>
      <w:r>
        <w:rPr>
          <w:rFonts w:ascii="Times New Roman" w:hAnsi="Times New Roman" w:cs="Times New Roman"/>
          <w:b/>
          <w:sz w:val="24"/>
          <w:szCs w:val="24"/>
        </w:rPr>
        <w:t>3E Inc.</w:t>
      </w:r>
    </w:p>
    <w:p w:rsidR="00A93D80" w:rsidRDefault="00A93D80" w:rsidP="00A93D80">
      <w:pPr>
        <w:spacing w:line="360" w:lineRule="auto"/>
        <w:jc w:val="right"/>
        <w:rPr>
          <w:rFonts w:ascii="Times New Roman" w:hAnsi="Times New Roman" w:cs="Times New Roman"/>
          <w:b/>
          <w:sz w:val="24"/>
          <w:szCs w:val="24"/>
        </w:rPr>
      </w:pPr>
      <w:r>
        <w:rPr>
          <w:rFonts w:ascii="Times New Roman" w:hAnsi="Times New Roman" w:cs="Times New Roman"/>
          <w:b/>
          <w:sz w:val="24"/>
          <w:szCs w:val="24"/>
        </w:rPr>
        <w:t>Obie Abakporo</w:t>
      </w:r>
    </w:p>
    <w:p w:rsidR="00A93D80" w:rsidRDefault="00A93D80" w:rsidP="00A93D80">
      <w:pPr>
        <w:spacing w:line="360" w:lineRule="auto"/>
        <w:jc w:val="right"/>
        <w:rPr>
          <w:rFonts w:ascii="Times New Roman" w:hAnsi="Times New Roman" w:cs="Times New Roman"/>
          <w:b/>
          <w:sz w:val="24"/>
          <w:szCs w:val="24"/>
        </w:rPr>
      </w:pPr>
      <w:r>
        <w:rPr>
          <w:rFonts w:ascii="Times New Roman" w:hAnsi="Times New Roman" w:cs="Times New Roman"/>
          <w:b/>
          <w:sz w:val="24"/>
          <w:szCs w:val="24"/>
        </w:rPr>
        <w:t>William Craig</w:t>
      </w:r>
    </w:p>
    <w:p w:rsidR="008B4C94" w:rsidRPr="008B4C94" w:rsidRDefault="00A93D80" w:rsidP="008B4C94">
      <w:pPr>
        <w:spacing w:line="360" w:lineRule="auto"/>
        <w:jc w:val="right"/>
        <w:rPr>
          <w:rFonts w:ascii="Times New Roman" w:hAnsi="Times New Roman" w:cs="Times New Roman"/>
          <w:b/>
          <w:sz w:val="24"/>
          <w:szCs w:val="24"/>
        </w:rPr>
      </w:pPr>
      <w:r>
        <w:rPr>
          <w:rFonts w:ascii="Times New Roman" w:hAnsi="Times New Roman" w:cs="Times New Roman"/>
          <w:b/>
          <w:sz w:val="24"/>
          <w:szCs w:val="24"/>
        </w:rPr>
        <w:t>Xavier Smith</w:t>
      </w:r>
    </w:p>
    <w:p w:rsidR="0069374D" w:rsidRDefault="0069374D" w:rsidP="002E42A9">
      <w:pPr>
        <w:spacing w:line="360" w:lineRule="auto"/>
        <w:rPr>
          <w:rFonts w:ascii="Times New Roman" w:hAnsi="Times New Roman" w:cs="Times New Roman"/>
          <w:sz w:val="24"/>
          <w:szCs w:val="24"/>
        </w:rPr>
      </w:pPr>
      <w:r>
        <w:rPr>
          <w:rFonts w:ascii="Times New Roman" w:hAnsi="Times New Roman" w:cs="Times New Roman"/>
          <w:b/>
          <w:sz w:val="24"/>
          <w:szCs w:val="24"/>
          <w:u w:val="single"/>
        </w:rPr>
        <w:lastRenderedPageBreak/>
        <w:t>Introduction</w:t>
      </w:r>
    </w:p>
    <w:p w:rsidR="0069374D" w:rsidRPr="0069374D" w:rsidRDefault="0069374D" w:rsidP="002E42A9">
      <w:pPr>
        <w:spacing w:line="360" w:lineRule="auto"/>
        <w:rPr>
          <w:rFonts w:ascii="Times New Roman" w:hAnsi="Times New Roman" w:cs="Times New Roman"/>
          <w:sz w:val="24"/>
          <w:szCs w:val="24"/>
        </w:rPr>
      </w:pPr>
      <w:r>
        <w:rPr>
          <w:rFonts w:ascii="Times New Roman" w:hAnsi="Times New Roman" w:cs="Times New Roman"/>
          <w:sz w:val="24"/>
          <w:szCs w:val="24"/>
        </w:rPr>
        <w:t xml:space="preserve">Congratulations, you are now the new proud owner of a King Climber prototype. This device is fairly simple to assemble and will climb your tallest oil palm trees and cut down the fruits for you. Please follow the assembly manual section for directions on how to put this large box of components together. The following sections labeled process manual and functional diagram will explain how to operate the device to get it to harvest your profitable fruits. We have made sure that this product is as safe as possible using RULA and NIOSH standards. I hope you will enjoy your new device for years to come. </w:t>
      </w:r>
    </w:p>
    <w:p w:rsidR="0069374D" w:rsidRDefault="0069374D" w:rsidP="002E42A9">
      <w:pPr>
        <w:spacing w:line="360" w:lineRule="auto"/>
        <w:rPr>
          <w:rFonts w:ascii="Times New Roman" w:hAnsi="Times New Roman" w:cs="Times New Roman"/>
          <w:b/>
          <w:sz w:val="24"/>
          <w:szCs w:val="24"/>
          <w:u w:val="single"/>
        </w:rPr>
      </w:pPr>
    </w:p>
    <w:p w:rsidR="0069374D" w:rsidRDefault="0069374D" w:rsidP="002E42A9">
      <w:pPr>
        <w:spacing w:line="360" w:lineRule="auto"/>
        <w:rPr>
          <w:rFonts w:ascii="Times New Roman" w:hAnsi="Times New Roman" w:cs="Times New Roman"/>
          <w:b/>
          <w:sz w:val="24"/>
          <w:szCs w:val="24"/>
          <w:u w:val="single"/>
        </w:rPr>
      </w:pPr>
    </w:p>
    <w:p w:rsidR="0069374D" w:rsidRDefault="0069374D" w:rsidP="002E42A9">
      <w:pPr>
        <w:spacing w:line="360" w:lineRule="auto"/>
        <w:rPr>
          <w:rFonts w:ascii="Times New Roman" w:hAnsi="Times New Roman" w:cs="Times New Roman"/>
          <w:b/>
          <w:sz w:val="24"/>
          <w:szCs w:val="24"/>
          <w:u w:val="single"/>
        </w:rPr>
      </w:pPr>
    </w:p>
    <w:p w:rsidR="0069374D" w:rsidRDefault="0069374D" w:rsidP="002E42A9">
      <w:pPr>
        <w:spacing w:line="360" w:lineRule="auto"/>
        <w:rPr>
          <w:rFonts w:ascii="Times New Roman" w:hAnsi="Times New Roman" w:cs="Times New Roman"/>
          <w:b/>
          <w:sz w:val="24"/>
          <w:szCs w:val="24"/>
          <w:u w:val="single"/>
        </w:rPr>
      </w:pPr>
    </w:p>
    <w:p w:rsidR="0069374D" w:rsidRDefault="0069374D" w:rsidP="002E42A9">
      <w:pPr>
        <w:spacing w:line="360" w:lineRule="auto"/>
        <w:rPr>
          <w:rFonts w:ascii="Times New Roman" w:hAnsi="Times New Roman" w:cs="Times New Roman"/>
          <w:b/>
          <w:sz w:val="24"/>
          <w:szCs w:val="24"/>
          <w:u w:val="single"/>
        </w:rPr>
      </w:pPr>
    </w:p>
    <w:p w:rsidR="0069374D" w:rsidRDefault="0069374D" w:rsidP="002E42A9">
      <w:pPr>
        <w:spacing w:line="360" w:lineRule="auto"/>
        <w:rPr>
          <w:rFonts w:ascii="Times New Roman" w:hAnsi="Times New Roman" w:cs="Times New Roman"/>
          <w:b/>
          <w:sz w:val="24"/>
          <w:szCs w:val="24"/>
          <w:u w:val="single"/>
        </w:rPr>
      </w:pPr>
    </w:p>
    <w:p w:rsidR="0069374D" w:rsidRDefault="0069374D" w:rsidP="002E42A9">
      <w:pPr>
        <w:spacing w:line="360" w:lineRule="auto"/>
        <w:rPr>
          <w:rFonts w:ascii="Times New Roman" w:hAnsi="Times New Roman" w:cs="Times New Roman"/>
          <w:b/>
          <w:sz w:val="24"/>
          <w:szCs w:val="24"/>
          <w:u w:val="single"/>
        </w:rPr>
      </w:pPr>
    </w:p>
    <w:p w:rsidR="0069374D" w:rsidRDefault="0069374D" w:rsidP="002E42A9">
      <w:pPr>
        <w:spacing w:line="360" w:lineRule="auto"/>
        <w:rPr>
          <w:rFonts w:ascii="Times New Roman" w:hAnsi="Times New Roman" w:cs="Times New Roman"/>
          <w:b/>
          <w:sz w:val="24"/>
          <w:szCs w:val="24"/>
          <w:u w:val="single"/>
        </w:rPr>
      </w:pPr>
    </w:p>
    <w:p w:rsidR="0069374D" w:rsidRDefault="0069374D" w:rsidP="002E42A9">
      <w:pPr>
        <w:spacing w:line="360" w:lineRule="auto"/>
        <w:rPr>
          <w:rFonts w:ascii="Times New Roman" w:hAnsi="Times New Roman" w:cs="Times New Roman"/>
          <w:b/>
          <w:sz w:val="24"/>
          <w:szCs w:val="24"/>
          <w:u w:val="single"/>
        </w:rPr>
      </w:pPr>
    </w:p>
    <w:p w:rsidR="0069374D" w:rsidRDefault="0069374D" w:rsidP="002E42A9">
      <w:pPr>
        <w:spacing w:line="360" w:lineRule="auto"/>
        <w:rPr>
          <w:rFonts w:ascii="Times New Roman" w:hAnsi="Times New Roman" w:cs="Times New Roman"/>
          <w:b/>
          <w:sz w:val="24"/>
          <w:szCs w:val="24"/>
          <w:u w:val="single"/>
        </w:rPr>
      </w:pPr>
    </w:p>
    <w:p w:rsidR="0069374D" w:rsidRDefault="0069374D" w:rsidP="002E42A9">
      <w:pPr>
        <w:spacing w:line="360" w:lineRule="auto"/>
        <w:rPr>
          <w:rFonts w:ascii="Times New Roman" w:hAnsi="Times New Roman" w:cs="Times New Roman"/>
          <w:b/>
          <w:sz w:val="24"/>
          <w:szCs w:val="24"/>
          <w:u w:val="single"/>
        </w:rPr>
      </w:pPr>
    </w:p>
    <w:p w:rsidR="0069374D" w:rsidRDefault="0069374D" w:rsidP="002E42A9">
      <w:pPr>
        <w:spacing w:line="360" w:lineRule="auto"/>
        <w:rPr>
          <w:rFonts w:ascii="Times New Roman" w:hAnsi="Times New Roman" w:cs="Times New Roman"/>
          <w:b/>
          <w:sz w:val="24"/>
          <w:szCs w:val="24"/>
          <w:u w:val="single"/>
        </w:rPr>
      </w:pPr>
    </w:p>
    <w:p w:rsidR="0069374D" w:rsidRDefault="0069374D" w:rsidP="002E42A9">
      <w:pPr>
        <w:spacing w:line="360" w:lineRule="auto"/>
        <w:rPr>
          <w:rFonts w:ascii="Times New Roman" w:hAnsi="Times New Roman" w:cs="Times New Roman"/>
          <w:b/>
          <w:sz w:val="24"/>
          <w:szCs w:val="24"/>
          <w:u w:val="single"/>
        </w:rPr>
      </w:pPr>
    </w:p>
    <w:p w:rsidR="0069374D" w:rsidRDefault="0069374D" w:rsidP="002E42A9">
      <w:pPr>
        <w:spacing w:line="360" w:lineRule="auto"/>
        <w:rPr>
          <w:rFonts w:ascii="Times New Roman" w:hAnsi="Times New Roman" w:cs="Times New Roman"/>
          <w:b/>
          <w:sz w:val="24"/>
          <w:szCs w:val="24"/>
          <w:u w:val="single"/>
        </w:rPr>
      </w:pPr>
    </w:p>
    <w:p w:rsidR="0069374D" w:rsidRDefault="0069374D" w:rsidP="002E42A9">
      <w:pPr>
        <w:spacing w:line="360" w:lineRule="auto"/>
        <w:rPr>
          <w:rFonts w:ascii="Times New Roman" w:hAnsi="Times New Roman" w:cs="Times New Roman"/>
          <w:b/>
          <w:sz w:val="24"/>
          <w:szCs w:val="24"/>
          <w:u w:val="single"/>
        </w:rPr>
      </w:pPr>
    </w:p>
    <w:p w:rsidR="002E42A9" w:rsidRPr="00991FCE" w:rsidRDefault="002E42A9" w:rsidP="002E42A9">
      <w:pPr>
        <w:spacing w:line="360" w:lineRule="auto"/>
        <w:rPr>
          <w:rFonts w:ascii="Times New Roman" w:hAnsi="Times New Roman" w:cs="Times New Roman"/>
          <w:b/>
          <w:sz w:val="24"/>
          <w:szCs w:val="24"/>
          <w:u w:val="single"/>
        </w:rPr>
      </w:pPr>
      <w:r w:rsidRPr="00991FCE">
        <w:rPr>
          <w:rFonts w:ascii="Times New Roman" w:hAnsi="Times New Roman" w:cs="Times New Roman"/>
          <w:b/>
          <w:sz w:val="24"/>
          <w:szCs w:val="24"/>
          <w:u w:val="single"/>
        </w:rPr>
        <w:lastRenderedPageBreak/>
        <w:t>King Climber Assembly Manual</w:t>
      </w:r>
    </w:p>
    <w:p w:rsidR="002E42A9" w:rsidRDefault="002E42A9" w:rsidP="0069374D">
      <w:pPr>
        <w:spacing w:line="360" w:lineRule="auto"/>
        <w:jc w:val="both"/>
        <w:rPr>
          <w:rFonts w:ascii="Times New Roman" w:hAnsi="Times New Roman" w:cs="Times New Roman"/>
          <w:sz w:val="24"/>
          <w:szCs w:val="24"/>
        </w:rPr>
      </w:pPr>
      <w:r>
        <w:rPr>
          <w:rFonts w:ascii="Times New Roman" w:hAnsi="Times New Roman" w:cs="Times New Roman"/>
          <w:sz w:val="24"/>
          <w:szCs w:val="24"/>
        </w:rPr>
        <w:t>Once purchased, the King Climber has to be assembled. This will be described in the following steps:</w:t>
      </w:r>
    </w:p>
    <w:tbl>
      <w:tblPr>
        <w:tblStyle w:val="TableGrid"/>
        <w:tblW w:w="0" w:type="auto"/>
        <w:tblLook w:val="04A0"/>
      </w:tblPr>
      <w:tblGrid>
        <w:gridCol w:w="4788"/>
      </w:tblGrid>
      <w:tr w:rsidR="002E42A9" w:rsidTr="002E42A9">
        <w:tc>
          <w:tcPr>
            <w:tcW w:w="4788" w:type="dxa"/>
            <w:tcBorders>
              <w:top w:val="single" w:sz="4" w:space="0" w:color="auto"/>
              <w:left w:val="single" w:sz="4" w:space="0" w:color="auto"/>
              <w:bottom w:val="single" w:sz="4" w:space="0" w:color="auto"/>
              <w:right w:val="single" w:sz="4" w:space="0" w:color="auto"/>
            </w:tcBorders>
            <w:hideMark/>
          </w:tcPr>
          <w:p w:rsidR="002E42A9" w:rsidRDefault="002E42A9" w:rsidP="0069374D">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Tools Required:</w:t>
            </w:r>
          </w:p>
        </w:tc>
      </w:tr>
      <w:tr w:rsidR="002E42A9" w:rsidTr="002E42A9">
        <w:tc>
          <w:tcPr>
            <w:tcW w:w="4788" w:type="dxa"/>
            <w:tcBorders>
              <w:top w:val="single" w:sz="4" w:space="0" w:color="auto"/>
              <w:left w:val="single" w:sz="4" w:space="0" w:color="auto"/>
              <w:bottom w:val="single" w:sz="4" w:space="0" w:color="auto"/>
              <w:right w:val="single" w:sz="4" w:space="0" w:color="auto"/>
            </w:tcBorders>
            <w:hideMark/>
          </w:tcPr>
          <w:p w:rsidR="002E42A9" w:rsidRDefault="002E42A9" w:rsidP="0069374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½” Socket</w:t>
            </w:r>
          </w:p>
        </w:tc>
      </w:tr>
      <w:tr w:rsidR="002E42A9" w:rsidTr="002E42A9">
        <w:tc>
          <w:tcPr>
            <w:tcW w:w="4788" w:type="dxa"/>
            <w:tcBorders>
              <w:top w:val="single" w:sz="4" w:space="0" w:color="auto"/>
              <w:left w:val="single" w:sz="4" w:space="0" w:color="auto"/>
              <w:bottom w:val="single" w:sz="4" w:space="0" w:color="auto"/>
              <w:right w:val="single" w:sz="4" w:space="0" w:color="auto"/>
            </w:tcBorders>
            <w:hideMark/>
          </w:tcPr>
          <w:p w:rsidR="002E42A9" w:rsidRDefault="002E42A9" w:rsidP="0069374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Socket Wrench</w:t>
            </w:r>
          </w:p>
        </w:tc>
      </w:tr>
      <w:tr w:rsidR="002E42A9" w:rsidTr="002E42A9">
        <w:tc>
          <w:tcPr>
            <w:tcW w:w="4788" w:type="dxa"/>
            <w:tcBorders>
              <w:top w:val="single" w:sz="4" w:space="0" w:color="auto"/>
              <w:left w:val="single" w:sz="4" w:space="0" w:color="auto"/>
              <w:bottom w:val="single" w:sz="4" w:space="0" w:color="auto"/>
              <w:right w:val="single" w:sz="4" w:space="0" w:color="auto"/>
            </w:tcBorders>
            <w:hideMark/>
          </w:tcPr>
          <w:p w:rsidR="002E42A9" w:rsidRDefault="002E42A9" w:rsidP="0069374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½” Wrench</w:t>
            </w:r>
          </w:p>
        </w:tc>
      </w:tr>
      <w:tr w:rsidR="002E42A9" w:rsidTr="002E42A9">
        <w:tc>
          <w:tcPr>
            <w:tcW w:w="4788" w:type="dxa"/>
            <w:tcBorders>
              <w:top w:val="single" w:sz="4" w:space="0" w:color="auto"/>
              <w:left w:val="single" w:sz="4" w:space="0" w:color="auto"/>
              <w:bottom w:val="single" w:sz="4" w:space="0" w:color="auto"/>
              <w:right w:val="single" w:sz="4" w:space="0" w:color="auto"/>
            </w:tcBorders>
            <w:hideMark/>
          </w:tcPr>
          <w:p w:rsidR="002E42A9" w:rsidRDefault="002E42A9" w:rsidP="0069374D">
            <w:pPr>
              <w:spacing w:line="360" w:lineRule="auto"/>
              <w:contextualSpacing/>
              <w:jc w:val="both"/>
              <w:rPr>
                <w:rFonts w:ascii="Times New Roman" w:hAnsi="Times New Roman" w:cs="Times New Roman"/>
                <w:i/>
                <w:sz w:val="24"/>
                <w:szCs w:val="24"/>
              </w:rPr>
            </w:pPr>
            <w:r>
              <w:rPr>
                <w:rFonts w:ascii="Times New Roman" w:hAnsi="Times New Roman" w:cs="Times New Roman"/>
                <w:sz w:val="24"/>
                <w:szCs w:val="24"/>
              </w:rPr>
              <w:t>Drill (</w:t>
            </w:r>
            <w:r>
              <w:rPr>
                <w:rFonts w:ascii="Times New Roman" w:hAnsi="Times New Roman" w:cs="Times New Roman"/>
                <w:i/>
                <w:sz w:val="24"/>
                <w:szCs w:val="24"/>
              </w:rPr>
              <w:t>Not necessary, but could make job easier)</w:t>
            </w:r>
          </w:p>
        </w:tc>
      </w:tr>
    </w:tbl>
    <w:p w:rsidR="002E42A9" w:rsidRDefault="002E42A9" w:rsidP="0069374D">
      <w:pPr>
        <w:spacing w:line="360" w:lineRule="auto"/>
        <w:jc w:val="both"/>
        <w:rPr>
          <w:rFonts w:ascii="Times New Roman" w:hAnsi="Times New Roman" w:cs="Times New Roman"/>
          <w:sz w:val="24"/>
          <w:szCs w:val="24"/>
        </w:rPr>
      </w:pPr>
    </w:p>
    <w:p w:rsidR="00577F05" w:rsidRDefault="00577F05" w:rsidP="0069374D">
      <w:pPr>
        <w:spacing w:line="360" w:lineRule="auto"/>
        <w:jc w:val="both"/>
        <w:rPr>
          <w:rFonts w:ascii="Times New Roman" w:hAnsi="Times New Roman" w:cs="Times New Roman"/>
          <w:sz w:val="24"/>
          <w:szCs w:val="24"/>
        </w:rPr>
      </w:pPr>
    </w:p>
    <w:p w:rsidR="00577F05" w:rsidRDefault="00577F05" w:rsidP="0069374D">
      <w:pPr>
        <w:spacing w:line="360" w:lineRule="auto"/>
        <w:jc w:val="both"/>
        <w:rPr>
          <w:rFonts w:ascii="Times New Roman" w:hAnsi="Times New Roman" w:cs="Times New Roman"/>
          <w:sz w:val="24"/>
          <w:szCs w:val="24"/>
        </w:rPr>
      </w:pPr>
    </w:p>
    <w:p w:rsidR="00577F05" w:rsidRDefault="00577F05" w:rsidP="0069374D">
      <w:pPr>
        <w:spacing w:line="360" w:lineRule="auto"/>
        <w:jc w:val="both"/>
        <w:rPr>
          <w:rFonts w:ascii="Times New Roman" w:hAnsi="Times New Roman" w:cs="Times New Roman"/>
          <w:sz w:val="24"/>
          <w:szCs w:val="24"/>
        </w:rPr>
      </w:pPr>
    </w:p>
    <w:p w:rsidR="00577F05" w:rsidRDefault="00577F05" w:rsidP="0069374D">
      <w:pPr>
        <w:spacing w:line="360" w:lineRule="auto"/>
        <w:jc w:val="both"/>
        <w:rPr>
          <w:rFonts w:ascii="Times New Roman" w:hAnsi="Times New Roman" w:cs="Times New Roman"/>
          <w:sz w:val="24"/>
          <w:szCs w:val="24"/>
        </w:rPr>
      </w:pPr>
    </w:p>
    <w:p w:rsidR="00577F05" w:rsidRDefault="00577F05" w:rsidP="0069374D">
      <w:pPr>
        <w:spacing w:line="360" w:lineRule="auto"/>
        <w:jc w:val="both"/>
        <w:rPr>
          <w:rFonts w:ascii="Times New Roman" w:hAnsi="Times New Roman" w:cs="Times New Roman"/>
          <w:sz w:val="24"/>
          <w:szCs w:val="24"/>
        </w:rPr>
      </w:pPr>
    </w:p>
    <w:p w:rsidR="00577F05" w:rsidRDefault="00577F05" w:rsidP="0069374D">
      <w:pPr>
        <w:spacing w:line="360" w:lineRule="auto"/>
        <w:jc w:val="both"/>
        <w:rPr>
          <w:rFonts w:ascii="Times New Roman" w:hAnsi="Times New Roman" w:cs="Times New Roman"/>
          <w:sz w:val="24"/>
          <w:szCs w:val="24"/>
        </w:rPr>
      </w:pPr>
    </w:p>
    <w:p w:rsidR="00577F05" w:rsidRDefault="00577F05" w:rsidP="0069374D">
      <w:pPr>
        <w:spacing w:line="360" w:lineRule="auto"/>
        <w:jc w:val="both"/>
        <w:rPr>
          <w:rFonts w:ascii="Times New Roman" w:hAnsi="Times New Roman" w:cs="Times New Roman"/>
          <w:sz w:val="24"/>
          <w:szCs w:val="24"/>
        </w:rPr>
      </w:pPr>
    </w:p>
    <w:p w:rsidR="00577F05" w:rsidRDefault="00577F05" w:rsidP="0069374D">
      <w:pPr>
        <w:spacing w:line="360" w:lineRule="auto"/>
        <w:jc w:val="both"/>
        <w:rPr>
          <w:rFonts w:ascii="Times New Roman" w:hAnsi="Times New Roman" w:cs="Times New Roman"/>
          <w:sz w:val="24"/>
          <w:szCs w:val="24"/>
        </w:rPr>
      </w:pPr>
    </w:p>
    <w:p w:rsidR="00577F05" w:rsidRDefault="00577F05" w:rsidP="0069374D">
      <w:pPr>
        <w:spacing w:line="360" w:lineRule="auto"/>
        <w:jc w:val="both"/>
        <w:rPr>
          <w:rFonts w:ascii="Times New Roman" w:hAnsi="Times New Roman" w:cs="Times New Roman"/>
          <w:sz w:val="24"/>
          <w:szCs w:val="24"/>
        </w:rPr>
      </w:pPr>
    </w:p>
    <w:p w:rsidR="00577F05" w:rsidRDefault="00577F05" w:rsidP="0069374D">
      <w:pPr>
        <w:spacing w:line="360" w:lineRule="auto"/>
        <w:jc w:val="both"/>
        <w:rPr>
          <w:rFonts w:ascii="Times New Roman" w:hAnsi="Times New Roman" w:cs="Times New Roman"/>
          <w:sz w:val="24"/>
          <w:szCs w:val="24"/>
        </w:rPr>
      </w:pPr>
    </w:p>
    <w:p w:rsidR="00577F05" w:rsidRDefault="00577F05" w:rsidP="0069374D">
      <w:pPr>
        <w:spacing w:line="360" w:lineRule="auto"/>
        <w:jc w:val="both"/>
        <w:rPr>
          <w:rFonts w:ascii="Times New Roman" w:hAnsi="Times New Roman" w:cs="Times New Roman"/>
          <w:sz w:val="24"/>
          <w:szCs w:val="24"/>
        </w:rPr>
      </w:pPr>
    </w:p>
    <w:p w:rsidR="00577F05" w:rsidRDefault="00577F05" w:rsidP="0069374D">
      <w:pPr>
        <w:spacing w:line="360" w:lineRule="auto"/>
        <w:jc w:val="both"/>
        <w:rPr>
          <w:rFonts w:ascii="Times New Roman" w:hAnsi="Times New Roman" w:cs="Times New Roman"/>
          <w:sz w:val="24"/>
          <w:szCs w:val="24"/>
        </w:rPr>
      </w:pPr>
    </w:p>
    <w:p w:rsidR="00577F05" w:rsidRDefault="00577F05" w:rsidP="0069374D">
      <w:pPr>
        <w:spacing w:line="360" w:lineRule="auto"/>
        <w:jc w:val="both"/>
        <w:rPr>
          <w:rFonts w:ascii="Times New Roman" w:hAnsi="Times New Roman" w:cs="Times New Roman"/>
          <w:sz w:val="24"/>
          <w:szCs w:val="24"/>
        </w:rPr>
      </w:pPr>
    </w:p>
    <w:p w:rsidR="00577F05" w:rsidRPr="00577F05" w:rsidRDefault="00577F05" w:rsidP="0069374D">
      <w:pPr>
        <w:spacing w:line="360" w:lineRule="auto"/>
        <w:jc w:val="both"/>
        <w:rPr>
          <w:rFonts w:ascii="Times New Roman" w:hAnsi="Times New Roman" w:cs="Times New Roman"/>
          <w:b/>
          <w:sz w:val="24"/>
          <w:szCs w:val="24"/>
          <w:u w:val="single"/>
        </w:rPr>
      </w:pPr>
      <w:r w:rsidRPr="00577F05">
        <w:rPr>
          <w:rFonts w:ascii="Times New Roman" w:hAnsi="Times New Roman" w:cs="Times New Roman"/>
          <w:b/>
          <w:sz w:val="24"/>
          <w:szCs w:val="24"/>
          <w:u w:val="single"/>
        </w:rPr>
        <w:lastRenderedPageBreak/>
        <w:t>Exploded View</w:t>
      </w:r>
    </w:p>
    <w:p w:rsidR="00577F05" w:rsidRPr="00577F05" w:rsidRDefault="00577F05" w:rsidP="0069374D">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943600" cy="7119370"/>
            <wp:effectExtent l="19050" t="0" r="0" b="0"/>
            <wp:docPr id="1" name="Picture 1" descr="C:\Users\Xavier Smith\Dropbox\Senior Design_Palm Harvester\Operation's Manual\exploded vie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avier Smith\Dropbox\Senior Design_Palm Harvester\Operation's Manual\exploded view.bmp"/>
                    <pic:cNvPicPr>
                      <a:picLocks noChangeAspect="1" noChangeArrowheads="1"/>
                    </pic:cNvPicPr>
                  </pic:nvPicPr>
                  <pic:blipFill>
                    <a:blip r:embed="rId6" cstate="print"/>
                    <a:srcRect/>
                    <a:stretch>
                      <a:fillRect/>
                    </a:stretch>
                  </pic:blipFill>
                  <pic:spPr bwMode="auto">
                    <a:xfrm>
                      <a:off x="0" y="0"/>
                      <a:ext cx="5943600" cy="7119370"/>
                    </a:xfrm>
                    <a:prstGeom prst="rect">
                      <a:avLst/>
                    </a:prstGeom>
                    <a:noFill/>
                    <a:ln w="9525">
                      <a:noFill/>
                      <a:miter lim="800000"/>
                      <a:headEnd/>
                      <a:tailEnd/>
                    </a:ln>
                  </pic:spPr>
                </pic:pic>
              </a:graphicData>
            </a:graphic>
          </wp:inline>
        </w:drawing>
      </w:r>
    </w:p>
    <w:p w:rsidR="00577F05" w:rsidRDefault="00577F05" w:rsidP="0069374D">
      <w:pPr>
        <w:spacing w:line="360" w:lineRule="auto"/>
        <w:jc w:val="both"/>
        <w:rPr>
          <w:rFonts w:ascii="Times New Roman" w:hAnsi="Times New Roman" w:cs="Times New Roman"/>
          <w:b/>
          <w:sz w:val="24"/>
          <w:szCs w:val="24"/>
        </w:rPr>
      </w:pPr>
    </w:p>
    <w:p w:rsidR="002E42A9" w:rsidRPr="00577F05" w:rsidRDefault="002E42A9" w:rsidP="0069374D">
      <w:pPr>
        <w:spacing w:line="360" w:lineRule="auto"/>
        <w:jc w:val="both"/>
        <w:rPr>
          <w:rFonts w:ascii="Times New Roman" w:hAnsi="Times New Roman" w:cs="Times New Roman"/>
          <w:b/>
          <w:sz w:val="24"/>
          <w:szCs w:val="24"/>
          <w:u w:val="single"/>
        </w:rPr>
      </w:pPr>
      <w:r w:rsidRPr="00577F05">
        <w:rPr>
          <w:rFonts w:ascii="Times New Roman" w:hAnsi="Times New Roman" w:cs="Times New Roman"/>
          <w:b/>
          <w:sz w:val="24"/>
          <w:szCs w:val="24"/>
          <w:u w:val="single"/>
        </w:rPr>
        <w:lastRenderedPageBreak/>
        <w:t>Frame Assembly</w:t>
      </w:r>
    </w:p>
    <w:p w:rsidR="002E42A9" w:rsidRDefault="002E42A9" w:rsidP="0069374D">
      <w:pPr>
        <w:spacing w:line="360" w:lineRule="auto"/>
        <w:jc w:val="both"/>
        <w:rPr>
          <w:rFonts w:ascii="Times New Roman" w:hAnsi="Times New Roman" w:cs="Times New Roman"/>
          <w:i/>
          <w:sz w:val="24"/>
          <w:szCs w:val="24"/>
        </w:rPr>
      </w:pPr>
      <w:r>
        <w:rPr>
          <w:rFonts w:ascii="Times New Roman" w:hAnsi="Times New Roman" w:cs="Times New Roman"/>
          <w:i/>
          <w:sz w:val="24"/>
          <w:szCs w:val="24"/>
        </w:rPr>
        <w:t>Step 1</w:t>
      </w:r>
      <w:r>
        <w:rPr>
          <w:rFonts w:ascii="Times New Roman" w:hAnsi="Times New Roman" w:cs="Times New Roman"/>
          <w:sz w:val="24"/>
          <w:szCs w:val="24"/>
        </w:rPr>
        <w:tab/>
        <w:t xml:space="preserve">- Remove all of the structural components from the box, this includes: two metal rectangular frames, four ball bushing bearings, four guide rods, eight corner brackets, sixteen 5/16” bolts, eight actuator plugs, four v-shaped grappler arms (two already mounted to frame), and four actuators (two horizontal and two vertical). </w:t>
      </w:r>
      <w:r>
        <w:rPr>
          <w:rFonts w:ascii="Times New Roman" w:hAnsi="Times New Roman" w:cs="Times New Roman"/>
          <w:i/>
          <w:sz w:val="24"/>
          <w:szCs w:val="24"/>
        </w:rPr>
        <w:t>Set aside/leave the electrical components in the box, we will return to them later…..</w:t>
      </w:r>
    </w:p>
    <w:p w:rsidR="002E42A9" w:rsidRDefault="002E42A9" w:rsidP="0069374D">
      <w:pPr>
        <w:spacing w:line="360" w:lineRule="auto"/>
        <w:jc w:val="both"/>
        <w:rPr>
          <w:rFonts w:ascii="Times New Roman" w:hAnsi="Times New Roman" w:cs="Times New Roman"/>
          <w:sz w:val="24"/>
          <w:szCs w:val="24"/>
        </w:rPr>
      </w:pPr>
      <w:r>
        <w:rPr>
          <w:rFonts w:ascii="Times New Roman" w:hAnsi="Times New Roman" w:cs="Times New Roman"/>
          <w:i/>
          <w:sz w:val="24"/>
          <w:szCs w:val="24"/>
        </w:rPr>
        <w:t>Step 2</w:t>
      </w:r>
      <w:r>
        <w:rPr>
          <w:rFonts w:ascii="Times New Roman" w:hAnsi="Times New Roman" w:cs="Times New Roman"/>
          <w:i/>
          <w:sz w:val="24"/>
          <w:szCs w:val="24"/>
        </w:rPr>
        <w:tab/>
        <w:t>-</w:t>
      </w:r>
      <w:r>
        <w:rPr>
          <w:rFonts w:ascii="Times New Roman" w:hAnsi="Times New Roman" w:cs="Times New Roman"/>
          <w:sz w:val="24"/>
          <w:szCs w:val="24"/>
        </w:rPr>
        <w:t xml:space="preserve"> Now, we will begin assembly. Place one of the four guide rods into the hole at each corner of the bottom frame and attach one of the eight corner brackets to at the end of each guide rod. Then, bolt the bracket down onto the frame using a ½ inch socket and/or wrench (two bolts per bracket). Make sure rods are secure.</w:t>
      </w:r>
    </w:p>
    <w:p w:rsidR="002E42A9" w:rsidRDefault="002E42A9" w:rsidP="0069374D">
      <w:pPr>
        <w:spacing w:line="360" w:lineRule="auto"/>
        <w:jc w:val="both"/>
        <w:rPr>
          <w:rFonts w:ascii="Times New Roman" w:hAnsi="Times New Roman" w:cs="Times New Roman"/>
          <w:sz w:val="24"/>
          <w:szCs w:val="24"/>
        </w:rPr>
      </w:pPr>
      <w:r>
        <w:rPr>
          <w:rFonts w:ascii="Times New Roman" w:hAnsi="Times New Roman" w:cs="Times New Roman"/>
          <w:i/>
          <w:sz w:val="24"/>
          <w:szCs w:val="24"/>
        </w:rPr>
        <w:t>Step 3</w:t>
      </w:r>
      <w:r>
        <w:rPr>
          <w:rFonts w:ascii="Times New Roman" w:hAnsi="Times New Roman" w:cs="Times New Roman"/>
          <w:i/>
          <w:sz w:val="24"/>
          <w:szCs w:val="24"/>
        </w:rPr>
        <w:tab/>
        <w:t>-</w:t>
      </w:r>
      <w:r>
        <w:rPr>
          <w:rFonts w:ascii="Times New Roman" w:hAnsi="Times New Roman" w:cs="Times New Roman"/>
          <w:sz w:val="24"/>
          <w:szCs w:val="24"/>
        </w:rPr>
        <w:t xml:space="preserve"> Attach the two vertical actuators (the longer ones) to the middle of the bottom frame, on top of the v-shaped grappler arms (with the motor of the actuators closest to the bottom frame). After fitting the bracket hinge into the slot and inserting one of the actuator plugs, repeat this step for the other vertical actuator.</w:t>
      </w:r>
    </w:p>
    <w:p w:rsidR="002E42A9" w:rsidRDefault="002E42A9" w:rsidP="0069374D">
      <w:pPr>
        <w:spacing w:line="360" w:lineRule="auto"/>
        <w:jc w:val="both"/>
        <w:rPr>
          <w:rFonts w:ascii="Times New Roman" w:hAnsi="Times New Roman" w:cs="Times New Roman"/>
          <w:sz w:val="24"/>
          <w:szCs w:val="24"/>
        </w:rPr>
      </w:pPr>
      <w:r>
        <w:rPr>
          <w:rFonts w:ascii="Times New Roman" w:hAnsi="Times New Roman" w:cs="Times New Roman"/>
          <w:i/>
          <w:sz w:val="24"/>
          <w:szCs w:val="24"/>
        </w:rPr>
        <w:t>Step 4</w:t>
      </w:r>
      <w:r>
        <w:rPr>
          <w:rFonts w:ascii="Times New Roman" w:hAnsi="Times New Roman" w:cs="Times New Roman"/>
          <w:i/>
          <w:sz w:val="24"/>
          <w:szCs w:val="24"/>
        </w:rPr>
        <w:tab/>
        <w:t>-</w:t>
      </w:r>
      <w:r>
        <w:rPr>
          <w:rFonts w:ascii="Times New Roman" w:hAnsi="Times New Roman" w:cs="Times New Roman"/>
          <w:sz w:val="24"/>
          <w:szCs w:val="24"/>
        </w:rPr>
        <w:t xml:space="preserve"> Grab the top frame and insert it over the guide rods (similar to the bottom, one rod at each corner). Next, grab the four ball bushing bearings and place one over each guide rod and slide it into place (each hole in the frame is a opening designated to a bearing).  Secure by bolting down the bracket in the same fashion explained earlier with two bolts per bracket. Don’t forget to insert the top end of the actuators to the bracket on the bottom of the top frame and insert the actuator plug to secure it.</w:t>
      </w:r>
    </w:p>
    <w:p w:rsidR="002E42A9" w:rsidRDefault="002E42A9" w:rsidP="0069374D">
      <w:pPr>
        <w:spacing w:line="360" w:lineRule="auto"/>
        <w:jc w:val="both"/>
        <w:rPr>
          <w:rFonts w:ascii="Times New Roman" w:hAnsi="Times New Roman" w:cs="Times New Roman"/>
          <w:sz w:val="24"/>
          <w:szCs w:val="24"/>
        </w:rPr>
      </w:pPr>
      <w:r>
        <w:rPr>
          <w:rFonts w:ascii="Times New Roman" w:hAnsi="Times New Roman" w:cs="Times New Roman"/>
          <w:i/>
          <w:sz w:val="24"/>
          <w:szCs w:val="24"/>
        </w:rPr>
        <w:t>Step 5</w:t>
      </w:r>
      <w:r>
        <w:rPr>
          <w:rFonts w:ascii="Times New Roman" w:hAnsi="Times New Roman" w:cs="Times New Roman"/>
          <w:i/>
          <w:sz w:val="24"/>
          <w:szCs w:val="24"/>
        </w:rPr>
        <w:tab/>
        <w:t xml:space="preserve">- </w:t>
      </w:r>
      <w:r>
        <w:rPr>
          <w:rFonts w:ascii="Times New Roman" w:hAnsi="Times New Roman" w:cs="Times New Roman"/>
          <w:sz w:val="24"/>
          <w:szCs w:val="24"/>
        </w:rPr>
        <w:t>Attach the two horizontal actuators (the shorter ones) to the top of the mounting blocks (the protruding portion of each frame), one to the bottom frame and one to the top frame with both of the motors facing out of the frame. Secure them by sliding the bracket hinge of the actuator into the slot on the frame and inserting the actuator plug into place. Verify security.</w:t>
      </w:r>
    </w:p>
    <w:p w:rsidR="002E42A9" w:rsidRDefault="002E42A9" w:rsidP="0069374D">
      <w:pPr>
        <w:spacing w:line="360" w:lineRule="auto"/>
        <w:jc w:val="both"/>
        <w:rPr>
          <w:rFonts w:ascii="Times New Roman" w:hAnsi="Times New Roman" w:cs="Times New Roman"/>
          <w:sz w:val="24"/>
          <w:szCs w:val="24"/>
        </w:rPr>
      </w:pPr>
      <w:r>
        <w:rPr>
          <w:rFonts w:ascii="Times New Roman" w:hAnsi="Times New Roman" w:cs="Times New Roman"/>
          <w:i/>
          <w:sz w:val="24"/>
          <w:szCs w:val="24"/>
        </w:rPr>
        <w:t>Step 6</w:t>
      </w:r>
      <w:r>
        <w:rPr>
          <w:rFonts w:ascii="Times New Roman" w:hAnsi="Times New Roman" w:cs="Times New Roman"/>
          <w:i/>
          <w:sz w:val="24"/>
          <w:szCs w:val="24"/>
        </w:rPr>
        <w:tab/>
        <w:t xml:space="preserve">- </w:t>
      </w:r>
      <w:r>
        <w:rPr>
          <w:rFonts w:ascii="Times New Roman" w:hAnsi="Times New Roman" w:cs="Times New Roman"/>
          <w:sz w:val="24"/>
          <w:szCs w:val="24"/>
        </w:rPr>
        <w:t>Take the two unattached v-shaped grappling arms and secure them to ends of the horizontal actuators (the ends facing inwards of the frame). Lastly, insert the final two actuator plugs in the same fashion as detailed before. Setup complete!</w:t>
      </w:r>
    </w:p>
    <w:p w:rsidR="002E42A9" w:rsidRDefault="002E42A9" w:rsidP="0069374D">
      <w:pPr>
        <w:spacing w:line="360" w:lineRule="auto"/>
        <w:jc w:val="both"/>
        <w:rPr>
          <w:rFonts w:ascii="Times New Roman" w:hAnsi="Times New Roman" w:cs="Times New Roman"/>
          <w:i/>
          <w:sz w:val="24"/>
          <w:szCs w:val="24"/>
        </w:rPr>
      </w:pPr>
      <w:r>
        <w:rPr>
          <w:rFonts w:ascii="Times New Roman" w:hAnsi="Times New Roman" w:cs="Times New Roman"/>
          <w:i/>
          <w:sz w:val="24"/>
          <w:szCs w:val="24"/>
        </w:rPr>
        <w:t>Moving on to the electrical components……</w:t>
      </w:r>
    </w:p>
    <w:p w:rsidR="002E42A9" w:rsidRDefault="002E42A9" w:rsidP="0069374D">
      <w:pPr>
        <w:spacing w:line="360" w:lineRule="auto"/>
        <w:jc w:val="both"/>
        <w:rPr>
          <w:rFonts w:ascii="Times New Roman" w:hAnsi="Times New Roman" w:cs="Times New Roman"/>
          <w:b/>
          <w:sz w:val="24"/>
          <w:szCs w:val="24"/>
        </w:rPr>
      </w:pPr>
    </w:p>
    <w:p w:rsidR="002E42A9" w:rsidRPr="00577F05" w:rsidRDefault="002E42A9" w:rsidP="0069374D">
      <w:pPr>
        <w:spacing w:line="360" w:lineRule="auto"/>
        <w:jc w:val="both"/>
        <w:rPr>
          <w:rFonts w:ascii="Times New Roman" w:hAnsi="Times New Roman" w:cs="Times New Roman"/>
          <w:b/>
          <w:sz w:val="24"/>
          <w:szCs w:val="24"/>
          <w:u w:val="single"/>
        </w:rPr>
      </w:pPr>
      <w:r w:rsidRPr="00577F05">
        <w:rPr>
          <w:rFonts w:ascii="Times New Roman" w:hAnsi="Times New Roman" w:cs="Times New Roman"/>
          <w:b/>
          <w:sz w:val="24"/>
          <w:szCs w:val="24"/>
          <w:u w:val="single"/>
        </w:rPr>
        <w:t>Electrical Connections</w:t>
      </w:r>
    </w:p>
    <w:p w:rsidR="002E42A9" w:rsidRDefault="002E42A9" w:rsidP="0069374D">
      <w:pPr>
        <w:spacing w:line="360" w:lineRule="auto"/>
        <w:jc w:val="both"/>
        <w:rPr>
          <w:rFonts w:ascii="Times New Roman" w:hAnsi="Times New Roman" w:cs="Times New Roman"/>
          <w:sz w:val="24"/>
          <w:szCs w:val="24"/>
        </w:rPr>
      </w:pPr>
      <w:r>
        <w:rPr>
          <w:rFonts w:ascii="Times New Roman" w:hAnsi="Times New Roman" w:cs="Times New Roman"/>
          <w:i/>
          <w:sz w:val="24"/>
          <w:szCs w:val="24"/>
        </w:rPr>
        <w:t>Step 1</w:t>
      </w:r>
      <w:r>
        <w:rPr>
          <w:rFonts w:ascii="Times New Roman" w:hAnsi="Times New Roman" w:cs="Times New Roman"/>
          <w:i/>
          <w:sz w:val="24"/>
          <w:szCs w:val="24"/>
        </w:rPr>
        <w:tab/>
        <w:t xml:space="preserve">- </w:t>
      </w:r>
      <w:r>
        <w:rPr>
          <w:rFonts w:ascii="Times New Roman" w:hAnsi="Times New Roman" w:cs="Times New Roman"/>
          <w:sz w:val="24"/>
          <w:szCs w:val="24"/>
        </w:rPr>
        <w:t>Gather all electrical components which include: generator, remote control, extension cord, and cable wire.</w:t>
      </w:r>
    </w:p>
    <w:p w:rsidR="002E42A9" w:rsidRDefault="002E42A9" w:rsidP="0069374D">
      <w:pPr>
        <w:spacing w:line="360" w:lineRule="auto"/>
        <w:jc w:val="both"/>
        <w:rPr>
          <w:rFonts w:ascii="Times New Roman" w:hAnsi="Times New Roman" w:cs="Times New Roman"/>
          <w:sz w:val="24"/>
          <w:szCs w:val="24"/>
        </w:rPr>
      </w:pPr>
      <w:r>
        <w:rPr>
          <w:rFonts w:ascii="Times New Roman" w:hAnsi="Times New Roman" w:cs="Times New Roman"/>
          <w:i/>
          <w:sz w:val="24"/>
          <w:szCs w:val="24"/>
        </w:rPr>
        <w:t>Step 2</w:t>
      </w:r>
      <w:r>
        <w:rPr>
          <w:rFonts w:ascii="Times New Roman" w:hAnsi="Times New Roman" w:cs="Times New Roman"/>
          <w:i/>
          <w:sz w:val="24"/>
          <w:szCs w:val="24"/>
        </w:rPr>
        <w:tab/>
        <w:t xml:space="preserve">- </w:t>
      </w:r>
      <w:r>
        <w:rPr>
          <w:rFonts w:ascii="Times New Roman" w:hAnsi="Times New Roman" w:cs="Times New Roman"/>
          <w:sz w:val="24"/>
          <w:szCs w:val="24"/>
        </w:rPr>
        <w:t xml:space="preserve">Plug the micro controller, and both power supplies into the surge protection strip. Plug the extension cord into the generator and start the generator. Ensure the connection to the remote control is the </w:t>
      </w:r>
    </w:p>
    <w:p w:rsidR="002E42A9" w:rsidRDefault="002E42A9" w:rsidP="0069374D">
      <w:pPr>
        <w:spacing w:line="360" w:lineRule="auto"/>
        <w:jc w:val="both"/>
        <w:rPr>
          <w:rFonts w:ascii="Times New Roman" w:hAnsi="Times New Roman" w:cs="Times New Roman"/>
          <w:sz w:val="24"/>
          <w:szCs w:val="24"/>
        </w:rPr>
      </w:pPr>
      <w:r>
        <w:rPr>
          <w:rFonts w:ascii="Times New Roman" w:hAnsi="Times New Roman" w:cs="Times New Roman"/>
          <w:i/>
          <w:sz w:val="24"/>
          <w:szCs w:val="24"/>
        </w:rPr>
        <w:t>Step 3</w:t>
      </w:r>
      <w:r>
        <w:rPr>
          <w:rFonts w:ascii="Times New Roman" w:hAnsi="Times New Roman" w:cs="Times New Roman"/>
          <w:i/>
          <w:sz w:val="24"/>
          <w:szCs w:val="24"/>
        </w:rPr>
        <w:tab/>
        <w:t xml:space="preserve">- </w:t>
      </w:r>
      <w:r>
        <w:rPr>
          <w:rFonts w:ascii="Times New Roman" w:hAnsi="Times New Roman" w:cs="Times New Roman"/>
          <w:sz w:val="24"/>
          <w:szCs w:val="24"/>
        </w:rPr>
        <w:t xml:space="preserve">Verify the generator and other components are all receiving power. The remote control is what will be used to regulate/control the power the King Climber will receive through its established power connections.  </w:t>
      </w:r>
    </w:p>
    <w:p w:rsidR="002E42A9" w:rsidRDefault="002E42A9" w:rsidP="0069374D">
      <w:pPr>
        <w:spacing w:line="360" w:lineRule="auto"/>
        <w:jc w:val="both"/>
        <w:rPr>
          <w:rFonts w:ascii="Times New Roman" w:hAnsi="Times New Roman" w:cs="Times New Roman"/>
          <w:sz w:val="24"/>
          <w:szCs w:val="24"/>
        </w:rPr>
      </w:pPr>
    </w:p>
    <w:p w:rsidR="002E42A9" w:rsidRDefault="002E42A9" w:rsidP="0069374D">
      <w:pPr>
        <w:spacing w:line="360" w:lineRule="auto"/>
        <w:jc w:val="both"/>
        <w:rPr>
          <w:rFonts w:ascii="Times New Roman" w:hAnsi="Times New Roman" w:cs="Times New Roman"/>
          <w:b/>
          <w:sz w:val="24"/>
          <w:szCs w:val="24"/>
        </w:rPr>
      </w:pPr>
      <w:r>
        <w:rPr>
          <w:rFonts w:ascii="Times New Roman" w:hAnsi="Times New Roman" w:cs="Times New Roman"/>
          <w:b/>
          <w:sz w:val="24"/>
          <w:szCs w:val="24"/>
        </w:rPr>
        <w:t>King Climber is ready for deployment!!</w:t>
      </w:r>
    </w:p>
    <w:p w:rsidR="002E42A9" w:rsidRDefault="002E42A9" w:rsidP="0069374D">
      <w:pPr>
        <w:spacing w:line="360" w:lineRule="auto"/>
        <w:jc w:val="both"/>
        <w:rPr>
          <w:rFonts w:ascii="Times New Roman" w:hAnsi="Times New Roman" w:cs="Times New Roman"/>
          <w:b/>
          <w:sz w:val="24"/>
          <w:szCs w:val="24"/>
          <w:u w:val="single"/>
        </w:rPr>
      </w:pPr>
    </w:p>
    <w:p w:rsidR="002E42A9" w:rsidRDefault="002E42A9" w:rsidP="0069374D">
      <w:pPr>
        <w:spacing w:line="360" w:lineRule="auto"/>
        <w:contextualSpacing/>
        <w:jc w:val="both"/>
        <w:rPr>
          <w:b/>
          <w:bCs/>
        </w:rPr>
      </w:pPr>
      <w:r w:rsidRPr="00AB62CB">
        <w:rPr>
          <w:b/>
          <w:bCs/>
        </w:rPr>
        <w:t xml:space="preserve"> </w:t>
      </w:r>
    </w:p>
    <w:p w:rsidR="002E42A9" w:rsidRDefault="002E42A9" w:rsidP="0069374D">
      <w:pPr>
        <w:spacing w:line="360" w:lineRule="auto"/>
        <w:contextualSpacing/>
        <w:jc w:val="both"/>
        <w:rPr>
          <w:b/>
          <w:bCs/>
        </w:rPr>
      </w:pPr>
    </w:p>
    <w:p w:rsidR="002E42A9" w:rsidRPr="00991FCE" w:rsidRDefault="002E42A9" w:rsidP="0069374D">
      <w:pPr>
        <w:spacing w:line="360" w:lineRule="auto"/>
        <w:contextualSpacing/>
        <w:jc w:val="both"/>
        <w:rPr>
          <w:rFonts w:ascii="Times New Roman" w:hAnsi="Times New Roman" w:cs="Times New Roman"/>
          <w:b/>
          <w:bCs/>
          <w:sz w:val="24"/>
          <w:u w:val="single"/>
        </w:rPr>
      </w:pPr>
      <w:r w:rsidRPr="00AB62CB">
        <w:rPr>
          <w:b/>
          <w:bCs/>
        </w:rPr>
        <w:t xml:space="preserve">  </w:t>
      </w:r>
      <w:bookmarkStart w:id="1" w:name="_Toc315983467"/>
      <w:bookmarkStart w:id="2" w:name="_Toc320538029"/>
      <w:r w:rsidRPr="00991FCE">
        <w:rPr>
          <w:rFonts w:ascii="Times New Roman" w:hAnsi="Times New Roman" w:cs="Times New Roman"/>
          <w:b/>
          <w:bCs/>
          <w:sz w:val="24"/>
          <w:u w:val="single"/>
        </w:rPr>
        <w:t xml:space="preserve">King Climber’s </w:t>
      </w:r>
      <w:bookmarkEnd w:id="1"/>
      <w:bookmarkEnd w:id="2"/>
      <w:r w:rsidRPr="00991FCE">
        <w:rPr>
          <w:rFonts w:ascii="Times New Roman" w:hAnsi="Times New Roman" w:cs="Times New Roman"/>
          <w:b/>
          <w:bCs/>
          <w:sz w:val="24"/>
          <w:u w:val="single"/>
        </w:rPr>
        <w:t>Process Manual</w:t>
      </w:r>
    </w:p>
    <w:p w:rsidR="002E42A9" w:rsidRPr="00505CC7" w:rsidRDefault="002E42A9" w:rsidP="0069374D">
      <w:pPr>
        <w:spacing w:line="360" w:lineRule="auto"/>
        <w:contextualSpacing/>
        <w:jc w:val="both"/>
        <w:rPr>
          <w:rFonts w:ascii="Times New Roman" w:hAnsi="Times New Roman" w:cs="Times New Roman"/>
          <w:sz w:val="24"/>
        </w:rPr>
      </w:pPr>
    </w:p>
    <w:p w:rsidR="002E42A9" w:rsidRPr="00505CC7" w:rsidRDefault="002E42A9" w:rsidP="0069374D">
      <w:pPr>
        <w:numPr>
          <w:ilvl w:val="0"/>
          <w:numId w:val="1"/>
        </w:numPr>
        <w:spacing w:line="360" w:lineRule="auto"/>
        <w:contextualSpacing/>
        <w:jc w:val="both"/>
        <w:rPr>
          <w:rFonts w:ascii="Times New Roman" w:hAnsi="Times New Roman" w:cs="Times New Roman"/>
          <w:b/>
          <w:sz w:val="24"/>
        </w:rPr>
      </w:pPr>
      <w:r w:rsidRPr="00505CC7">
        <w:rPr>
          <w:rFonts w:ascii="Times New Roman" w:hAnsi="Times New Roman" w:cs="Times New Roman"/>
          <w:b/>
          <w:sz w:val="24"/>
        </w:rPr>
        <w:t xml:space="preserve">Establish all Connections. </w:t>
      </w:r>
    </w:p>
    <w:p w:rsidR="002E42A9" w:rsidRPr="00505CC7" w:rsidRDefault="002E42A9" w:rsidP="0069374D">
      <w:pPr>
        <w:spacing w:line="360" w:lineRule="auto"/>
        <w:contextualSpacing/>
        <w:jc w:val="both"/>
        <w:rPr>
          <w:rFonts w:ascii="Times New Roman" w:hAnsi="Times New Roman" w:cs="Times New Roman"/>
          <w:b/>
          <w:sz w:val="24"/>
        </w:rPr>
      </w:pPr>
      <w:r w:rsidRPr="00505CC7">
        <w:rPr>
          <w:rFonts w:ascii="Times New Roman" w:hAnsi="Times New Roman" w:cs="Times New Roman"/>
          <w:sz w:val="24"/>
        </w:rPr>
        <w:t>Connect all of the components appropriately. For example, make sure that the remote is effectively sending signals to the camera and control arm before the climber begins ascent.</w:t>
      </w:r>
    </w:p>
    <w:p w:rsidR="002E42A9" w:rsidRPr="00505CC7" w:rsidRDefault="002E42A9" w:rsidP="0069374D">
      <w:pPr>
        <w:numPr>
          <w:ilvl w:val="0"/>
          <w:numId w:val="1"/>
        </w:numPr>
        <w:spacing w:line="360" w:lineRule="auto"/>
        <w:contextualSpacing/>
        <w:jc w:val="both"/>
        <w:rPr>
          <w:rFonts w:ascii="Times New Roman" w:hAnsi="Times New Roman" w:cs="Times New Roman"/>
          <w:b/>
          <w:sz w:val="24"/>
        </w:rPr>
      </w:pPr>
      <w:r w:rsidRPr="00505CC7">
        <w:rPr>
          <w:rFonts w:ascii="Times New Roman" w:hAnsi="Times New Roman" w:cs="Times New Roman"/>
          <w:b/>
          <w:sz w:val="24"/>
        </w:rPr>
        <w:t xml:space="preserve">User Presses “Climb up” Button. </w:t>
      </w:r>
    </w:p>
    <w:p w:rsidR="002E42A9" w:rsidRPr="00505CC7" w:rsidRDefault="002E42A9" w:rsidP="0069374D">
      <w:pPr>
        <w:spacing w:line="360" w:lineRule="auto"/>
        <w:contextualSpacing/>
        <w:jc w:val="both"/>
        <w:rPr>
          <w:rFonts w:ascii="Times New Roman" w:hAnsi="Times New Roman" w:cs="Times New Roman"/>
          <w:b/>
          <w:sz w:val="24"/>
        </w:rPr>
      </w:pPr>
      <w:r w:rsidRPr="00505CC7">
        <w:rPr>
          <w:rFonts w:ascii="Times New Roman" w:hAnsi="Times New Roman" w:cs="Times New Roman"/>
          <w:sz w:val="24"/>
        </w:rPr>
        <w:t xml:space="preserve">Once the “climb up” button is pressed by the user, the King Climber springs into action. This starts the climbing process. </w:t>
      </w:r>
    </w:p>
    <w:p w:rsidR="002E42A9" w:rsidRPr="00505CC7" w:rsidRDefault="002E42A9" w:rsidP="0069374D">
      <w:pPr>
        <w:numPr>
          <w:ilvl w:val="0"/>
          <w:numId w:val="1"/>
        </w:numPr>
        <w:spacing w:line="360" w:lineRule="auto"/>
        <w:contextualSpacing/>
        <w:jc w:val="both"/>
        <w:rPr>
          <w:rFonts w:ascii="Times New Roman" w:hAnsi="Times New Roman" w:cs="Times New Roman"/>
          <w:b/>
          <w:sz w:val="24"/>
        </w:rPr>
      </w:pPr>
      <w:r w:rsidRPr="00505CC7">
        <w:rPr>
          <w:rFonts w:ascii="Times New Roman" w:hAnsi="Times New Roman" w:cs="Times New Roman"/>
          <w:b/>
          <w:sz w:val="24"/>
        </w:rPr>
        <w:t>Ascension.</w:t>
      </w:r>
      <w:r w:rsidRPr="00505CC7">
        <w:rPr>
          <w:rFonts w:ascii="Times New Roman" w:hAnsi="Times New Roman" w:cs="Times New Roman"/>
          <w:sz w:val="24"/>
        </w:rPr>
        <w:t xml:space="preserve"> </w:t>
      </w:r>
    </w:p>
    <w:p w:rsidR="002E42A9" w:rsidRPr="00505CC7" w:rsidRDefault="002E42A9" w:rsidP="0069374D">
      <w:pPr>
        <w:spacing w:line="360" w:lineRule="auto"/>
        <w:contextualSpacing/>
        <w:jc w:val="both"/>
        <w:rPr>
          <w:rFonts w:ascii="Times New Roman" w:hAnsi="Times New Roman" w:cs="Times New Roman"/>
          <w:b/>
          <w:sz w:val="24"/>
        </w:rPr>
      </w:pPr>
      <w:r w:rsidRPr="00505CC7">
        <w:rPr>
          <w:rFonts w:ascii="Times New Roman" w:hAnsi="Times New Roman" w:cs="Times New Roman"/>
          <w:sz w:val="24"/>
        </w:rPr>
        <w:t xml:space="preserve">The King Climber will begin climbing by completing a sequence that will be repeated (looped, in programming code) until the desired distance is traveled along the tree. This is accomplished by the top two grappler arms releasing their grasp and then retracting in the same fashion as the top </w:t>
      </w:r>
      <w:r w:rsidRPr="00505CC7">
        <w:rPr>
          <w:rFonts w:ascii="Times New Roman" w:hAnsi="Times New Roman" w:cs="Times New Roman"/>
          <w:sz w:val="24"/>
        </w:rPr>
        <w:lastRenderedPageBreak/>
        <w:t>two did previously. Now, the support arms will also retract, bringing the bottom grappling arms upwards toward the rest of the machine resulting in the original position (in regards to proximity from the top two grappling arms), but just further up the tree. Now, the bottom grappler arms extend and re-establish a secure grip on the tree trunk. These motions will be reoccurring until the King Climber arrives at the top of the tree. (No human interaction involved for the duration of this step)</w:t>
      </w:r>
    </w:p>
    <w:p w:rsidR="002E42A9" w:rsidRPr="00505CC7" w:rsidRDefault="002E42A9" w:rsidP="0069374D">
      <w:pPr>
        <w:numPr>
          <w:ilvl w:val="0"/>
          <w:numId w:val="1"/>
        </w:numPr>
        <w:spacing w:line="360" w:lineRule="auto"/>
        <w:contextualSpacing/>
        <w:jc w:val="both"/>
        <w:rPr>
          <w:rFonts w:ascii="Times New Roman" w:hAnsi="Times New Roman" w:cs="Times New Roman"/>
          <w:b/>
          <w:sz w:val="24"/>
        </w:rPr>
      </w:pPr>
      <w:r w:rsidRPr="00505CC7">
        <w:rPr>
          <w:rFonts w:ascii="Times New Roman" w:hAnsi="Times New Roman" w:cs="Times New Roman"/>
          <w:b/>
          <w:sz w:val="24"/>
        </w:rPr>
        <w:t xml:space="preserve">Fruits of our Labor. </w:t>
      </w:r>
    </w:p>
    <w:p w:rsidR="002E42A9" w:rsidRPr="00505CC7" w:rsidRDefault="002E42A9" w:rsidP="0069374D">
      <w:pPr>
        <w:spacing w:line="360" w:lineRule="auto"/>
        <w:contextualSpacing/>
        <w:jc w:val="both"/>
        <w:rPr>
          <w:rFonts w:ascii="Times New Roman" w:hAnsi="Times New Roman" w:cs="Times New Roman"/>
          <w:b/>
          <w:sz w:val="24"/>
        </w:rPr>
      </w:pPr>
      <w:r w:rsidRPr="00505CC7">
        <w:rPr>
          <w:rFonts w:ascii="Times New Roman" w:hAnsi="Times New Roman" w:cs="Times New Roman"/>
          <w:sz w:val="24"/>
        </w:rPr>
        <w:t xml:space="preserve">Now that the King Climber is at the top of the tree the operator must command the device to remove the fruit from the tree through remote communication. The camera will be mounted on the cutter (manipulator) arm, which revolves around the circular cutting track. The user will maneuver the camera to view the fruits to harvest and push the “harvest” button to begin the cutting of each bushel of fruit from the tree. </w:t>
      </w:r>
    </w:p>
    <w:p w:rsidR="002E42A9" w:rsidRPr="00505CC7" w:rsidRDefault="002E42A9" w:rsidP="0069374D">
      <w:pPr>
        <w:numPr>
          <w:ilvl w:val="0"/>
          <w:numId w:val="1"/>
        </w:numPr>
        <w:spacing w:line="360" w:lineRule="auto"/>
        <w:contextualSpacing/>
        <w:jc w:val="both"/>
        <w:rPr>
          <w:rFonts w:ascii="Times New Roman" w:hAnsi="Times New Roman" w:cs="Times New Roman"/>
          <w:b/>
          <w:sz w:val="24"/>
        </w:rPr>
      </w:pPr>
      <w:r w:rsidRPr="00505CC7">
        <w:rPr>
          <w:rFonts w:ascii="Times New Roman" w:hAnsi="Times New Roman" w:cs="Times New Roman"/>
          <w:b/>
          <w:sz w:val="24"/>
        </w:rPr>
        <w:t xml:space="preserve">Cutting the Fruit. </w:t>
      </w:r>
    </w:p>
    <w:p w:rsidR="002E42A9" w:rsidRPr="00505CC7" w:rsidRDefault="002E42A9" w:rsidP="0069374D">
      <w:pPr>
        <w:spacing w:line="360" w:lineRule="auto"/>
        <w:contextualSpacing/>
        <w:jc w:val="both"/>
        <w:rPr>
          <w:rFonts w:ascii="Times New Roman" w:hAnsi="Times New Roman" w:cs="Times New Roman"/>
          <w:sz w:val="24"/>
        </w:rPr>
      </w:pPr>
      <w:r w:rsidRPr="00505CC7">
        <w:rPr>
          <w:rFonts w:ascii="Times New Roman" w:hAnsi="Times New Roman" w:cs="Times New Roman"/>
          <w:sz w:val="24"/>
        </w:rPr>
        <w:t>Once the “harvest” button is pushed, the cutting tool will start spinning in the manner of a circular saw blade and gradually separate the fruit from the tree.</w:t>
      </w:r>
    </w:p>
    <w:p w:rsidR="002E42A9" w:rsidRPr="00505CC7" w:rsidRDefault="002E42A9" w:rsidP="0069374D">
      <w:pPr>
        <w:numPr>
          <w:ilvl w:val="0"/>
          <w:numId w:val="1"/>
        </w:numPr>
        <w:spacing w:line="360" w:lineRule="auto"/>
        <w:contextualSpacing/>
        <w:jc w:val="both"/>
        <w:rPr>
          <w:rFonts w:ascii="Times New Roman" w:hAnsi="Times New Roman" w:cs="Times New Roman"/>
          <w:b/>
          <w:sz w:val="24"/>
        </w:rPr>
      </w:pPr>
      <w:r w:rsidRPr="00505CC7">
        <w:rPr>
          <w:rFonts w:ascii="Times New Roman" w:hAnsi="Times New Roman" w:cs="Times New Roman"/>
          <w:b/>
          <w:sz w:val="24"/>
        </w:rPr>
        <w:t xml:space="preserve">Descent. </w:t>
      </w:r>
    </w:p>
    <w:p w:rsidR="002E42A9" w:rsidRPr="00505CC7" w:rsidRDefault="002E42A9" w:rsidP="0069374D">
      <w:pPr>
        <w:spacing w:line="360" w:lineRule="auto"/>
        <w:contextualSpacing/>
        <w:jc w:val="both"/>
        <w:rPr>
          <w:rFonts w:ascii="Times New Roman" w:hAnsi="Times New Roman" w:cs="Times New Roman"/>
          <w:b/>
          <w:sz w:val="24"/>
        </w:rPr>
      </w:pPr>
      <w:r w:rsidRPr="00505CC7">
        <w:rPr>
          <w:rFonts w:ascii="Times New Roman" w:hAnsi="Times New Roman" w:cs="Times New Roman"/>
          <w:sz w:val="24"/>
        </w:rPr>
        <w:t>Now that the desired fruit is cut from the oil palm tree it is now time to climb down the tree. Once the user presses the “Climb down” button, the King Climber will begin its descent of the tree in essentially the same manner that it did during the ascent process. The only difference is that instead of the top two grappling arms retracting and releasing first, they will follow the motion of the bottom two grappling arms. In other words, the bottom grapplers will release, retract, and the support arms will extend downwards first, while the top grappler arms remain secured to the trunk of the tree. Then, the grasp of the bottom two grapplers will be re-established and the top two grapplers will</w:t>
      </w:r>
      <w:r w:rsidRPr="00505CC7">
        <w:rPr>
          <w:rFonts w:ascii="Times New Roman" w:hAnsi="Times New Roman" w:cs="Times New Roman"/>
          <w:b/>
          <w:sz w:val="24"/>
        </w:rPr>
        <w:t xml:space="preserve"> </w:t>
      </w:r>
      <w:r w:rsidRPr="00505CC7">
        <w:rPr>
          <w:rFonts w:ascii="Times New Roman" w:hAnsi="Times New Roman" w:cs="Times New Roman"/>
          <w:sz w:val="24"/>
        </w:rPr>
        <w:t>then release, retract, and follow the support arms down, then re-establish a secure grasp on the tree themselves. This will be repeated until the device reaches the base of the tree again. (No human interaction involved for the duration of this step)</w:t>
      </w:r>
    </w:p>
    <w:p w:rsidR="002E42A9" w:rsidRPr="00505CC7" w:rsidRDefault="002E42A9" w:rsidP="0069374D">
      <w:pPr>
        <w:numPr>
          <w:ilvl w:val="0"/>
          <w:numId w:val="1"/>
        </w:numPr>
        <w:spacing w:line="360" w:lineRule="auto"/>
        <w:contextualSpacing/>
        <w:jc w:val="both"/>
        <w:rPr>
          <w:rFonts w:ascii="Times New Roman" w:hAnsi="Times New Roman" w:cs="Times New Roman"/>
          <w:b/>
          <w:sz w:val="24"/>
        </w:rPr>
      </w:pPr>
      <w:r w:rsidRPr="00505CC7">
        <w:rPr>
          <w:rFonts w:ascii="Times New Roman" w:hAnsi="Times New Roman" w:cs="Times New Roman"/>
          <w:b/>
          <w:sz w:val="24"/>
        </w:rPr>
        <w:t xml:space="preserve">Turn off Power. </w:t>
      </w:r>
    </w:p>
    <w:p w:rsidR="002E42A9" w:rsidRPr="00505CC7" w:rsidRDefault="002E42A9" w:rsidP="0069374D">
      <w:pPr>
        <w:spacing w:line="360" w:lineRule="auto"/>
        <w:contextualSpacing/>
        <w:jc w:val="both"/>
        <w:rPr>
          <w:rFonts w:ascii="Times New Roman" w:hAnsi="Times New Roman" w:cs="Times New Roman"/>
          <w:b/>
          <w:sz w:val="24"/>
        </w:rPr>
      </w:pPr>
      <w:r w:rsidRPr="00505CC7">
        <w:rPr>
          <w:rFonts w:ascii="Times New Roman" w:hAnsi="Times New Roman" w:cs="Times New Roman"/>
          <w:sz w:val="24"/>
        </w:rPr>
        <w:t xml:space="preserve">Shut down all electrical components before removing and transporting device from tree to tree. </w:t>
      </w:r>
    </w:p>
    <w:p w:rsidR="002E42A9" w:rsidRPr="00505CC7" w:rsidRDefault="002E42A9" w:rsidP="0069374D">
      <w:pPr>
        <w:numPr>
          <w:ilvl w:val="0"/>
          <w:numId w:val="1"/>
        </w:numPr>
        <w:spacing w:line="360" w:lineRule="auto"/>
        <w:contextualSpacing/>
        <w:jc w:val="both"/>
        <w:rPr>
          <w:rFonts w:ascii="Times New Roman" w:hAnsi="Times New Roman" w:cs="Times New Roman"/>
          <w:b/>
          <w:sz w:val="24"/>
        </w:rPr>
      </w:pPr>
      <w:r w:rsidRPr="00505CC7">
        <w:rPr>
          <w:rFonts w:ascii="Times New Roman" w:hAnsi="Times New Roman" w:cs="Times New Roman"/>
          <w:b/>
          <w:sz w:val="24"/>
        </w:rPr>
        <w:t xml:space="preserve">Detach King Climber. </w:t>
      </w:r>
    </w:p>
    <w:p w:rsidR="002E42A9" w:rsidRPr="00505CC7" w:rsidRDefault="002E42A9" w:rsidP="0069374D">
      <w:pPr>
        <w:spacing w:line="360" w:lineRule="auto"/>
        <w:contextualSpacing/>
        <w:jc w:val="both"/>
        <w:rPr>
          <w:rFonts w:ascii="Times New Roman" w:hAnsi="Times New Roman" w:cs="Times New Roman"/>
          <w:b/>
          <w:sz w:val="24"/>
        </w:rPr>
      </w:pPr>
      <w:r w:rsidRPr="00505CC7">
        <w:rPr>
          <w:rFonts w:ascii="Times New Roman" w:hAnsi="Times New Roman" w:cs="Times New Roman"/>
          <w:sz w:val="24"/>
        </w:rPr>
        <w:t>Remove the device from the trunk of the tree. Move to the next tree and repeat steps 2-7.</w:t>
      </w:r>
    </w:p>
    <w:p w:rsidR="002E42A9" w:rsidRPr="00AB62CB" w:rsidRDefault="002E42A9" w:rsidP="002E42A9"/>
    <w:p w:rsidR="002E42A9" w:rsidRDefault="002E42A9" w:rsidP="002E42A9">
      <w:pPr>
        <w:spacing w:line="360" w:lineRule="auto"/>
        <w:rPr>
          <w:rFonts w:ascii="Times New Roman" w:hAnsi="Times New Roman" w:cs="Times New Roman"/>
          <w:b/>
          <w:sz w:val="24"/>
          <w:szCs w:val="24"/>
          <w:u w:val="single"/>
        </w:rPr>
      </w:pPr>
    </w:p>
    <w:p w:rsidR="00253376" w:rsidRDefault="00253376"/>
    <w:p w:rsidR="00991FCE" w:rsidRDefault="00991FCE"/>
    <w:p w:rsidR="00991FCE" w:rsidRDefault="00991FCE"/>
    <w:p w:rsidR="00991FCE" w:rsidRDefault="00991FCE"/>
    <w:p w:rsidR="00991FCE" w:rsidRDefault="00991FCE"/>
    <w:p w:rsidR="00991FCE" w:rsidRDefault="00991FCE"/>
    <w:p w:rsidR="00991FCE" w:rsidRDefault="00991FCE"/>
    <w:p w:rsidR="00991FCE" w:rsidRDefault="00991FCE"/>
    <w:p w:rsidR="00991FCE" w:rsidRDefault="00991FCE"/>
    <w:p w:rsidR="00991FCE" w:rsidRDefault="00991FCE"/>
    <w:p w:rsidR="00991FCE" w:rsidRDefault="00991FCE"/>
    <w:p w:rsidR="00991FCE" w:rsidRDefault="00991FCE"/>
    <w:p w:rsidR="00991FCE" w:rsidRDefault="00991FCE"/>
    <w:p w:rsidR="00577F05" w:rsidRDefault="00577F05">
      <w:pPr>
        <w:rPr>
          <w:b/>
          <w:sz w:val="24"/>
          <w:szCs w:val="24"/>
          <w:u w:val="single"/>
        </w:rPr>
      </w:pPr>
    </w:p>
    <w:p w:rsidR="00577F05" w:rsidRDefault="00577F05">
      <w:pPr>
        <w:rPr>
          <w:b/>
          <w:sz w:val="24"/>
          <w:szCs w:val="24"/>
          <w:u w:val="single"/>
        </w:rPr>
      </w:pPr>
    </w:p>
    <w:p w:rsidR="00577F05" w:rsidRDefault="00577F05">
      <w:pPr>
        <w:rPr>
          <w:b/>
          <w:sz w:val="24"/>
          <w:szCs w:val="24"/>
          <w:u w:val="single"/>
        </w:rPr>
      </w:pPr>
    </w:p>
    <w:p w:rsidR="00577F05" w:rsidRDefault="00577F05">
      <w:pPr>
        <w:rPr>
          <w:b/>
          <w:sz w:val="24"/>
          <w:szCs w:val="24"/>
          <w:u w:val="single"/>
        </w:rPr>
      </w:pPr>
    </w:p>
    <w:p w:rsidR="00577F05" w:rsidRDefault="00577F05">
      <w:pPr>
        <w:rPr>
          <w:b/>
          <w:sz w:val="24"/>
          <w:szCs w:val="24"/>
          <w:u w:val="single"/>
        </w:rPr>
      </w:pPr>
    </w:p>
    <w:p w:rsidR="00577F05" w:rsidRDefault="00577F05">
      <w:pPr>
        <w:rPr>
          <w:b/>
          <w:sz w:val="24"/>
          <w:szCs w:val="24"/>
          <w:u w:val="single"/>
        </w:rPr>
      </w:pPr>
    </w:p>
    <w:p w:rsidR="00577F05" w:rsidRDefault="00577F05">
      <w:pPr>
        <w:rPr>
          <w:b/>
          <w:sz w:val="24"/>
          <w:szCs w:val="24"/>
          <w:u w:val="single"/>
        </w:rPr>
      </w:pPr>
    </w:p>
    <w:p w:rsidR="00577F05" w:rsidRDefault="00577F05">
      <w:pPr>
        <w:rPr>
          <w:b/>
          <w:sz w:val="24"/>
          <w:szCs w:val="24"/>
          <w:u w:val="single"/>
        </w:rPr>
      </w:pPr>
    </w:p>
    <w:p w:rsidR="00577F05" w:rsidRDefault="00577F05">
      <w:pPr>
        <w:rPr>
          <w:b/>
          <w:sz w:val="24"/>
          <w:szCs w:val="24"/>
          <w:u w:val="single"/>
        </w:rPr>
      </w:pPr>
    </w:p>
    <w:p w:rsidR="00577F05" w:rsidRDefault="00577F05">
      <w:pPr>
        <w:rPr>
          <w:b/>
          <w:sz w:val="24"/>
          <w:szCs w:val="24"/>
          <w:u w:val="single"/>
        </w:rPr>
      </w:pPr>
    </w:p>
    <w:p w:rsidR="00991FCE" w:rsidRPr="00577F05" w:rsidRDefault="00991FCE">
      <w:pPr>
        <w:rPr>
          <w:rFonts w:ascii="Times New Roman" w:hAnsi="Times New Roman" w:cs="Times New Roman"/>
          <w:b/>
          <w:sz w:val="24"/>
          <w:szCs w:val="24"/>
        </w:rPr>
      </w:pPr>
      <w:r w:rsidRPr="00577F05">
        <w:rPr>
          <w:rFonts w:ascii="Times New Roman" w:hAnsi="Times New Roman" w:cs="Times New Roman"/>
          <w:b/>
          <w:sz w:val="24"/>
          <w:szCs w:val="24"/>
        </w:rPr>
        <w:lastRenderedPageBreak/>
        <w:t>Device Functional Diagram</w:t>
      </w:r>
    </w:p>
    <w:p w:rsidR="00991FCE" w:rsidRDefault="0069374D" w:rsidP="0069374D">
      <w:pPr>
        <w:jc w:val="both"/>
        <w:rPr>
          <w:b/>
          <w:sz w:val="24"/>
          <w:szCs w:val="24"/>
          <w:u w:val="single"/>
        </w:rPr>
      </w:pPr>
      <w:r w:rsidRPr="0069374D">
        <w:rPr>
          <w:rFonts w:ascii="Times New Roman" w:eastAsia="Times New Roman" w:hAnsi="Times New Roman" w:cs="Times New Roman"/>
          <w:sz w:val="24"/>
          <w:szCs w:val="24"/>
        </w:rPr>
        <w:t>The functional diagram depicts the flow of operation with the use of a palm pruning device. You need the functions to be simple enough that anyone can learn it quickly and the steps to be logical in order. The harvester was designed to have three buttons on the remote cover all the required operations of the climber.</w:t>
      </w:r>
    </w:p>
    <w:p w:rsidR="00991FCE" w:rsidRDefault="00991FCE">
      <w:pPr>
        <w:rPr>
          <w:b/>
          <w:sz w:val="24"/>
          <w:szCs w:val="24"/>
          <w:u w:val="single"/>
        </w:rPr>
      </w:pPr>
    </w:p>
    <w:p w:rsidR="00991FCE" w:rsidRPr="00991FCE" w:rsidRDefault="00991FCE">
      <w:pPr>
        <w:rPr>
          <w:b/>
          <w:sz w:val="24"/>
          <w:szCs w:val="24"/>
          <w:u w:val="single"/>
        </w:rPr>
      </w:pPr>
    </w:p>
    <w:p w:rsidR="00991FCE" w:rsidRDefault="00041535">
      <w:pPr>
        <w:rPr>
          <w:b/>
          <w:sz w:val="24"/>
          <w:szCs w:val="24"/>
        </w:rPr>
      </w:pPr>
      <w:r>
        <w:rPr>
          <w:b/>
          <w:noProof/>
          <w:sz w:val="24"/>
          <w:szCs w:val="24"/>
        </w:rPr>
        <w:drawing>
          <wp:inline distT="0" distB="0" distL="0" distR="0">
            <wp:extent cx="5943600" cy="4442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4442460"/>
                    </a:xfrm>
                    <a:prstGeom prst="rect">
                      <a:avLst/>
                    </a:prstGeom>
                    <a:noFill/>
                    <a:ln>
                      <a:noFill/>
                    </a:ln>
                  </pic:spPr>
                </pic:pic>
              </a:graphicData>
            </a:graphic>
          </wp:inline>
        </w:drawing>
      </w:r>
    </w:p>
    <w:p w:rsidR="00FC0B41" w:rsidRDefault="00FC0B41">
      <w:pPr>
        <w:rPr>
          <w:b/>
          <w:sz w:val="24"/>
          <w:szCs w:val="24"/>
        </w:rPr>
      </w:pPr>
    </w:p>
    <w:p w:rsidR="00FC0B41" w:rsidRDefault="00FC0B41">
      <w:pPr>
        <w:rPr>
          <w:b/>
          <w:sz w:val="24"/>
          <w:szCs w:val="24"/>
        </w:rPr>
      </w:pPr>
    </w:p>
    <w:p w:rsidR="00FC0B41" w:rsidRDefault="00FC0B41">
      <w:pPr>
        <w:rPr>
          <w:b/>
          <w:sz w:val="24"/>
          <w:szCs w:val="24"/>
        </w:rPr>
      </w:pPr>
    </w:p>
    <w:p w:rsidR="00FC0B41" w:rsidRDefault="00FC0B41">
      <w:pPr>
        <w:rPr>
          <w:b/>
          <w:sz w:val="24"/>
          <w:szCs w:val="24"/>
        </w:rPr>
      </w:pPr>
    </w:p>
    <w:p w:rsidR="00FC0B41" w:rsidRDefault="00FC0B41">
      <w:pPr>
        <w:rPr>
          <w:b/>
          <w:sz w:val="24"/>
          <w:szCs w:val="24"/>
        </w:rPr>
      </w:pPr>
    </w:p>
    <w:p w:rsidR="00FC0B41" w:rsidRDefault="00FC0B41">
      <w:pPr>
        <w:rPr>
          <w:b/>
          <w:sz w:val="24"/>
          <w:szCs w:val="24"/>
        </w:rPr>
      </w:pPr>
    </w:p>
    <w:p w:rsidR="00FC0B41" w:rsidRDefault="00FC0B41">
      <w:pPr>
        <w:rPr>
          <w:b/>
          <w:sz w:val="24"/>
          <w:szCs w:val="24"/>
        </w:rPr>
      </w:pPr>
    </w:p>
    <w:p w:rsidR="00FC0B41" w:rsidRDefault="00FC0B41">
      <w:pPr>
        <w:rPr>
          <w:b/>
          <w:sz w:val="24"/>
          <w:szCs w:val="24"/>
          <w:u w:val="single"/>
        </w:rPr>
      </w:pPr>
      <w:r>
        <w:rPr>
          <w:b/>
          <w:sz w:val="24"/>
          <w:szCs w:val="24"/>
          <w:u w:val="single"/>
        </w:rPr>
        <w:t>Circuit Diagram</w:t>
      </w:r>
    </w:p>
    <w:p w:rsidR="00FC0B41" w:rsidRDefault="00FC0B41">
      <w:pPr>
        <w:rPr>
          <w:b/>
          <w:sz w:val="24"/>
          <w:szCs w:val="24"/>
          <w:u w:val="single"/>
        </w:rPr>
      </w:pPr>
    </w:p>
    <w:p w:rsidR="00FC0B41" w:rsidRDefault="00FC0B41">
      <w:pPr>
        <w:rPr>
          <w:b/>
          <w:sz w:val="24"/>
          <w:szCs w:val="24"/>
          <w:u w:val="single"/>
        </w:rPr>
      </w:pPr>
      <w:r w:rsidRPr="00FC0B41">
        <w:rPr>
          <w:rFonts w:ascii="Times New Roman" w:eastAsia="Times New Roman" w:hAnsi="Times New Roman" w:cs="Times New Roman"/>
          <w:noProof/>
          <w:sz w:val="24"/>
          <w:szCs w:val="24"/>
        </w:rPr>
        <w:drawing>
          <wp:inline distT="0" distB="0" distL="0" distR="0">
            <wp:extent cx="5943600" cy="4439920"/>
            <wp:effectExtent l="0" t="0" r="0" b="0"/>
            <wp:docPr id="5" name="Picture 1" descr="C:\Users\iamlion\Dropbox\Senior Design_Palm Harvester\Build pictures\Photo Mar 27, 5 14 06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amlion\Dropbox\Senior Design_Palm Harvester\Build pictures\Photo Mar 27, 5 14 06 PM.jpg"/>
                    <pic:cNvPicPr>
                      <a:picLocks noChangeAspect="1" noChangeArrowheads="1"/>
                    </pic:cNvPicPr>
                  </pic:nvPicPr>
                  <pic:blipFill>
                    <a:blip r:embed="rId8" cstate="print"/>
                    <a:srcRect/>
                    <a:stretch>
                      <a:fillRect/>
                    </a:stretch>
                  </pic:blipFill>
                  <pic:spPr bwMode="auto">
                    <a:xfrm>
                      <a:off x="0" y="0"/>
                      <a:ext cx="5943600" cy="4439920"/>
                    </a:xfrm>
                    <a:prstGeom prst="rect">
                      <a:avLst/>
                    </a:prstGeom>
                    <a:noFill/>
                    <a:ln w="9525">
                      <a:noFill/>
                      <a:miter lim="800000"/>
                      <a:headEnd/>
                      <a:tailEnd/>
                    </a:ln>
                  </pic:spPr>
                </pic:pic>
              </a:graphicData>
            </a:graphic>
          </wp:inline>
        </w:drawing>
      </w:r>
    </w:p>
    <w:p w:rsidR="00FC0B41" w:rsidRPr="00577F05" w:rsidRDefault="00FB065F" w:rsidP="00FC0B41">
      <w:pPr>
        <w:spacing w:line="360" w:lineRule="auto"/>
        <w:jc w:val="both"/>
        <w:rPr>
          <w:rFonts w:ascii="Times New Roman" w:hAnsi="Times New Roman" w:cs="Times New Roman"/>
          <w:sz w:val="24"/>
          <w:szCs w:val="24"/>
        </w:rPr>
      </w:pPr>
      <w:r w:rsidRPr="00577F05">
        <w:rPr>
          <w:rFonts w:ascii="Times New Roman" w:hAnsi="Times New Roman" w:cs="Times New Roman"/>
          <w:sz w:val="24"/>
          <w:szCs w:val="24"/>
        </w:rPr>
        <w:t>T</w:t>
      </w:r>
      <w:r w:rsidR="00FC0B41" w:rsidRPr="00577F05">
        <w:rPr>
          <w:rFonts w:ascii="Times New Roman" w:hAnsi="Times New Roman" w:cs="Times New Roman"/>
          <w:sz w:val="24"/>
          <w:szCs w:val="24"/>
        </w:rPr>
        <w:t xml:space="preserve">his circuit schematic </w:t>
      </w:r>
      <w:r w:rsidRPr="00577F05">
        <w:rPr>
          <w:rFonts w:ascii="Times New Roman" w:hAnsi="Times New Roman" w:cs="Times New Roman"/>
          <w:sz w:val="24"/>
          <w:szCs w:val="24"/>
        </w:rPr>
        <w:t xml:space="preserve">that </w:t>
      </w:r>
      <w:r w:rsidR="00FC0B41" w:rsidRPr="00577F05">
        <w:rPr>
          <w:rFonts w:ascii="Times New Roman" w:hAnsi="Times New Roman" w:cs="Times New Roman"/>
          <w:sz w:val="24"/>
          <w:szCs w:val="24"/>
        </w:rPr>
        <w:t xml:space="preserve">illustrated the possible switches, transistors, diodes, and op-amps needed to be constructed on the dragon board to perform the desired tasks. </w:t>
      </w:r>
      <w:r w:rsidRPr="00577F05">
        <w:rPr>
          <w:rFonts w:ascii="Times New Roman" w:hAnsi="Times New Roman" w:cs="Times New Roman"/>
          <w:sz w:val="24"/>
          <w:szCs w:val="24"/>
        </w:rPr>
        <w:t>This is the circuit schematic that is</w:t>
      </w:r>
      <w:r w:rsidR="00FC0B41" w:rsidRPr="00577F05">
        <w:rPr>
          <w:rFonts w:ascii="Times New Roman" w:hAnsi="Times New Roman" w:cs="Times New Roman"/>
          <w:sz w:val="24"/>
          <w:szCs w:val="24"/>
        </w:rPr>
        <w:t xml:space="preserve"> implemented </w:t>
      </w:r>
      <w:r w:rsidRPr="00577F05">
        <w:rPr>
          <w:rFonts w:ascii="Times New Roman" w:hAnsi="Times New Roman" w:cs="Times New Roman"/>
          <w:sz w:val="24"/>
          <w:szCs w:val="24"/>
        </w:rPr>
        <w:t>on the actual dragon board (microcontroller)</w:t>
      </w:r>
      <w:r w:rsidR="00FC0B41" w:rsidRPr="00577F05">
        <w:rPr>
          <w:rFonts w:ascii="Times New Roman" w:hAnsi="Times New Roman" w:cs="Times New Roman"/>
          <w:sz w:val="24"/>
          <w:szCs w:val="24"/>
        </w:rPr>
        <w:t>.</w:t>
      </w:r>
      <w:r w:rsidR="000529B4" w:rsidRPr="00577F05">
        <w:rPr>
          <w:rFonts w:ascii="Times New Roman" w:hAnsi="Times New Roman" w:cs="Times New Roman"/>
          <w:sz w:val="24"/>
          <w:szCs w:val="24"/>
        </w:rPr>
        <w:t xml:space="preserve"> </w:t>
      </w:r>
    </w:p>
    <w:p w:rsidR="00FC0B41" w:rsidRDefault="00FC0B41">
      <w:pPr>
        <w:rPr>
          <w:b/>
          <w:sz w:val="24"/>
          <w:szCs w:val="24"/>
          <w:u w:val="single"/>
        </w:rPr>
      </w:pPr>
    </w:p>
    <w:p w:rsidR="008B4C94" w:rsidRDefault="008B4C94">
      <w:pPr>
        <w:rPr>
          <w:b/>
          <w:sz w:val="24"/>
          <w:szCs w:val="24"/>
          <w:u w:val="single"/>
        </w:rPr>
      </w:pPr>
    </w:p>
    <w:p w:rsidR="008B4C94" w:rsidRDefault="008B4C94">
      <w:pPr>
        <w:rPr>
          <w:b/>
          <w:sz w:val="24"/>
          <w:szCs w:val="24"/>
          <w:u w:val="single"/>
        </w:rPr>
      </w:pPr>
    </w:p>
    <w:p w:rsidR="008B4C94" w:rsidRDefault="008B4C94">
      <w:pPr>
        <w:rPr>
          <w:b/>
          <w:sz w:val="24"/>
          <w:szCs w:val="24"/>
          <w:u w:val="single"/>
        </w:rPr>
      </w:pPr>
    </w:p>
    <w:p w:rsidR="008B4C94" w:rsidRDefault="008B4C94">
      <w:pPr>
        <w:rPr>
          <w:b/>
          <w:sz w:val="24"/>
          <w:szCs w:val="24"/>
          <w:u w:val="single"/>
        </w:rPr>
      </w:pPr>
    </w:p>
    <w:p w:rsidR="008B4C94" w:rsidRDefault="008B4C94">
      <w:pPr>
        <w:rPr>
          <w:b/>
          <w:sz w:val="24"/>
          <w:szCs w:val="24"/>
          <w:u w:val="single"/>
        </w:rPr>
      </w:pPr>
    </w:p>
    <w:p w:rsidR="008B4C94" w:rsidRDefault="008B4C94">
      <w:pPr>
        <w:rPr>
          <w:b/>
          <w:sz w:val="24"/>
          <w:szCs w:val="24"/>
          <w:u w:val="single"/>
        </w:rPr>
      </w:pPr>
      <w:r>
        <w:rPr>
          <w:b/>
          <w:sz w:val="24"/>
          <w:szCs w:val="24"/>
          <w:u w:val="single"/>
        </w:rPr>
        <w:t>List of Materials</w:t>
      </w:r>
    </w:p>
    <w:tbl>
      <w:tblPr>
        <w:tblStyle w:val="MediumShading11"/>
        <w:tblW w:w="9226" w:type="dxa"/>
        <w:tblBorders>
          <w:top w:val="single" w:sz="8" w:space="0" w:color="404040"/>
          <w:left w:val="single" w:sz="8" w:space="0" w:color="404040"/>
          <w:bottom w:val="single" w:sz="8" w:space="0" w:color="404040"/>
          <w:right w:val="single" w:sz="8" w:space="0" w:color="404040"/>
          <w:insideH w:val="single" w:sz="8" w:space="0" w:color="404040"/>
        </w:tblBorders>
        <w:tblLook w:val="04A0"/>
      </w:tblPr>
      <w:tblGrid>
        <w:gridCol w:w="2474"/>
        <w:gridCol w:w="2474"/>
        <w:gridCol w:w="1051"/>
        <w:gridCol w:w="1196"/>
        <w:gridCol w:w="2031"/>
      </w:tblGrid>
      <w:tr w:rsidR="008B4C94" w:rsidTr="00B666E7">
        <w:trPr>
          <w:cnfStyle w:val="100000000000"/>
          <w:trHeight w:val="532"/>
        </w:trPr>
        <w:tc>
          <w:tcPr>
            <w:cnfStyle w:val="001000000000"/>
            <w:tcW w:w="2474" w:type="dxa"/>
            <w:tcBorders>
              <w:top w:val="single" w:sz="8" w:space="0" w:color="404040"/>
              <w:left w:val="single" w:sz="8" w:space="0" w:color="404040"/>
              <w:bottom w:val="single" w:sz="8" w:space="0" w:color="404040"/>
            </w:tcBorders>
            <w:shd w:val="clear" w:color="auto" w:fill="000000"/>
          </w:tcPr>
          <w:p w:rsidR="008B4C94" w:rsidRPr="005215B8" w:rsidRDefault="008B4C94" w:rsidP="00B666E7">
            <w:pPr>
              <w:rPr>
                <w:rFonts w:ascii="Calibri" w:hAnsi="Calibri"/>
                <w:b w:val="0"/>
                <w:bCs w:val="0"/>
                <w:color w:val="FFFFFF"/>
              </w:rPr>
            </w:pPr>
            <w:r w:rsidRPr="005215B8">
              <w:rPr>
                <w:rFonts w:ascii="Calibri" w:hAnsi="Calibri"/>
                <w:b w:val="0"/>
                <w:bCs w:val="0"/>
                <w:color w:val="FFFFFF"/>
              </w:rPr>
              <w:t>Vendor Name</w:t>
            </w:r>
          </w:p>
        </w:tc>
        <w:tc>
          <w:tcPr>
            <w:tcW w:w="2474" w:type="dxa"/>
            <w:tcBorders>
              <w:top w:val="single" w:sz="8" w:space="0" w:color="404040"/>
              <w:bottom w:val="single" w:sz="8" w:space="0" w:color="404040"/>
            </w:tcBorders>
            <w:shd w:val="clear" w:color="auto" w:fill="000000"/>
          </w:tcPr>
          <w:p w:rsidR="008B4C94" w:rsidRPr="005215B8" w:rsidRDefault="008B4C94" w:rsidP="00B666E7">
            <w:pPr>
              <w:cnfStyle w:val="100000000000"/>
              <w:rPr>
                <w:rFonts w:ascii="Calibri" w:hAnsi="Calibri"/>
                <w:b w:val="0"/>
                <w:bCs w:val="0"/>
                <w:color w:val="FFFFFF"/>
              </w:rPr>
            </w:pPr>
            <w:r w:rsidRPr="005215B8">
              <w:rPr>
                <w:rFonts w:ascii="Calibri" w:hAnsi="Calibri"/>
                <w:b w:val="0"/>
                <w:bCs w:val="0"/>
                <w:color w:val="FFFFFF"/>
              </w:rPr>
              <w:t>Product Description</w:t>
            </w:r>
          </w:p>
        </w:tc>
        <w:tc>
          <w:tcPr>
            <w:tcW w:w="1051" w:type="dxa"/>
            <w:tcBorders>
              <w:top w:val="single" w:sz="8" w:space="0" w:color="404040"/>
              <w:bottom w:val="single" w:sz="8" w:space="0" w:color="404040"/>
            </w:tcBorders>
            <w:shd w:val="clear" w:color="auto" w:fill="000000"/>
          </w:tcPr>
          <w:p w:rsidR="008B4C94" w:rsidRPr="005215B8" w:rsidRDefault="008B4C94" w:rsidP="00B666E7">
            <w:pPr>
              <w:cnfStyle w:val="100000000000"/>
              <w:rPr>
                <w:rFonts w:ascii="Calibri" w:hAnsi="Calibri"/>
                <w:b w:val="0"/>
                <w:bCs w:val="0"/>
                <w:color w:val="FFFFFF"/>
              </w:rPr>
            </w:pPr>
            <w:r w:rsidRPr="005215B8">
              <w:rPr>
                <w:rFonts w:ascii="Calibri" w:hAnsi="Calibri"/>
                <w:b w:val="0"/>
                <w:bCs w:val="0"/>
                <w:color w:val="FFFFFF"/>
              </w:rPr>
              <w:t>Quantity</w:t>
            </w:r>
          </w:p>
        </w:tc>
        <w:tc>
          <w:tcPr>
            <w:tcW w:w="1196" w:type="dxa"/>
            <w:tcBorders>
              <w:top w:val="single" w:sz="8" w:space="0" w:color="404040"/>
              <w:bottom w:val="single" w:sz="8" w:space="0" w:color="404040"/>
            </w:tcBorders>
            <w:shd w:val="clear" w:color="auto" w:fill="000000"/>
          </w:tcPr>
          <w:p w:rsidR="008B4C94" w:rsidRPr="005215B8" w:rsidRDefault="008B4C94" w:rsidP="00B666E7">
            <w:pPr>
              <w:cnfStyle w:val="100000000000"/>
              <w:rPr>
                <w:rFonts w:ascii="Calibri" w:hAnsi="Calibri"/>
                <w:b w:val="0"/>
                <w:bCs w:val="0"/>
                <w:color w:val="FFFFFF"/>
              </w:rPr>
            </w:pPr>
            <w:r w:rsidRPr="005215B8">
              <w:rPr>
                <w:rFonts w:ascii="Calibri" w:hAnsi="Calibri"/>
                <w:b w:val="0"/>
                <w:bCs w:val="0"/>
                <w:color w:val="FFFFFF"/>
              </w:rPr>
              <w:t>Unit Price</w:t>
            </w:r>
          </w:p>
        </w:tc>
        <w:tc>
          <w:tcPr>
            <w:tcW w:w="2031" w:type="dxa"/>
            <w:tcBorders>
              <w:top w:val="single" w:sz="8" w:space="0" w:color="404040"/>
              <w:bottom w:val="single" w:sz="8" w:space="0" w:color="404040"/>
              <w:right w:val="single" w:sz="8" w:space="0" w:color="404040"/>
            </w:tcBorders>
            <w:shd w:val="clear" w:color="auto" w:fill="000000"/>
          </w:tcPr>
          <w:p w:rsidR="008B4C94" w:rsidRPr="005215B8" w:rsidRDefault="008B4C94" w:rsidP="00B666E7">
            <w:pPr>
              <w:cnfStyle w:val="100000000000"/>
              <w:rPr>
                <w:rFonts w:ascii="Calibri" w:hAnsi="Calibri"/>
                <w:b w:val="0"/>
                <w:bCs w:val="0"/>
                <w:color w:val="FFFFFF"/>
              </w:rPr>
            </w:pPr>
            <w:r w:rsidRPr="005215B8">
              <w:rPr>
                <w:rFonts w:ascii="Calibri" w:hAnsi="Calibri"/>
                <w:b w:val="0"/>
                <w:bCs w:val="0"/>
                <w:color w:val="FFFFFF"/>
              </w:rPr>
              <w:t>Extended Unit Price</w:t>
            </w:r>
          </w:p>
        </w:tc>
      </w:tr>
      <w:tr w:rsidR="008B4C94" w:rsidRPr="004568CE" w:rsidTr="00B666E7">
        <w:trPr>
          <w:cnfStyle w:val="000000100000"/>
          <w:trHeight w:val="297"/>
        </w:trPr>
        <w:tc>
          <w:tcPr>
            <w:cnfStyle w:val="001000000000"/>
            <w:tcW w:w="2474" w:type="dxa"/>
            <w:shd w:val="clear" w:color="auto" w:fill="C0C0C0"/>
            <w:noWrap/>
            <w:hideMark/>
          </w:tcPr>
          <w:p w:rsidR="008B4C94" w:rsidRPr="0094152C" w:rsidRDefault="008B4C94" w:rsidP="00B666E7">
            <w:pPr>
              <w:rPr>
                <w:rFonts w:ascii="Calibri" w:hAnsi="Calibri"/>
                <w:b w:val="0"/>
                <w:bCs w:val="0"/>
              </w:rPr>
            </w:pPr>
            <w:r w:rsidRPr="0094152C">
              <w:rPr>
                <w:rFonts w:ascii="Calibri" w:hAnsi="Calibri"/>
                <w:b w:val="0"/>
                <w:bCs w:val="0"/>
              </w:rPr>
              <w:t>Grainger</w:t>
            </w:r>
          </w:p>
        </w:tc>
        <w:tc>
          <w:tcPr>
            <w:tcW w:w="2474" w:type="dxa"/>
            <w:shd w:val="clear" w:color="auto" w:fill="C0C0C0"/>
            <w:noWrap/>
            <w:hideMark/>
          </w:tcPr>
          <w:p w:rsidR="008B4C94" w:rsidRPr="0094152C" w:rsidRDefault="008B4C94" w:rsidP="00B666E7">
            <w:pPr>
              <w:cnfStyle w:val="000000100000"/>
              <w:rPr>
                <w:rFonts w:ascii="Calibri" w:hAnsi="Calibri"/>
              </w:rPr>
            </w:pPr>
            <w:r w:rsidRPr="0094152C">
              <w:rPr>
                <w:rFonts w:ascii="Calibri" w:hAnsi="Calibri"/>
              </w:rPr>
              <w:t>Square Tube, AL, 1.75'' Inside Sq, 6ft</w:t>
            </w:r>
          </w:p>
        </w:tc>
        <w:tc>
          <w:tcPr>
            <w:tcW w:w="1051" w:type="dxa"/>
            <w:shd w:val="clear" w:color="auto" w:fill="C0C0C0"/>
            <w:noWrap/>
            <w:hideMark/>
          </w:tcPr>
          <w:p w:rsidR="008B4C94" w:rsidRPr="0094152C" w:rsidRDefault="008B4C94" w:rsidP="00B666E7">
            <w:pPr>
              <w:jc w:val="right"/>
              <w:cnfStyle w:val="000000100000"/>
              <w:rPr>
                <w:rFonts w:ascii="Calibri" w:hAnsi="Calibri"/>
              </w:rPr>
            </w:pPr>
            <w:r w:rsidRPr="0094152C">
              <w:rPr>
                <w:rFonts w:ascii="Calibri" w:hAnsi="Calibri"/>
              </w:rPr>
              <w:t>6</w:t>
            </w:r>
          </w:p>
        </w:tc>
        <w:tc>
          <w:tcPr>
            <w:tcW w:w="1196" w:type="dxa"/>
            <w:shd w:val="clear" w:color="auto" w:fill="C0C0C0"/>
            <w:noWrap/>
            <w:hideMark/>
          </w:tcPr>
          <w:p w:rsidR="008B4C94" w:rsidRPr="0094152C" w:rsidRDefault="008B4C94" w:rsidP="00B666E7">
            <w:pPr>
              <w:jc w:val="right"/>
              <w:cnfStyle w:val="000000100000"/>
              <w:rPr>
                <w:rFonts w:ascii="Calibri" w:hAnsi="Calibri"/>
              </w:rPr>
            </w:pPr>
            <w:r w:rsidRPr="0094152C">
              <w:rPr>
                <w:rFonts w:ascii="Calibri" w:hAnsi="Calibri"/>
              </w:rPr>
              <w:t xml:space="preserve">$33.55 </w:t>
            </w:r>
          </w:p>
        </w:tc>
        <w:tc>
          <w:tcPr>
            <w:tcW w:w="2031" w:type="dxa"/>
            <w:shd w:val="clear" w:color="auto" w:fill="C0C0C0"/>
            <w:noWrap/>
            <w:hideMark/>
          </w:tcPr>
          <w:p w:rsidR="008B4C94" w:rsidRPr="0094152C" w:rsidRDefault="008B4C94" w:rsidP="00B666E7">
            <w:pPr>
              <w:jc w:val="right"/>
              <w:cnfStyle w:val="000000100000"/>
              <w:rPr>
                <w:rFonts w:ascii="Calibri" w:hAnsi="Calibri"/>
              </w:rPr>
            </w:pPr>
            <w:r w:rsidRPr="0094152C">
              <w:rPr>
                <w:rFonts w:ascii="Calibri" w:hAnsi="Calibri"/>
              </w:rPr>
              <w:t xml:space="preserve">$201.30 </w:t>
            </w:r>
          </w:p>
        </w:tc>
      </w:tr>
      <w:tr w:rsidR="008B4C94" w:rsidRPr="004568CE" w:rsidTr="00B666E7">
        <w:trPr>
          <w:cnfStyle w:val="000000010000"/>
          <w:trHeight w:val="297"/>
        </w:trPr>
        <w:tc>
          <w:tcPr>
            <w:cnfStyle w:val="001000000000"/>
            <w:tcW w:w="2474" w:type="dxa"/>
            <w:noWrap/>
            <w:hideMark/>
          </w:tcPr>
          <w:p w:rsidR="008B4C94" w:rsidRPr="0094152C" w:rsidRDefault="008B4C94" w:rsidP="00B666E7">
            <w:pPr>
              <w:rPr>
                <w:rFonts w:ascii="Calibri" w:hAnsi="Calibri"/>
                <w:b w:val="0"/>
                <w:bCs w:val="0"/>
              </w:rPr>
            </w:pPr>
            <w:r w:rsidRPr="0094152C">
              <w:rPr>
                <w:rFonts w:ascii="Calibri" w:hAnsi="Calibri"/>
                <w:b w:val="0"/>
                <w:bCs w:val="0"/>
              </w:rPr>
              <w:t>Grainger</w:t>
            </w:r>
          </w:p>
        </w:tc>
        <w:tc>
          <w:tcPr>
            <w:tcW w:w="2474" w:type="dxa"/>
            <w:noWrap/>
            <w:hideMark/>
          </w:tcPr>
          <w:p w:rsidR="008B4C94" w:rsidRPr="0094152C" w:rsidRDefault="008B4C94" w:rsidP="00B666E7">
            <w:pPr>
              <w:cnfStyle w:val="000000010000"/>
              <w:rPr>
                <w:rFonts w:ascii="Calibri" w:hAnsi="Calibri"/>
              </w:rPr>
            </w:pPr>
            <w:r w:rsidRPr="0094152C">
              <w:rPr>
                <w:rFonts w:ascii="Calibri" w:hAnsi="Calibri"/>
              </w:rPr>
              <w:t>DAYTON Ball Bushing Bearing, Closed, Bore 3/4 In</w:t>
            </w:r>
          </w:p>
        </w:tc>
        <w:tc>
          <w:tcPr>
            <w:tcW w:w="1051" w:type="dxa"/>
            <w:noWrap/>
            <w:hideMark/>
          </w:tcPr>
          <w:p w:rsidR="008B4C94" w:rsidRPr="0094152C" w:rsidRDefault="008B4C94" w:rsidP="00B666E7">
            <w:pPr>
              <w:jc w:val="right"/>
              <w:cnfStyle w:val="000000010000"/>
              <w:rPr>
                <w:rFonts w:ascii="Calibri" w:hAnsi="Calibri"/>
              </w:rPr>
            </w:pPr>
            <w:r w:rsidRPr="0094152C">
              <w:rPr>
                <w:rFonts w:ascii="Calibri" w:hAnsi="Calibri"/>
              </w:rPr>
              <w:t>4</w:t>
            </w:r>
          </w:p>
        </w:tc>
        <w:tc>
          <w:tcPr>
            <w:tcW w:w="1196" w:type="dxa"/>
            <w:noWrap/>
            <w:hideMark/>
          </w:tcPr>
          <w:p w:rsidR="008B4C94" w:rsidRPr="0094152C" w:rsidRDefault="008B4C94" w:rsidP="00B666E7">
            <w:pPr>
              <w:jc w:val="right"/>
              <w:cnfStyle w:val="000000010000"/>
              <w:rPr>
                <w:rFonts w:ascii="Calibri" w:hAnsi="Calibri"/>
              </w:rPr>
            </w:pPr>
            <w:r w:rsidRPr="0094152C">
              <w:rPr>
                <w:rFonts w:ascii="Calibri" w:hAnsi="Calibri"/>
              </w:rPr>
              <w:t xml:space="preserve">$20.62 </w:t>
            </w:r>
          </w:p>
        </w:tc>
        <w:tc>
          <w:tcPr>
            <w:tcW w:w="2031" w:type="dxa"/>
            <w:noWrap/>
            <w:hideMark/>
          </w:tcPr>
          <w:p w:rsidR="008B4C94" w:rsidRPr="0094152C" w:rsidRDefault="008B4C94" w:rsidP="00B666E7">
            <w:pPr>
              <w:jc w:val="right"/>
              <w:cnfStyle w:val="000000010000"/>
              <w:rPr>
                <w:rFonts w:ascii="Calibri" w:hAnsi="Calibri"/>
              </w:rPr>
            </w:pPr>
            <w:r w:rsidRPr="0094152C">
              <w:rPr>
                <w:rFonts w:ascii="Calibri" w:hAnsi="Calibri"/>
              </w:rPr>
              <w:t xml:space="preserve">$82.48 </w:t>
            </w:r>
          </w:p>
        </w:tc>
      </w:tr>
      <w:tr w:rsidR="008B4C94" w:rsidRPr="004568CE" w:rsidTr="00B666E7">
        <w:trPr>
          <w:cnfStyle w:val="000000100000"/>
          <w:trHeight w:val="297"/>
        </w:trPr>
        <w:tc>
          <w:tcPr>
            <w:cnfStyle w:val="001000000000"/>
            <w:tcW w:w="2474" w:type="dxa"/>
            <w:shd w:val="clear" w:color="auto" w:fill="C0C0C0"/>
            <w:noWrap/>
            <w:hideMark/>
          </w:tcPr>
          <w:p w:rsidR="008B4C94" w:rsidRPr="0094152C" w:rsidRDefault="008B4C94" w:rsidP="00B666E7">
            <w:pPr>
              <w:rPr>
                <w:rFonts w:ascii="Calibri" w:hAnsi="Calibri"/>
                <w:b w:val="0"/>
                <w:bCs w:val="0"/>
              </w:rPr>
            </w:pPr>
            <w:r w:rsidRPr="0094152C">
              <w:rPr>
                <w:rFonts w:ascii="Calibri" w:hAnsi="Calibri"/>
                <w:b w:val="0"/>
                <w:bCs w:val="0"/>
              </w:rPr>
              <w:t>EVBplus.com/ Wytec Motorola</w:t>
            </w:r>
          </w:p>
        </w:tc>
        <w:tc>
          <w:tcPr>
            <w:tcW w:w="2474" w:type="dxa"/>
            <w:shd w:val="clear" w:color="auto" w:fill="C0C0C0"/>
            <w:noWrap/>
            <w:hideMark/>
          </w:tcPr>
          <w:p w:rsidR="008B4C94" w:rsidRPr="0094152C" w:rsidRDefault="008B4C94" w:rsidP="00B666E7">
            <w:pPr>
              <w:cnfStyle w:val="000000100000"/>
              <w:rPr>
                <w:rFonts w:ascii="Calibri" w:hAnsi="Calibri"/>
              </w:rPr>
            </w:pPr>
            <w:r w:rsidRPr="0094152C">
              <w:rPr>
                <w:rFonts w:ascii="Calibri" w:hAnsi="Calibri"/>
              </w:rPr>
              <w:t>Dragon12P-USB-SM Microcontroller</w:t>
            </w:r>
          </w:p>
        </w:tc>
        <w:tc>
          <w:tcPr>
            <w:tcW w:w="1051" w:type="dxa"/>
            <w:shd w:val="clear" w:color="auto" w:fill="C0C0C0"/>
            <w:noWrap/>
            <w:hideMark/>
          </w:tcPr>
          <w:p w:rsidR="008B4C94" w:rsidRPr="0094152C" w:rsidRDefault="008B4C94" w:rsidP="00B666E7">
            <w:pPr>
              <w:jc w:val="right"/>
              <w:cnfStyle w:val="000000100000"/>
              <w:rPr>
                <w:rFonts w:ascii="Calibri" w:hAnsi="Calibri"/>
              </w:rPr>
            </w:pPr>
            <w:r w:rsidRPr="0094152C">
              <w:rPr>
                <w:rFonts w:ascii="Calibri" w:hAnsi="Calibri"/>
              </w:rPr>
              <w:t>1</w:t>
            </w:r>
          </w:p>
        </w:tc>
        <w:tc>
          <w:tcPr>
            <w:tcW w:w="1196" w:type="dxa"/>
            <w:shd w:val="clear" w:color="auto" w:fill="C0C0C0"/>
            <w:noWrap/>
            <w:hideMark/>
          </w:tcPr>
          <w:p w:rsidR="008B4C94" w:rsidRPr="0094152C" w:rsidRDefault="008B4C94" w:rsidP="00B666E7">
            <w:pPr>
              <w:jc w:val="right"/>
              <w:cnfStyle w:val="000000100000"/>
              <w:rPr>
                <w:rFonts w:ascii="Calibri" w:hAnsi="Calibri"/>
              </w:rPr>
            </w:pPr>
            <w:r w:rsidRPr="0094152C">
              <w:rPr>
                <w:rFonts w:ascii="Calibri" w:hAnsi="Calibri"/>
              </w:rPr>
              <w:t xml:space="preserve">$159.00 </w:t>
            </w:r>
          </w:p>
        </w:tc>
        <w:tc>
          <w:tcPr>
            <w:tcW w:w="2031" w:type="dxa"/>
            <w:shd w:val="clear" w:color="auto" w:fill="C0C0C0"/>
            <w:noWrap/>
            <w:hideMark/>
          </w:tcPr>
          <w:p w:rsidR="008B4C94" w:rsidRPr="0094152C" w:rsidRDefault="008B4C94" w:rsidP="00B666E7">
            <w:pPr>
              <w:jc w:val="right"/>
              <w:cnfStyle w:val="000000100000"/>
              <w:rPr>
                <w:rFonts w:ascii="Calibri" w:hAnsi="Calibri"/>
              </w:rPr>
            </w:pPr>
            <w:r w:rsidRPr="0094152C">
              <w:rPr>
                <w:rFonts w:ascii="Calibri" w:hAnsi="Calibri"/>
              </w:rPr>
              <w:t xml:space="preserve">$159.00 </w:t>
            </w:r>
          </w:p>
        </w:tc>
      </w:tr>
      <w:tr w:rsidR="008B4C94" w:rsidRPr="004568CE" w:rsidTr="00B666E7">
        <w:trPr>
          <w:cnfStyle w:val="000000010000"/>
          <w:trHeight w:val="297"/>
        </w:trPr>
        <w:tc>
          <w:tcPr>
            <w:cnfStyle w:val="001000000000"/>
            <w:tcW w:w="2474" w:type="dxa"/>
            <w:noWrap/>
            <w:hideMark/>
          </w:tcPr>
          <w:p w:rsidR="008B4C94" w:rsidRPr="0094152C" w:rsidRDefault="008B4C94" w:rsidP="00B666E7">
            <w:pPr>
              <w:rPr>
                <w:rFonts w:ascii="Calibri" w:hAnsi="Calibri"/>
                <w:b w:val="0"/>
                <w:bCs w:val="0"/>
              </w:rPr>
            </w:pPr>
            <w:r w:rsidRPr="0094152C">
              <w:rPr>
                <w:rFonts w:ascii="Calibri" w:hAnsi="Calibri"/>
                <w:b w:val="0"/>
                <w:bCs w:val="0"/>
              </w:rPr>
              <w:t>Sunpentown</w:t>
            </w:r>
          </w:p>
        </w:tc>
        <w:tc>
          <w:tcPr>
            <w:tcW w:w="2474" w:type="dxa"/>
            <w:noWrap/>
            <w:hideMark/>
          </w:tcPr>
          <w:p w:rsidR="008B4C94" w:rsidRPr="0094152C" w:rsidRDefault="008B4C94" w:rsidP="00B666E7">
            <w:pPr>
              <w:cnfStyle w:val="000000010000"/>
              <w:rPr>
                <w:rFonts w:ascii="Calibri" w:hAnsi="Calibri"/>
              </w:rPr>
            </w:pPr>
            <w:r w:rsidRPr="0094152C">
              <w:rPr>
                <w:rFonts w:ascii="Calibri" w:hAnsi="Calibri"/>
              </w:rPr>
              <w:t>1000W 2.0HP Power Generator</w:t>
            </w:r>
          </w:p>
        </w:tc>
        <w:tc>
          <w:tcPr>
            <w:tcW w:w="1051" w:type="dxa"/>
            <w:noWrap/>
            <w:hideMark/>
          </w:tcPr>
          <w:p w:rsidR="008B4C94" w:rsidRPr="0094152C" w:rsidRDefault="008B4C94" w:rsidP="00B666E7">
            <w:pPr>
              <w:jc w:val="right"/>
              <w:cnfStyle w:val="000000010000"/>
              <w:rPr>
                <w:rFonts w:ascii="Calibri" w:hAnsi="Calibri"/>
              </w:rPr>
            </w:pPr>
            <w:r w:rsidRPr="0094152C">
              <w:rPr>
                <w:rFonts w:ascii="Calibri" w:hAnsi="Calibri"/>
              </w:rPr>
              <w:t>1</w:t>
            </w:r>
          </w:p>
        </w:tc>
        <w:tc>
          <w:tcPr>
            <w:tcW w:w="1196" w:type="dxa"/>
            <w:noWrap/>
            <w:hideMark/>
          </w:tcPr>
          <w:p w:rsidR="008B4C94" w:rsidRPr="0094152C" w:rsidRDefault="008B4C94" w:rsidP="00B666E7">
            <w:pPr>
              <w:jc w:val="right"/>
              <w:cnfStyle w:val="000000010000"/>
              <w:rPr>
                <w:rFonts w:ascii="Calibri" w:hAnsi="Calibri"/>
              </w:rPr>
            </w:pPr>
            <w:r w:rsidRPr="0094152C">
              <w:rPr>
                <w:rFonts w:ascii="Calibri" w:hAnsi="Calibri"/>
              </w:rPr>
              <w:t xml:space="preserve">$180.00 </w:t>
            </w:r>
          </w:p>
        </w:tc>
        <w:tc>
          <w:tcPr>
            <w:tcW w:w="2031" w:type="dxa"/>
            <w:noWrap/>
            <w:hideMark/>
          </w:tcPr>
          <w:p w:rsidR="008B4C94" w:rsidRPr="0094152C" w:rsidRDefault="008B4C94" w:rsidP="00B666E7">
            <w:pPr>
              <w:jc w:val="right"/>
              <w:cnfStyle w:val="000000010000"/>
              <w:rPr>
                <w:rFonts w:ascii="Calibri" w:hAnsi="Calibri"/>
              </w:rPr>
            </w:pPr>
            <w:r w:rsidRPr="0094152C">
              <w:rPr>
                <w:rFonts w:ascii="Calibri" w:hAnsi="Calibri"/>
              </w:rPr>
              <w:t xml:space="preserve">$180.00 </w:t>
            </w:r>
          </w:p>
        </w:tc>
      </w:tr>
      <w:tr w:rsidR="008B4C94" w:rsidRPr="004568CE" w:rsidTr="00B666E7">
        <w:trPr>
          <w:cnfStyle w:val="000000100000"/>
          <w:trHeight w:val="297"/>
        </w:trPr>
        <w:tc>
          <w:tcPr>
            <w:cnfStyle w:val="001000000000"/>
            <w:tcW w:w="2474" w:type="dxa"/>
            <w:shd w:val="clear" w:color="auto" w:fill="C0C0C0"/>
            <w:noWrap/>
            <w:hideMark/>
          </w:tcPr>
          <w:p w:rsidR="008B4C94" w:rsidRPr="0094152C" w:rsidRDefault="008B4C94" w:rsidP="00B666E7">
            <w:pPr>
              <w:rPr>
                <w:rFonts w:ascii="Calibri" w:hAnsi="Calibri"/>
                <w:b w:val="0"/>
                <w:bCs w:val="0"/>
              </w:rPr>
            </w:pPr>
            <w:r w:rsidRPr="0094152C">
              <w:rPr>
                <w:rFonts w:ascii="Calibri" w:hAnsi="Calibri"/>
                <w:b w:val="0"/>
                <w:bCs w:val="0"/>
              </w:rPr>
              <w:t>Firgelli Auto</w:t>
            </w:r>
          </w:p>
        </w:tc>
        <w:tc>
          <w:tcPr>
            <w:tcW w:w="2474" w:type="dxa"/>
            <w:shd w:val="clear" w:color="auto" w:fill="C0C0C0"/>
            <w:noWrap/>
            <w:hideMark/>
          </w:tcPr>
          <w:p w:rsidR="008B4C94" w:rsidRPr="0094152C" w:rsidRDefault="008B4C94" w:rsidP="00B666E7">
            <w:pPr>
              <w:cnfStyle w:val="000000100000"/>
              <w:rPr>
                <w:rFonts w:ascii="Calibri" w:hAnsi="Calibri"/>
              </w:rPr>
            </w:pPr>
            <w:r w:rsidRPr="0094152C">
              <w:rPr>
                <w:rFonts w:ascii="Calibri" w:hAnsi="Calibri"/>
              </w:rPr>
              <w:t>30" Stroke 100lb Fast Force Actuator</w:t>
            </w:r>
          </w:p>
        </w:tc>
        <w:tc>
          <w:tcPr>
            <w:tcW w:w="1051" w:type="dxa"/>
            <w:shd w:val="clear" w:color="auto" w:fill="C0C0C0"/>
            <w:noWrap/>
            <w:hideMark/>
          </w:tcPr>
          <w:p w:rsidR="008B4C94" w:rsidRPr="0094152C" w:rsidRDefault="008B4C94" w:rsidP="00B666E7">
            <w:pPr>
              <w:jc w:val="right"/>
              <w:cnfStyle w:val="000000100000"/>
              <w:rPr>
                <w:rFonts w:ascii="Calibri" w:hAnsi="Calibri"/>
              </w:rPr>
            </w:pPr>
            <w:r w:rsidRPr="0094152C">
              <w:rPr>
                <w:rFonts w:ascii="Calibri" w:hAnsi="Calibri"/>
              </w:rPr>
              <w:t>2</w:t>
            </w:r>
          </w:p>
        </w:tc>
        <w:tc>
          <w:tcPr>
            <w:tcW w:w="1196" w:type="dxa"/>
            <w:shd w:val="clear" w:color="auto" w:fill="C0C0C0"/>
            <w:noWrap/>
            <w:hideMark/>
          </w:tcPr>
          <w:p w:rsidR="008B4C94" w:rsidRPr="0094152C" w:rsidRDefault="008B4C94" w:rsidP="00B666E7">
            <w:pPr>
              <w:jc w:val="right"/>
              <w:cnfStyle w:val="000000100000"/>
              <w:rPr>
                <w:rFonts w:ascii="Calibri" w:hAnsi="Calibri"/>
              </w:rPr>
            </w:pPr>
            <w:r w:rsidRPr="0094152C">
              <w:rPr>
                <w:rFonts w:ascii="Calibri" w:hAnsi="Calibri"/>
              </w:rPr>
              <w:t xml:space="preserve">$169.99 </w:t>
            </w:r>
          </w:p>
        </w:tc>
        <w:tc>
          <w:tcPr>
            <w:tcW w:w="2031" w:type="dxa"/>
            <w:shd w:val="clear" w:color="auto" w:fill="C0C0C0"/>
            <w:noWrap/>
            <w:hideMark/>
          </w:tcPr>
          <w:p w:rsidR="008B4C94" w:rsidRPr="0094152C" w:rsidRDefault="008B4C94" w:rsidP="00B666E7">
            <w:pPr>
              <w:jc w:val="right"/>
              <w:cnfStyle w:val="000000100000"/>
              <w:rPr>
                <w:rFonts w:ascii="Calibri" w:hAnsi="Calibri"/>
              </w:rPr>
            </w:pPr>
            <w:r w:rsidRPr="0094152C">
              <w:rPr>
                <w:rFonts w:ascii="Calibri" w:hAnsi="Calibri"/>
              </w:rPr>
              <w:t xml:space="preserve">$339.98 </w:t>
            </w:r>
          </w:p>
        </w:tc>
      </w:tr>
      <w:tr w:rsidR="008B4C94" w:rsidRPr="004568CE" w:rsidTr="00B666E7">
        <w:trPr>
          <w:cnfStyle w:val="000000010000"/>
          <w:trHeight w:val="297"/>
        </w:trPr>
        <w:tc>
          <w:tcPr>
            <w:cnfStyle w:val="001000000000"/>
            <w:tcW w:w="2474" w:type="dxa"/>
            <w:noWrap/>
            <w:hideMark/>
          </w:tcPr>
          <w:p w:rsidR="008B4C94" w:rsidRPr="0094152C" w:rsidRDefault="008B4C94" w:rsidP="00B666E7">
            <w:pPr>
              <w:rPr>
                <w:rFonts w:ascii="Calibri" w:hAnsi="Calibri"/>
                <w:b w:val="0"/>
                <w:bCs w:val="0"/>
              </w:rPr>
            </w:pPr>
            <w:r w:rsidRPr="0094152C">
              <w:rPr>
                <w:rFonts w:ascii="Calibri" w:hAnsi="Calibri"/>
                <w:b w:val="0"/>
                <w:bCs w:val="0"/>
              </w:rPr>
              <w:t>Firgelli Auto</w:t>
            </w:r>
          </w:p>
        </w:tc>
        <w:tc>
          <w:tcPr>
            <w:tcW w:w="2474" w:type="dxa"/>
            <w:noWrap/>
            <w:hideMark/>
          </w:tcPr>
          <w:p w:rsidR="008B4C94" w:rsidRPr="0094152C" w:rsidRDefault="008B4C94" w:rsidP="00B666E7">
            <w:pPr>
              <w:cnfStyle w:val="000000010000"/>
              <w:rPr>
                <w:rFonts w:ascii="Calibri" w:hAnsi="Calibri"/>
              </w:rPr>
            </w:pPr>
            <w:r w:rsidRPr="0094152C">
              <w:rPr>
                <w:rFonts w:ascii="Calibri" w:hAnsi="Calibri"/>
              </w:rPr>
              <w:t>6" Stroke 100lb Fast Force Actuator</w:t>
            </w:r>
          </w:p>
        </w:tc>
        <w:tc>
          <w:tcPr>
            <w:tcW w:w="1051" w:type="dxa"/>
            <w:noWrap/>
            <w:hideMark/>
          </w:tcPr>
          <w:p w:rsidR="008B4C94" w:rsidRPr="0094152C" w:rsidRDefault="008B4C94" w:rsidP="00B666E7">
            <w:pPr>
              <w:jc w:val="right"/>
              <w:cnfStyle w:val="000000010000"/>
              <w:rPr>
                <w:rFonts w:ascii="Calibri" w:hAnsi="Calibri"/>
              </w:rPr>
            </w:pPr>
            <w:r w:rsidRPr="0094152C">
              <w:rPr>
                <w:rFonts w:ascii="Calibri" w:hAnsi="Calibri"/>
              </w:rPr>
              <w:t>2</w:t>
            </w:r>
          </w:p>
        </w:tc>
        <w:tc>
          <w:tcPr>
            <w:tcW w:w="1196" w:type="dxa"/>
            <w:noWrap/>
            <w:hideMark/>
          </w:tcPr>
          <w:p w:rsidR="008B4C94" w:rsidRPr="0094152C" w:rsidRDefault="008B4C94" w:rsidP="00B666E7">
            <w:pPr>
              <w:jc w:val="right"/>
              <w:cnfStyle w:val="000000010000"/>
              <w:rPr>
                <w:rFonts w:ascii="Calibri" w:hAnsi="Calibri"/>
              </w:rPr>
            </w:pPr>
            <w:r w:rsidRPr="0094152C">
              <w:rPr>
                <w:rFonts w:ascii="Calibri" w:hAnsi="Calibri"/>
              </w:rPr>
              <w:t xml:space="preserve">$159.99 </w:t>
            </w:r>
          </w:p>
        </w:tc>
        <w:tc>
          <w:tcPr>
            <w:tcW w:w="2031" w:type="dxa"/>
            <w:noWrap/>
            <w:hideMark/>
          </w:tcPr>
          <w:p w:rsidR="008B4C94" w:rsidRPr="0094152C" w:rsidRDefault="008B4C94" w:rsidP="00B666E7">
            <w:pPr>
              <w:jc w:val="right"/>
              <w:cnfStyle w:val="000000010000"/>
              <w:rPr>
                <w:rFonts w:ascii="Calibri" w:hAnsi="Calibri"/>
              </w:rPr>
            </w:pPr>
            <w:r w:rsidRPr="0094152C">
              <w:rPr>
                <w:rFonts w:ascii="Calibri" w:hAnsi="Calibri"/>
              </w:rPr>
              <w:t xml:space="preserve">$319.98 </w:t>
            </w:r>
          </w:p>
        </w:tc>
      </w:tr>
      <w:tr w:rsidR="008B4C94" w:rsidRPr="004568CE" w:rsidTr="00B666E7">
        <w:trPr>
          <w:cnfStyle w:val="000000100000"/>
          <w:trHeight w:val="297"/>
        </w:trPr>
        <w:tc>
          <w:tcPr>
            <w:cnfStyle w:val="001000000000"/>
            <w:tcW w:w="2474" w:type="dxa"/>
            <w:shd w:val="clear" w:color="auto" w:fill="C0C0C0"/>
            <w:noWrap/>
            <w:hideMark/>
          </w:tcPr>
          <w:p w:rsidR="008B4C94" w:rsidRPr="0094152C" w:rsidRDefault="008B4C94" w:rsidP="00B666E7">
            <w:pPr>
              <w:rPr>
                <w:rFonts w:ascii="Calibri" w:hAnsi="Calibri"/>
                <w:b w:val="0"/>
                <w:bCs w:val="0"/>
              </w:rPr>
            </w:pPr>
            <w:r w:rsidRPr="0094152C">
              <w:rPr>
                <w:rFonts w:ascii="Calibri" w:hAnsi="Calibri"/>
                <w:b w:val="0"/>
                <w:bCs w:val="0"/>
              </w:rPr>
              <w:t>Firgelli Auto</w:t>
            </w:r>
          </w:p>
        </w:tc>
        <w:tc>
          <w:tcPr>
            <w:tcW w:w="2474" w:type="dxa"/>
            <w:shd w:val="clear" w:color="auto" w:fill="C0C0C0"/>
            <w:noWrap/>
            <w:hideMark/>
          </w:tcPr>
          <w:p w:rsidR="008B4C94" w:rsidRPr="0094152C" w:rsidRDefault="008B4C94" w:rsidP="00B666E7">
            <w:pPr>
              <w:cnfStyle w:val="000000100000"/>
              <w:rPr>
                <w:rFonts w:ascii="Calibri" w:hAnsi="Calibri"/>
              </w:rPr>
            </w:pPr>
            <w:r w:rsidRPr="0094152C">
              <w:rPr>
                <w:rFonts w:ascii="Calibri" w:hAnsi="Calibri"/>
              </w:rPr>
              <w:t>Mounting Bracket</w:t>
            </w:r>
          </w:p>
        </w:tc>
        <w:tc>
          <w:tcPr>
            <w:tcW w:w="1051" w:type="dxa"/>
            <w:shd w:val="clear" w:color="auto" w:fill="C0C0C0"/>
            <w:noWrap/>
            <w:hideMark/>
          </w:tcPr>
          <w:p w:rsidR="008B4C94" w:rsidRPr="0094152C" w:rsidRDefault="008B4C94" w:rsidP="00B666E7">
            <w:pPr>
              <w:jc w:val="right"/>
              <w:cnfStyle w:val="000000100000"/>
              <w:rPr>
                <w:rFonts w:ascii="Calibri" w:hAnsi="Calibri"/>
              </w:rPr>
            </w:pPr>
            <w:r w:rsidRPr="0094152C">
              <w:rPr>
                <w:rFonts w:ascii="Calibri" w:hAnsi="Calibri"/>
              </w:rPr>
              <w:t>8</w:t>
            </w:r>
          </w:p>
        </w:tc>
        <w:tc>
          <w:tcPr>
            <w:tcW w:w="1196" w:type="dxa"/>
            <w:shd w:val="clear" w:color="auto" w:fill="C0C0C0"/>
            <w:noWrap/>
            <w:hideMark/>
          </w:tcPr>
          <w:p w:rsidR="008B4C94" w:rsidRPr="0094152C" w:rsidRDefault="008B4C94" w:rsidP="00B666E7">
            <w:pPr>
              <w:jc w:val="right"/>
              <w:cnfStyle w:val="000000100000"/>
              <w:rPr>
                <w:rFonts w:ascii="Calibri" w:hAnsi="Calibri"/>
              </w:rPr>
            </w:pPr>
            <w:r w:rsidRPr="0094152C">
              <w:rPr>
                <w:rFonts w:ascii="Calibri" w:hAnsi="Calibri"/>
              </w:rPr>
              <w:t xml:space="preserve">$9.00 </w:t>
            </w:r>
          </w:p>
        </w:tc>
        <w:tc>
          <w:tcPr>
            <w:tcW w:w="2031" w:type="dxa"/>
            <w:shd w:val="clear" w:color="auto" w:fill="C0C0C0"/>
            <w:noWrap/>
            <w:hideMark/>
          </w:tcPr>
          <w:p w:rsidR="008B4C94" w:rsidRPr="0094152C" w:rsidRDefault="008B4C94" w:rsidP="00B666E7">
            <w:pPr>
              <w:jc w:val="right"/>
              <w:cnfStyle w:val="000000100000"/>
              <w:rPr>
                <w:rFonts w:ascii="Calibri" w:hAnsi="Calibri"/>
              </w:rPr>
            </w:pPr>
            <w:r w:rsidRPr="0094152C">
              <w:rPr>
                <w:rFonts w:ascii="Calibri" w:hAnsi="Calibri"/>
              </w:rPr>
              <w:t xml:space="preserve">$72.00 </w:t>
            </w:r>
          </w:p>
        </w:tc>
      </w:tr>
      <w:tr w:rsidR="008B4C94" w:rsidRPr="004568CE" w:rsidTr="00B666E7">
        <w:trPr>
          <w:cnfStyle w:val="000000010000"/>
          <w:trHeight w:val="297"/>
        </w:trPr>
        <w:tc>
          <w:tcPr>
            <w:cnfStyle w:val="001000000000"/>
            <w:tcW w:w="2474" w:type="dxa"/>
            <w:noWrap/>
            <w:hideMark/>
          </w:tcPr>
          <w:p w:rsidR="008B4C94" w:rsidRPr="0094152C" w:rsidRDefault="008B4C94" w:rsidP="00B666E7">
            <w:pPr>
              <w:rPr>
                <w:rFonts w:ascii="Calibri" w:hAnsi="Calibri"/>
                <w:b w:val="0"/>
                <w:bCs w:val="0"/>
              </w:rPr>
            </w:pPr>
            <w:r w:rsidRPr="0094152C">
              <w:rPr>
                <w:rFonts w:ascii="Calibri" w:hAnsi="Calibri"/>
                <w:b w:val="0"/>
                <w:bCs w:val="0"/>
              </w:rPr>
              <w:t>Firgelli Auto</w:t>
            </w:r>
          </w:p>
        </w:tc>
        <w:tc>
          <w:tcPr>
            <w:tcW w:w="2474" w:type="dxa"/>
            <w:noWrap/>
            <w:hideMark/>
          </w:tcPr>
          <w:p w:rsidR="008B4C94" w:rsidRPr="0094152C" w:rsidRDefault="008B4C94" w:rsidP="00B666E7">
            <w:pPr>
              <w:cnfStyle w:val="000000010000"/>
              <w:rPr>
                <w:rFonts w:ascii="Calibri" w:hAnsi="Calibri"/>
              </w:rPr>
            </w:pPr>
            <w:r w:rsidRPr="0094152C">
              <w:rPr>
                <w:rFonts w:ascii="Calibri" w:hAnsi="Calibri"/>
              </w:rPr>
              <w:t>Speed Controller Motor Driver</w:t>
            </w:r>
          </w:p>
        </w:tc>
        <w:tc>
          <w:tcPr>
            <w:tcW w:w="1051" w:type="dxa"/>
            <w:noWrap/>
            <w:hideMark/>
          </w:tcPr>
          <w:p w:rsidR="008B4C94" w:rsidRPr="0094152C" w:rsidRDefault="008B4C94" w:rsidP="00B666E7">
            <w:pPr>
              <w:jc w:val="right"/>
              <w:cnfStyle w:val="000000010000"/>
              <w:rPr>
                <w:rFonts w:ascii="Calibri" w:hAnsi="Calibri"/>
              </w:rPr>
            </w:pPr>
            <w:r w:rsidRPr="0094152C">
              <w:rPr>
                <w:rFonts w:ascii="Calibri" w:hAnsi="Calibri"/>
              </w:rPr>
              <w:t>4</w:t>
            </w:r>
          </w:p>
        </w:tc>
        <w:tc>
          <w:tcPr>
            <w:tcW w:w="1196" w:type="dxa"/>
            <w:noWrap/>
            <w:hideMark/>
          </w:tcPr>
          <w:p w:rsidR="008B4C94" w:rsidRPr="0094152C" w:rsidRDefault="008B4C94" w:rsidP="00B666E7">
            <w:pPr>
              <w:jc w:val="right"/>
              <w:cnfStyle w:val="000000010000"/>
              <w:rPr>
                <w:rFonts w:ascii="Calibri" w:hAnsi="Calibri"/>
              </w:rPr>
            </w:pPr>
            <w:r w:rsidRPr="0094152C">
              <w:rPr>
                <w:rFonts w:ascii="Calibri" w:hAnsi="Calibri"/>
              </w:rPr>
              <w:t xml:space="preserve">$39.00 </w:t>
            </w:r>
          </w:p>
        </w:tc>
        <w:tc>
          <w:tcPr>
            <w:tcW w:w="2031" w:type="dxa"/>
            <w:noWrap/>
            <w:hideMark/>
          </w:tcPr>
          <w:p w:rsidR="008B4C94" w:rsidRPr="0094152C" w:rsidRDefault="008B4C94" w:rsidP="00B666E7">
            <w:pPr>
              <w:jc w:val="right"/>
              <w:cnfStyle w:val="000000010000"/>
              <w:rPr>
                <w:rFonts w:ascii="Calibri" w:hAnsi="Calibri"/>
              </w:rPr>
            </w:pPr>
            <w:r w:rsidRPr="0094152C">
              <w:rPr>
                <w:rFonts w:ascii="Calibri" w:hAnsi="Calibri"/>
              </w:rPr>
              <w:t xml:space="preserve">$156.00 </w:t>
            </w:r>
          </w:p>
        </w:tc>
      </w:tr>
      <w:tr w:rsidR="008B4C94" w:rsidRPr="004568CE" w:rsidTr="00B666E7">
        <w:trPr>
          <w:cnfStyle w:val="000000100000"/>
          <w:trHeight w:val="297"/>
        </w:trPr>
        <w:tc>
          <w:tcPr>
            <w:cnfStyle w:val="001000000000"/>
            <w:tcW w:w="2474" w:type="dxa"/>
            <w:shd w:val="clear" w:color="auto" w:fill="C0C0C0"/>
            <w:noWrap/>
            <w:hideMark/>
          </w:tcPr>
          <w:p w:rsidR="008B4C94" w:rsidRPr="0094152C" w:rsidRDefault="008B4C94" w:rsidP="00B666E7">
            <w:pPr>
              <w:rPr>
                <w:rFonts w:ascii="Calibri" w:hAnsi="Calibri"/>
                <w:b w:val="0"/>
                <w:bCs w:val="0"/>
              </w:rPr>
            </w:pPr>
            <w:r w:rsidRPr="0094152C">
              <w:rPr>
                <w:rFonts w:ascii="Calibri" w:hAnsi="Calibri"/>
                <w:b w:val="0"/>
                <w:bCs w:val="0"/>
              </w:rPr>
              <w:t>Firgelli Auto</w:t>
            </w:r>
          </w:p>
        </w:tc>
        <w:tc>
          <w:tcPr>
            <w:tcW w:w="2474" w:type="dxa"/>
            <w:shd w:val="clear" w:color="auto" w:fill="C0C0C0"/>
            <w:noWrap/>
            <w:hideMark/>
          </w:tcPr>
          <w:p w:rsidR="008B4C94" w:rsidRPr="0094152C" w:rsidRDefault="008B4C94" w:rsidP="00B666E7">
            <w:pPr>
              <w:cnfStyle w:val="000000100000"/>
              <w:rPr>
                <w:rFonts w:ascii="Calibri" w:hAnsi="Calibri"/>
              </w:rPr>
            </w:pPr>
            <w:r w:rsidRPr="0094152C">
              <w:rPr>
                <w:rFonts w:ascii="Calibri" w:hAnsi="Calibri"/>
              </w:rPr>
              <w:t>Wiring and Control Kit</w:t>
            </w:r>
          </w:p>
        </w:tc>
        <w:tc>
          <w:tcPr>
            <w:tcW w:w="1051" w:type="dxa"/>
            <w:shd w:val="clear" w:color="auto" w:fill="C0C0C0"/>
            <w:noWrap/>
            <w:hideMark/>
          </w:tcPr>
          <w:p w:rsidR="008B4C94" w:rsidRPr="0094152C" w:rsidRDefault="008B4C94" w:rsidP="00B666E7">
            <w:pPr>
              <w:jc w:val="right"/>
              <w:cnfStyle w:val="000000100000"/>
              <w:rPr>
                <w:rFonts w:ascii="Calibri" w:hAnsi="Calibri"/>
              </w:rPr>
            </w:pPr>
            <w:r w:rsidRPr="0094152C">
              <w:rPr>
                <w:rFonts w:ascii="Calibri" w:hAnsi="Calibri"/>
              </w:rPr>
              <w:t>2</w:t>
            </w:r>
          </w:p>
        </w:tc>
        <w:tc>
          <w:tcPr>
            <w:tcW w:w="1196" w:type="dxa"/>
            <w:shd w:val="clear" w:color="auto" w:fill="C0C0C0"/>
            <w:noWrap/>
            <w:hideMark/>
          </w:tcPr>
          <w:p w:rsidR="008B4C94" w:rsidRPr="0094152C" w:rsidRDefault="008B4C94" w:rsidP="00B666E7">
            <w:pPr>
              <w:jc w:val="right"/>
              <w:cnfStyle w:val="000000100000"/>
              <w:rPr>
                <w:rFonts w:ascii="Calibri" w:hAnsi="Calibri"/>
              </w:rPr>
            </w:pPr>
            <w:r w:rsidRPr="0094152C">
              <w:rPr>
                <w:rFonts w:ascii="Calibri" w:hAnsi="Calibri"/>
              </w:rPr>
              <w:t xml:space="preserve">$18.00 </w:t>
            </w:r>
          </w:p>
        </w:tc>
        <w:tc>
          <w:tcPr>
            <w:tcW w:w="2031" w:type="dxa"/>
            <w:shd w:val="clear" w:color="auto" w:fill="C0C0C0"/>
            <w:noWrap/>
            <w:hideMark/>
          </w:tcPr>
          <w:p w:rsidR="008B4C94" w:rsidRPr="0094152C" w:rsidRDefault="008B4C94" w:rsidP="00B666E7">
            <w:pPr>
              <w:jc w:val="right"/>
              <w:cnfStyle w:val="000000100000"/>
              <w:rPr>
                <w:rFonts w:ascii="Calibri" w:hAnsi="Calibri"/>
              </w:rPr>
            </w:pPr>
            <w:r w:rsidRPr="0094152C">
              <w:rPr>
                <w:rFonts w:ascii="Calibri" w:hAnsi="Calibri"/>
              </w:rPr>
              <w:t xml:space="preserve">$36.00 </w:t>
            </w:r>
          </w:p>
        </w:tc>
      </w:tr>
      <w:tr w:rsidR="008B4C94" w:rsidRPr="004568CE" w:rsidTr="00B666E7">
        <w:trPr>
          <w:cnfStyle w:val="000000010000"/>
          <w:trHeight w:val="297"/>
        </w:trPr>
        <w:tc>
          <w:tcPr>
            <w:cnfStyle w:val="001000000000"/>
            <w:tcW w:w="2474" w:type="dxa"/>
            <w:noWrap/>
            <w:hideMark/>
          </w:tcPr>
          <w:p w:rsidR="008B4C94" w:rsidRPr="0094152C" w:rsidRDefault="008B4C94" w:rsidP="00B666E7">
            <w:pPr>
              <w:rPr>
                <w:rFonts w:ascii="Calibri" w:hAnsi="Calibri"/>
                <w:b w:val="0"/>
                <w:bCs w:val="0"/>
                <w:i/>
                <w:iCs/>
                <w:u w:val="single"/>
              </w:rPr>
            </w:pPr>
            <w:r w:rsidRPr="0094152C">
              <w:rPr>
                <w:rFonts w:ascii="Calibri" w:hAnsi="Calibri"/>
                <w:b w:val="0"/>
                <w:bCs w:val="0"/>
                <w:i/>
                <w:iCs/>
                <w:u w:val="single"/>
              </w:rPr>
              <w:t>Firgelli Auto</w:t>
            </w:r>
          </w:p>
        </w:tc>
        <w:tc>
          <w:tcPr>
            <w:tcW w:w="2474" w:type="dxa"/>
            <w:noWrap/>
            <w:hideMark/>
          </w:tcPr>
          <w:p w:rsidR="008B4C94" w:rsidRPr="0094152C" w:rsidRDefault="008B4C94" w:rsidP="00B666E7">
            <w:pPr>
              <w:cnfStyle w:val="000000010000"/>
              <w:rPr>
                <w:rFonts w:ascii="Calibri" w:hAnsi="Calibri"/>
                <w:i/>
                <w:iCs/>
                <w:u w:val="single"/>
              </w:rPr>
            </w:pPr>
            <w:r w:rsidRPr="0094152C">
              <w:rPr>
                <w:rFonts w:ascii="Calibri" w:hAnsi="Calibri"/>
                <w:i/>
                <w:iCs/>
                <w:u w:val="single"/>
              </w:rPr>
              <w:t>Shipping Charge</w:t>
            </w:r>
          </w:p>
        </w:tc>
        <w:tc>
          <w:tcPr>
            <w:tcW w:w="1051" w:type="dxa"/>
            <w:noWrap/>
            <w:hideMark/>
          </w:tcPr>
          <w:p w:rsidR="008B4C94" w:rsidRPr="0094152C" w:rsidRDefault="008B4C94" w:rsidP="00B666E7">
            <w:pPr>
              <w:cnfStyle w:val="000000010000"/>
              <w:rPr>
                <w:rFonts w:ascii="Calibri" w:hAnsi="Calibri"/>
                <w:i/>
                <w:iCs/>
                <w:u w:val="single"/>
              </w:rPr>
            </w:pPr>
            <w:r w:rsidRPr="0094152C">
              <w:rPr>
                <w:rFonts w:ascii="Calibri" w:hAnsi="Calibri"/>
                <w:i/>
                <w:iCs/>
                <w:u w:val="single"/>
              </w:rPr>
              <w:t> </w:t>
            </w:r>
          </w:p>
        </w:tc>
        <w:tc>
          <w:tcPr>
            <w:tcW w:w="1196" w:type="dxa"/>
            <w:noWrap/>
            <w:hideMark/>
          </w:tcPr>
          <w:p w:rsidR="008B4C94" w:rsidRPr="0094152C" w:rsidRDefault="008B4C94" w:rsidP="00B666E7">
            <w:pPr>
              <w:cnfStyle w:val="000000010000"/>
              <w:rPr>
                <w:rFonts w:ascii="Calibri" w:hAnsi="Calibri"/>
                <w:i/>
                <w:iCs/>
                <w:u w:val="single"/>
              </w:rPr>
            </w:pPr>
            <w:r w:rsidRPr="0094152C">
              <w:rPr>
                <w:rFonts w:ascii="Calibri" w:hAnsi="Calibri"/>
                <w:i/>
                <w:iCs/>
                <w:u w:val="single"/>
              </w:rPr>
              <w:t> </w:t>
            </w:r>
          </w:p>
        </w:tc>
        <w:tc>
          <w:tcPr>
            <w:tcW w:w="2031" w:type="dxa"/>
            <w:noWrap/>
            <w:hideMark/>
          </w:tcPr>
          <w:p w:rsidR="008B4C94" w:rsidRPr="0094152C" w:rsidRDefault="008B4C94" w:rsidP="00B666E7">
            <w:pPr>
              <w:jc w:val="right"/>
              <w:cnfStyle w:val="000000010000"/>
              <w:rPr>
                <w:rFonts w:ascii="Calibri" w:hAnsi="Calibri"/>
                <w:i/>
                <w:iCs/>
                <w:u w:val="single"/>
              </w:rPr>
            </w:pPr>
            <w:r w:rsidRPr="0094152C">
              <w:rPr>
                <w:rFonts w:ascii="Calibri" w:hAnsi="Calibri"/>
                <w:i/>
                <w:iCs/>
                <w:u w:val="single"/>
              </w:rPr>
              <w:t xml:space="preserve">$134.92 </w:t>
            </w:r>
          </w:p>
        </w:tc>
      </w:tr>
      <w:tr w:rsidR="008B4C94" w:rsidRPr="004568CE" w:rsidTr="00B666E7">
        <w:trPr>
          <w:cnfStyle w:val="000000100000"/>
          <w:trHeight w:val="297"/>
        </w:trPr>
        <w:tc>
          <w:tcPr>
            <w:cnfStyle w:val="001000000000"/>
            <w:tcW w:w="2474" w:type="dxa"/>
            <w:shd w:val="clear" w:color="auto" w:fill="C0C0C0"/>
            <w:noWrap/>
            <w:hideMark/>
          </w:tcPr>
          <w:p w:rsidR="008B4C94" w:rsidRPr="0094152C" w:rsidRDefault="008B4C94" w:rsidP="00B666E7">
            <w:pPr>
              <w:rPr>
                <w:rFonts w:ascii="Calibri" w:hAnsi="Calibri"/>
                <w:b w:val="0"/>
                <w:bCs w:val="0"/>
              </w:rPr>
            </w:pPr>
            <w:r w:rsidRPr="0094152C">
              <w:rPr>
                <w:rFonts w:ascii="Calibri" w:hAnsi="Calibri"/>
                <w:b w:val="0"/>
                <w:bCs w:val="0"/>
              </w:rPr>
              <w:t>McMaster Carr</w:t>
            </w:r>
          </w:p>
        </w:tc>
        <w:tc>
          <w:tcPr>
            <w:tcW w:w="2474" w:type="dxa"/>
            <w:shd w:val="clear" w:color="auto" w:fill="C0C0C0"/>
            <w:noWrap/>
            <w:hideMark/>
          </w:tcPr>
          <w:p w:rsidR="008B4C94" w:rsidRPr="0094152C" w:rsidRDefault="008B4C94" w:rsidP="00B666E7">
            <w:pPr>
              <w:cnfStyle w:val="000000100000"/>
              <w:rPr>
                <w:rFonts w:ascii="Calibri" w:hAnsi="Calibri"/>
              </w:rPr>
            </w:pPr>
            <w:r w:rsidRPr="0094152C">
              <w:rPr>
                <w:rFonts w:ascii="Calibri" w:hAnsi="Calibri"/>
              </w:rPr>
              <w:t>Multipurpose Aluminum (Alloy 6061) 1/4" Thick * 3" Width * 6' Length</w:t>
            </w:r>
          </w:p>
        </w:tc>
        <w:tc>
          <w:tcPr>
            <w:tcW w:w="1051" w:type="dxa"/>
            <w:shd w:val="clear" w:color="auto" w:fill="C0C0C0"/>
            <w:noWrap/>
            <w:hideMark/>
          </w:tcPr>
          <w:p w:rsidR="008B4C94" w:rsidRPr="0094152C" w:rsidRDefault="008B4C94" w:rsidP="00B666E7">
            <w:pPr>
              <w:jc w:val="right"/>
              <w:cnfStyle w:val="000000100000"/>
              <w:rPr>
                <w:rFonts w:ascii="Calibri" w:hAnsi="Calibri"/>
              </w:rPr>
            </w:pPr>
            <w:r w:rsidRPr="0094152C">
              <w:rPr>
                <w:rFonts w:ascii="Calibri" w:hAnsi="Calibri"/>
              </w:rPr>
              <w:t>1</w:t>
            </w:r>
          </w:p>
        </w:tc>
        <w:tc>
          <w:tcPr>
            <w:tcW w:w="1196" w:type="dxa"/>
            <w:shd w:val="clear" w:color="auto" w:fill="C0C0C0"/>
            <w:noWrap/>
            <w:hideMark/>
          </w:tcPr>
          <w:p w:rsidR="008B4C94" w:rsidRPr="0094152C" w:rsidRDefault="008B4C94" w:rsidP="00B666E7">
            <w:pPr>
              <w:jc w:val="right"/>
              <w:cnfStyle w:val="000000100000"/>
              <w:rPr>
                <w:rFonts w:ascii="Calibri" w:hAnsi="Calibri"/>
              </w:rPr>
            </w:pPr>
            <w:r w:rsidRPr="0094152C">
              <w:rPr>
                <w:rFonts w:ascii="Calibri" w:hAnsi="Calibri"/>
              </w:rPr>
              <w:t xml:space="preserve">$23.00 </w:t>
            </w:r>
          </w:p>
        </w:tc>
        <w:tc>
          <w:tcPr>
            <w:tcW w:w="2031" w:type="dxa"/>
            <w:shd w:val="clear" w:color="auto" w:fill="C0C0C0"/>
            <w:noWrap/>
            <w:hideMark/>
          </w:tcPr>
          <w:p w:rsidR="008B4C94" w:rsidRPr="0094152C" w:rsidRDefault="008B4C94" w:rsidP="00B666E7">
            <w:pPr>
              <w:jc w:val="right"/>
              <w:cnfStyle w:val="000000100000"/>
              <w:rPr>
                <w:rFonts w:ascii="Calibri" w:hAnsi="Calibri"/>
              </w:rPr>
            </w:pPr>
            <w:r w:rsidRPr="0094152C">
              <w:rPr>
                <w:rFonts w:ascii="Calibri" w:hAnsi="Calibri"/>
              </w:rPr>
              <w:t xml:space="preserve">$23.00 </w:t>
            </w:r>
          </w:p>
        </w:tc>
      </w:tr>
      <w:tr w:rsidR="008B4C94" w:rsidRPr="004568CE" w:rsidTr="00B666E7">
        <w:trPr>
          <w:cnfStyle w:val="000000010000"/>
          <w:trHeight w:val="297"/>
        </w:trPr>
        <w:tc>
          <w:tcPr>
            <w:cnfStyle w:val="001000000000"/>
            <w:tcW w:w="2474" w:type="dxa"/>
            <w:noWrap/>
            <w:hideMark/>
          </w:tcPr>
          <w:p w:rsidR="008B4C94" w:rsidRPr="0094152C" w:rsidRDefault="008B4C94" w:rsidP="00B666E7">
            <w:pPr>
              <w:rPr>
                <w:rFonts w:ascii="Calibri" w:hAnsi="Calibri"/>
                <w:b w:val="0"/>
                <w:bCs w:val="0"/>
              </w:rPr>
            </w:pPr>
            <w:r w:rsidRPr="0094152C">
              <w:rPr>
                <w:rFonts w:ascii="Calibri" w:hAnsi="Calibri"/>
                <w:b w:val="0"/>
                <w:bCs w:val="0"/>
              </w:rPr>
              <w:t>McMaster Carr</w:t>
            </w:r>
          </w:p>
        </w:tc>
        <w:tc>
          <w:tcPr>
            <w:tcW w:w="2474" w:type="dxa"/>
            <w:noWrap/>
            <w:hideMark/>
          </w:tcPr>
          <w:p w:rsidR="008B4C94" w:rsidRPr="0094152C" w:rsidRDefault="008B4C94" w:rsidP="00B666E7">
            <w:pPr>
              <w:cnfStyle w:val="000000010000"/>
              <w:rPr>
                <w:rFonts w:ascii="Calibri" w:hAnsi="Calibri"/>
              </w:rPr>
            </w:pPr>
            <w:r w:rsidRPr="0094152C">
              <w:rPr>
                <w:rFonts w:ascii="Calibri" w:hAnsi="Calibri"/>
              </w:rPr>
              <w:t>Multipurpose Aluminum (Alloy 6061) 1/4" Thick, 3" Width, 3' Length</w:t>
            </w:r>
          </w:p>
        </w:tc>
        <w:tc>
          <w:tcPr>
            <w:tcW w:w="1051" w:type="dxa"/>
            <w:noWrap/>
            <w:hideMark/>
          </w:tcPr>
          <w:p w:rsidR="008B4C94" w:rsidRPr="0094152C" w:rsidRDefault="008B4C94" w:rsidP="00B666E7">
            <w:pPr>
              <w:jc w:val="right"/>
              <w:cnfStyle w:val="000000010000"/>
              <w:rPr>
                <w:rFonts w:ascii="Calibri" w:hAnsi="Calibri"/>
              </w:rPr>
            </w:pPr>
            <w:r w:rsidRPr="0094152C">
              <w:rPr>
                <w:rFonts w:ascii="Calibri" w:hAnsi="Calibri"/>
              </w:rPr>
              <w:t>2</w:t>
            </w:r>
          </w:p>
        </w:tc>
        <w:tc>
          <w:tcPr>
            <w:tcW w:w="1196" w:type="dxa"/>
            <w:noWrap/>
            <w:hideMark/>
          </w:tcPr>
          <w:p w:rsidR="008B4C94" w:rsidRPr="0094152C" w:rsidRDefault="008B4C94" w:rsidP="00B666E7">
            <w:pPr>
              <w:jc w:val="right"/>
              <w:cnfStyle w:val="000000010000"/>
              <w:rPr>
                <w:rFonts w:ascii="Calibri" w:hAnsi="Calibri"/>
              </w:rPr>
            </w:pPr>
            <w:r w:rsidRPr="0094152C">
              <w:rPr>
                <w:rFonts w:ascii="Calibri" w:hAnsi="Calibri"/>
              </w:rPr>
              <w:t xml:space="preserve">$40.35 </w:t>
            </w:r>
          </w:p>
        </w:tc>
        <w:tc>
          <w:tcPr>
            <w:tcW w:w="2031" w:type="dxa"/>
            <w:noWrap/>
            <w:hideMark/>
          </w:tcPr>
          <w:p w:rsidR="008B4C94" w:rsidRPr="0094152C" w:rsidRDefault="008B4C94" w:rsidP="00B666E7">
            <w:pPr>
              <w:jc w:val="right"/>
              <w:cnfStyle w:val="000000010000"/>
              <w:rPr>
                <w:rFonts w:ascii="Calibri" w:hAnsi="Calibri"/>
              </w:rPr>
            </w:pPr>
            <w:r w:rsidRPr="0094152C">
              <w:rPr>
                <w:rFonts w:ascii="Calibri" w:hAnsi="Calibri"/>
              </w:rPr>
              <w:t xml:space="preserve">$80.70 </w:t>
            </w:r>
          </w:p>
        </w:tc>
      </w:tr>
      <w:tr w:rsidR="008B4C94" w:rsidRPr="004568CE" w:rsidTr="00B666E7">
        <w:trPr>
          <w:cnfStyle w:val="000000100000"/>
          <w:trHeight w:val="297"/>
        </w:trPr>
        <w:tc>
          <w:tcPr>
            <w:cnfStyle w:val="001000000000"/>
            <w:tcW w:w="2474" w:type="dxa"/>
            <w:shd w:val="clear" w:color="auto" w:fill="C0C0C0"/>
            <w:noWrap/>
            <w:hideMark/>
          </w:tcPr>
          <w:p w:rsidR="008B4C94" w:rsidRPr="0094152C" w:rsidRDefault="008B4C94" w:rsidP="00B666E7">
            <w:pPr>
              <w:rPr>
                <w:rFonts w:ascii="Calibri" w:hAnsi="Calibri"/>
                <w:b w:val="0"/>
                <w:bCs w:val="0"/>
              </w:rPr>
            </w:pPr>
            <w:r w:rsidRPr="0094152C">
              <w:rPr>
                <w:rFonts w:ascii="Calibri" w:hAnsi="Calibri"/>
                <w:b w:val="0"/>
                <w:bCs w:val="0"/>
              </w:rPr>
              <w:t>McMaster Carr</w:t>
            </w:r>
          </w:p>
        </w:tc>
        <w:tc>
          <w:tcPr>
            <w:tcW w:w="2474" w:type="dxa"/>
            <w:shd w:val="clear" w:color="auto" w:fill="C0C0C0"/>
            <w:noWrap/>
            <w:hideMark/>
          </w:tcPr>
          <w:p w:rsidR="008B4C94" w:rsidRPr="0094152C" w:rsidRDefault="008B4C94" w:rsidP="00B666E7">
            <w:pPr>
              <w:cnfStyle w:val="000000100000"/>
              <w:rPr>
                <w:rFonts w:ascii="Calibri" w:hAnsi="Calibri"/>
              </w:rPr>
            </w:pPr>
            <w:r w:rsidRPr="0094152C">
              <w:rPr>
                <w:rFonts w:ascii="Calibri" w:hAnsi="Calibri"/>
              </w:rPr>
              <w:t>General Purpose Low-Carbon Steel Round Tube, 1.625" OD x 1.25" ID</w:t>
            </w:r>
          </w:p>
        </w:tc>
        <w:tc>
          <w:tcPr>
            <w:tcW w:w="1051" w:type="dxa"/>
            <w:shd w:val="clear" w:color="auto" w:fill="C0C0C0"/>
            <w:noWrap/>
            <w:hideMark/>
          </w:tcPr>
          <w:p w:rsidR="008B4C94" w:rsidRPr="0094152C" w:rsidRDefault="008B4C94" w:rsidP="00B666E7">
            <w:pPr>
              <w:jc w:val="center"/>
              <w:cnfStyle w:val="000000100000"/>
              <w:rPr>
                <w:rFonts w:ascii="Calibri" w:hAnsi="Calibri"/>
              </w:rPr>
            </w:pPr>
            <w:r>
              <w:rPr>
                <w:rFonts w:ascii="Calibri" w:hAnsi="Calibri"/>
              </w:rPr>
              <w:t xml:space="preserve">              </w:t>
            </w:r>
            <w:r w:rsidRPr="0094152C">
              <w:rPr>
                <w:rFonts w:ascii="Calibri" w:hAnsi="Calibri"/>
              </w:rPr>
              <w:t>1</w:t>
            </w:r>
          </w:p>
        </w:tc>
        <w:tc>
          <w:tcPr>
            <w:tcW w:w="1196" w:type="dxa"/>
            <w:shd w:val="clear" w:color="auto" w:fill="C0C0C0"/>
            <w:noWrap/>
            <w:hideMark/>
          </w:tcPr>
          <w:p w:rsidR="008B4C94" w:rsidRPr="0094152C" w:rsidRDefault="008B4C94" w:rsidP="00B666E7">
            <w:pPr>
              <w:jc w:val="right"/>
              <w:cnfStyle w:val="000000100000"/>
              <w:rPr>
                <w:rFonts w:ascii="Calibri" w:hAnsi="Calibri"/>
              </w:rPr>
            </w:pPr>
            <w:r w:rsidRPr="0094152C">
              <w:rPr>
                <w:rFonts w:ascii="Calibri" w:hAnsi="Calibri"/>
              </w:rPr>
              <w:t xml:space="preserve">$20.91 </w:t>
            </w:r>
          </w:p>
        </w:tc>
        <w:tc>
          <w:tcPr>
            <w:tcW w:w="2031" w:type="dxa"/>
            <w:shd w:val="clear" w:color="auto" w:fill="C0C0C0"/>
            <w:noWrap/>
            <w:hideMark/>
          </w:tcPr>
          <w:p w:rsidR="008B4C94" w:rsidRPr="0094152C" w:rsidRDefault="008B4C94" w:rsidP="00B666E7">
            <w:pPr>
              <w:jc w:val="right"/>
              <w:cnfStyle w:val="000000100000"/>
              <w:rPr>
                <w:rFonts w:ascii="Calibri" w:hAnsi="Calibri"/>
              </w:rPr>
            </w:pPr>
            <w:r w:rsidRPr="0094152C">
              <w:rPr>
                <w:rFonts w:ascii="Calibri" w:hAnsi="Calibri"/>
              </w:rPr>
              <w:t xml:space="preserve">$20.91 </w:t>
            </w:r>
          </w:p>
        </w:tc>
      </w:tr>
      <w:tr w:rsidR="008B4C94" w:rsidRPr="004568CE" w:rsidTr="00B666E7">
        <w:tblPrEx>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Ex>
        <w:trPr>
          <w:cnfStyle w:val="000000010000"/>
          <w:trHeight w:val="297"/>
        </w:trPr>
        <w:tc>
          <w:tcPr>
            <w:cnfStyle w:val="001000000000"/>
            <w:tcW w:w="2474" w:type="dxa"/>
            <w:noWrap/>
            <w:hideMark/>
          </w:tcPr>
          <w:p w:rsidR="008B4C94" w:rsidRPr="0094152C" w:rsidRDefault="008B4C94" w:rsidP="00B666E7">
            <w:pPr>
              <w:rPr>
                <w:rFonts w:ascii="Calibri" w:hAnsi="Calibri"/>
                <w:b w:val="0"/>
                <w:bCs w:val="0"/>
              </w:rPr>
            </w:pPr>
            <w:r w:rsidRPr="0094152C">
              <w:rPr>
                <w:rFonts w:ascii="Calibri" w:hAnsi="Calibri"/>
                <w:b w:val="0"/>
                <w:bCs w:val="0"/>
              </w:rPr>
              <w:t>McMaster Carr</w:t>
            </w:r>
          </w:p>
        </w:tc>
        <w:tc>
          <w:tcPr>
            <w:tcW w:w="2474" w:type="dxa"/>
            <w:noWrap/>
            <w:hideMark/>
          </w:tcPr>
          <w:p w:rsidR="008B4C94" w:rsidRPr="0094152C" w:rsidRDefault="008B4C94" w:rsidP="00B666E7">
            <w:pPr>
              <w:cnfStyle w:val="000000010000"/>
              <w:rPr>
                <w:rFonts w:ascii="Calibri" w:hAnsi="Calibri"/>
              </w:rPr>
            </w:pPr>
            <w:r w:rsidRPr="00BD78C3">
              <w:rPr>
                <w:rFonts w:ascii="Calibri" w:hAnsi="Calibri"/>
              </w:rPr>
              <w:t xml:space="preserve">Flexible Multiconductor Cable Shielded, 20/7 AWG, .39" OD, 600 VAC, Gray  </w:t>
            </w:r>
          </w:p>
        </w:tc>
        <w:tc>
          <w:tcPr>
            <w:tcW w:w="1051" w:type="dxa"/>
            <w:noWrap/>
            <w:hideMark/>
          </w:tcPr>
          <w:p w:rsidR="008B4C94" w:rsidRPr="0094152C" w:rsidRDefault="008B4C94" w:rsidP="00B666E7">
            <w:pPr>
              <w:jc w:val="center"/>
              <w:cnfStyle w:val="000000010000"/>
              <w:rPr>
                <w:rFonts w:ascii="Calibri" w:hAnsi="Calibri"/>
              </w:rPr>
            </w:pPr>
            <w:r>
              <w:rPr>
                <w:rFonts w:ascii="Calibri" w:hAnsi="Calibri"/>
              </w:rPr>
              <w:t xml:space="preserve">            40</w:t>
            </w:r>
          </w:p>
        </w:tc>
        <w:tc>
          <w:tcPr>
            <w:tcW w:w="1196" w:type="dxa"/>
            <w:noWrap/>
            <w:hideMark/>
          </w:tcPr>
          <w:p w:rsidR="008B4C94" w:rsidRPr="0094152C" w:rsidRDefault="008B4C94" w:rsidP="00B666E7">
            <w:pPr>
              <w:jc w:val="right"/>
              <w:cnfStyle w:val="000000010000"/>
              <w:rPr>
                <w:rFonts w:ascii="Calibri" w:hAnsi="Calibri"/>
              </w:rPr>
            </w:pPr>
            <w:r>
              <w:rPr>
                <w:rFonts w:ascii="Calibri" w:hAnsi="Calibri"/>
              </w:rPr>
              <w:t>$</w:t>
            </w:r>
            <w:r w:rsidRPr="00BD78C3">
              <w:rPr>
                <w:rFonts w:ascii="Calibri" w:hAnsi="Calibri"/>
              </w:rPr>
              <w:t>3.61</w:t>
            </w:r>
          </w:p>
        </w:tc>
        <w:tc>
          <w:tcPr>
            <w:tcW w:w="2031" w:type="dxa"/>
            <w:noWrap/>
            <w:hideMark/>
          </w:tcPr>
          <w:p w:rsidR="008B4C94" w:rsidRDefault="008B4C94" w:rsidP="00B666E7">
            <w:pPr>
              <w:jc w:val="right"/>
              <w:cnfStyle w:val="000000010000"/>
              <w:rPr>
                <w:rFonts w:ascii="Calibri" w:hAnsi="Calibri"/>
              </w:rPr>
            </w:pPr>
            <w:r>
              <w:rPr>
                <w:rFonts w:ascii="Calibri" w:hAnsi="Calibri"/>
              </w:rPr>
              <w:t xml:space="preserve">$144.40 </w:t>
            </w:r>
          </w:p>
          <w:p w:rsidR="008B4C94" w:rsidRPr="0094152C" w:rsidRDefault="008B4C94" w:rsidP="00B666E7">
            <w:pPr>
              <w:jc w:val="right"/>
              <w:cnfStyle w:val="000000010000"/>
              <w:rPr>
                <w:rFonts w:ascii="Calibri" w:hAnsi="Calibri"/>
              </w:rPr>
            </w:pPr>
          </w:p>
        </w:tc>
      </w:tr>
      <w:tr w:rsidR="008B4C94" w:rsidRPr="004568CE" w:rsidTr="00B666E7">
        <w:tblPrEx>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Ex>
        <w:trPr>
          <w:cnfStyle w:val="000000100000"/>
          <w:trHeight w:val="297"/>
        </w:trPr>
        <w:tc>
          <w:tcPr>
            <w:cnfStyle w:val="001000000000"/>
            <w:tcW w:w="2474" w:type="dxa"/>
            <w:noWrap/>
            <w:hideMark/>
          </w:tcPr>
          <w:p w:rsidR="008B4C94" w:rsidRPr="0094152C" w:rsidRDefault="008B4C94" w:rsidP="00B666E7">
            <w:pPr>
              <w:rPr>
                <w:rFonts w:ascii="Calibri" w:hAnsi="Calibri"/>
                <w:b w:val="0"/>
                <w:bCs w:val="0"/>
              </w:rPr>
            </w:pPr>
            <w:r w:rsidRPr="0094152C">
              <w:rPr>
                <w:rFonts w:ascii="Calibri" w:hAnsi="Calibri"/>
                <w:b w:val="0"/>
                <w:bCs w:val="0"/>
              </w:rPr>
              <w:t>McMaster Carr</w:t>
            </w:r>
          </w:p>
        </w:tc>
        <w:tc>
          <w:tcPr>
            <w:tcW w:w="2474" w:type="dxa"/>
            <w:noWrap/>
            <w:hideMark/>
          </w:tcPr>
          <w:p w:rsidR="008B4C94" w:rsidRPr="0094152C" w:rsidRDefault="008B4C94" w:rsidP="00B666E7">
            <w:pPr>
              <w:cnfStyle w:val="000000100000"/>
              <w:rPr>
                <w:rFonts w:ascii="Calibri" w:hAnsi="Calibri"/>
              </w:rPr>
            </w:pPr>
            <w:r w:rsidRPr="00BD78C3">
              <w:rPr>
                <w:rFonts w:ascii="Calibri" w:hAnsi="Calibri"/>
              </w:rPr>
              <w:t>Three Conductor Power Cord NEMA 5-15 Plug, SVT-Round, 18/3 AWG, 6'7" Length</w:t>
            </w:r>
          </w:p>
        </w:tc>
        <w:tc>
          <w:tcPr>
            <w:tcW w:w="1051" w:type="dxa"/>
            <w:noWrap/>
            <w:hideMark/>
          </w:tcPr>
          <w:p w:rsidR="008B4C94" w:rsidRPr="0094152C" w:rsidRDefault="008B4C94" w:rsidP="00B666E7">
            <w:pPr>
              <w:jc w:val="center"/>
              <w:cnfStyle w:val="000000100000"/>
              <w:rPr>
                <w:rFonts w:ascii="Calibri" w:hAnsi="Calibri"/>
              </w:rPr>
            </w:pPr>
            <w:r>
              <w:rPr>
                <w:rFonts w:ascii="Calibri" w:hAnsi="Calibri"/>
              </w:rPr>
              <w:t xml:space="preserve">              2</w:t>
            </w:r>
          </w:p>
        </w:tc>
        <w:tc>
          <w:tcPr>
            <w:tcW w:w="1196" w:type="dxa"/>
            <w:noWrap/>
            <w:hideMark/>
          </w:tcPr>
          <w:p w:rsidR="008B4C94" w:rsidRDefault="008B4C94" w:rsidP="00B666E7">
            <w:pPr>
              <w:jc w:val="right"/>
              <w:cnfStyle w:val="000000100000"/>
              <w:rPr>
                <w:rFonts w:ascii="Calibri" w:hAnsi="Calibri"/>
              </w:rPr>
            </w:pPr>
            <w:r>
              <w:rPr>
                <w:rFonts w:ascii="Calibri" w:hAnsi="Calibri"/>
              </w:rPr>
              <w:t xml:space="preserve">$3.56 </w:t>
            </w:r>
          </w:p>
          <w:p w:rsidR="008B4C94" w:rsidRPr="0094152C" w:rsidRDefault="008B4C94" w:rsidP="00B666E7">
            <w:pPr>
              <w:jc w:val="right"/>
              <w:cnfStyle w:val="000000100000"/>
              <w:rPr>
                <w:rFonts w:ascii="Calibri" w:hAnsi="Calibri"/>
              </w:rPr>
            </w:pPr>
          </w:p>
        </w:tc>
        <w:tc>
          <w:tcPr>
            <w:tcW w:w="2031" w:type="dxa"/>
            <w:noWrap/>
            <w:hideMark/>
          </w:tcPr>
          <w:p w:rsidR="008B4C94" w:rsidRDefault="008B4C94" w:rsidP="00B666E7">
            <w:pPr>
              <w:jc w:val="right"/>
              <w:cnfStyle w:val="000000100000"/>
              <w:rPr>
                <w:rFonts w:ascii="Calibri" w:hAnsi="Calibri"/>
              </w:rPr>
            </w:pPr>
            <w:r>
              <w:rPr>
                <w:rFonts w:ascii="Calibri" w:hAnsi="Calibri"/>
              </w:rPr>
              <w:t xml:space="preserve">$7.12 </w:t>
            </w:r>
          </w:p>
          <w:p w:rsidR="008B4C94" w:rsidRPr="0094152C" w:rsidRDefault="008B4C94" w:rsidP="00B666E7">
            <w:pPr>
              <w:jc w:val="right"/>
              <w:cnfStyle w:val="000000100000"/>
              <w:rPr>
                <w:rFonts w:ascii="Calibri" w:hAnsi="Calibri"/>
              </w:rPr>
            </w:pPr>
          </w:p>
        </w:tc>
      </w:tr>
      <w:tr w:rsidR="008B4C94" w:rsidRPr="004568CE" w:rsidTr="00B666E7">
        <w:tblPrEx>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Ex>
        <w:trPr>
          <w:cnfStyle w:val="000000010000"/>
          <w:trHeight w:val="297"/>
        </w:trPr>
        <w:tc>
          <w:tcPr>
            <w:cnfStyle w:val="001000000000"/>
            <w:tcW w:w="2474" w:type="dxa"/>
            <w:noWrap/>
            <w:hideMark/>
          </w:tcPr>
          <w:p w:rsidR="008B4C94" w:rsidRPr="0094152C" w:rsidRDefault="008B4C94" w:rsidP="00B666E7">
            <w:pPr>
              <w:rPr>
                <w:rFonts w:ascii="Calibri" w:hAnsi="Calibri"/>
                <w:b w:val="0"/>
                <w:bCs w:val="0"/>
              </w:rPr>
            </w:pPr>
            <w:r w:rsidRPr="0094152C">
              <w:rPr>
                <w:rFonts w:ascii="Calibri" w:hAnsi="Calibri"/>
                <w:b w:val="0"/>
                <w:bCs w:val="0"/>
              </w:rPr>
              <w:t>McMaster Carr</w:t>
            </w:r>
          </w:p>
        </w:tc>
        <w:tc>
          <w:tcPr>
            <w:tcW w:w="2474" w:type="dxa"/>
            <w:noWrap/>
            <w:hideMark/>
          </w:tcPr>
          <w:p w:rsidR="008B4C94" w:rsidRPr="0094152C" w:rsidRDefault="008B4C94" w:rsidP="00B666E7">
            <w:pPr>
              <w:cnfStyle w:val="000000010000"/>
              <w:rPr>
                <w:rFonts w:ascii="Calibri" w:hAnsi="Calibri"/>
              </w:rPr>
            </w:pPr>
            <w:r w:rsidRPr="00BD78C3">
              <w:rPr>
                <w:rFonts w:ascii="Calibri" w:hAnsi="Calibri"/>
              </w:rPr>
              <w:t>Indoor/Outdoor Extension Cord NEMA 5-</w:t>
            </w:r>
            <w:r w:rsidRPr="00BD78C3">
              <w:rPr>
                <w:rFonts w:ascii="Calibri" w:hAnsi="Calibri"/>
              </w:rPr>
              <w:lastRenderedPageBreak/>
              <w:t>15, SJTW, 16/3 AWG, 50' Length, Orange</w:t>
            </w:r>
          </w:p>
        </w:tc>
        <w:tc>
          <w:tcPr>
            <w:tcW w:w="1051" w:type="dxa"/>
            <w:noWrap/>
            <w:hideMark/>
          </w:tcPr>
          <w:p w:rsidR="008B4C94" w:rsidRPr="0094152C" w:rsidRDefault="008B4C94" w:rsidP="00B666E7">
            <w:pPr>
              <w:jc w:val="center"/>
              <w:cnfStyle w:val="000000010000"/>
              <w:rPr>
                <w:rFonts w:ascii="Calibri" w:hAnsi="Calibri"/>
              </w:rPr>
            </w:pPr>
            <w:r>
              <w:rPr>
                <w:rFonts w:ascii="Calibri" w:hAnsi="Calibri"/>
              </w:rPr>
              <w:lastRenderedPageBreak/>
              <w:t xml:space="preserve">              1</w:t>
            </w:r>
          </w:p>
        </w:tc>
        <w:tc>
          <w:tcPr>
            <w:tcW w:w="1196" w:type="dxa"/>
            <w:noWrap/>
            <w:hideMark/>
          </w:tcPr>
          <w:p w:rsidR="008B4C94" w:rsidRDefault="008B4C94" w:rsidP="00B666E7">
            <w:pPr>
              <w:cnfStyle w:val="000000010000"/>
              <w:rPr>
                <w:rFonts w:ascii="Calibri" w:hAnsi="Calibri"/>
              </w:rPr>
            </w:pPr>
            <w:r>
              <w:rPr>
                <w:rFonts w:ascii="Calibri" w:hAnsi="Calibri"/>
              </w:rPr>
              <w:t xml:space="preserve">       $20.87 </w:t>
            </w:r>
          </w:p>
          <w:p w:rsidR="008B4C94" w:rsidRPr="0094152C" w:rsidRDefault="008B4C94" w:rsidP="00B666E7">
            <w:pPr>
              <w:cnfStyle w:val="000000010000"/>
              <w:rPr>
                <w:rFonts w:ascii="Calibri" w:hAnsi="Calibri"/>
              </w:rPr>
            </w:pPr>
          </w:p>
        </w:tc>
        <w:tc>
          <w:tcPr>
            <w:tcW w:w="2031" w:type="dxa"/>
            <w:noWrap/>
            <w:hideMark/>
          </w:tcPr>
          <w:p w:rsidR="008B4C94" w:rsidRDefault="008B4C94" w:rsidP="00B666E7">
            <w:pPr>
              <w:jc w:val="right"/>
              <w:cnfStyle w:val="000000010000"/>
              <w:rPr>
                <w:rFonts w:ascii="Calibri" w:hAnsi="Calibri"/>
              </w:rPr>
            </w:pPr>
            <w:r>
              <w:rPr>
                <w:rFonts w:ascii="Calibri" w:hAnsi="Calibri"/>
              </w:rPr>
              <w:t xml:space="preserve">$20.87 </w:t>
            </w:r>
          </w:p>
          <w:p w:rsidR="008B4C94" w:rsidRPr="0094152C" w:rsidRDefault="008B4C94" w:rsidP="00B666E7">
            <w:pPr>
              <w:jc w:val="right"/>
              <w:cnfStyle w:val="000000010000"/>
              <w:rPr>
                <w:rFonts w:ascii="Calibri" w:hAnsi="Calibri"/>
              </w:rPr>
            </w:pPr>
          </w:p>
        </w:tc>
      </w:tr>
      <w:tr w:rsidR="008B4C94" w:rsidRPr="004568CE" w:rsidTr="00B666E7">
        <w:tblPrEx>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Ex>
        <w:trPr>
          <w:cnfStyle w:val="000000100000"/>
          <w:trHeight w:val="297"/>
        </w:trPr>
        <w:tc>
          <w:tcPr>
            <w:cnfStyle w:val="001000000000"/>
            <w:tcW w:w="2474" w:type="dxa"/>
            <w:noWrap/>
            <w:hideMark/>
          </w:tcPr>
          <w:p w:rsidR="008B4C94" w:rsidRPr="0094152C" w:rsidRDefault="008B4C94" w:rsidP="00B666E7">
            <w:pPr>
              <w:rPr>
                <w:rFonts w:ascii="Calibri" w:hAnsi="Calibri"/>
                <w:b w:val="0"/>
                <w:bCs w:val="0"/>
              </w:rPr>
            </w:pPr>
            <w:r w:rsidRPr="0094152C">
              <w:rPr>
                <w:rFonts w:ascii="Calibri" w:hAnsi="Calibri"/>
                <w:b w:val="0"/>
                <w:bCs w:val="0"/>
              </w:rPr>
              <w:lastRenderedPageBreak/>
              <w:t>McMaster Carr</w:t>
            </w:r>
          </w:p>
        </w:tc>
        <w:tc>
          <w:tcPr>
            <w:tcW w:w="2474" w:type="dxa"/>
            <w:noWrap/>
            <w:hideMark/>
          </w:tcPr>
          <w:p w:rsidR="008B4C94" w:rsidRPr="0094152C" w:rsidRDefault="008B4C94" w:rsidP="00B666E7">
            <w:pPr>
              <w:cnfStyle w:val="000000100000"/>
              <w:rPr>
                <w:rFonts w:ascii="Calibri" w:hAnsi="Calibri"/>
              </w:rPr>
            </w:pPr>
            <w:r>
              <w:rPr>
                <w:rFonts w:ascii="Calibri" w:hAnsi="Calibri"/>
              </w:rPr>
              <w:t>Outlet Box with Knockouts</w:t>
            </w:r>
          </w:p>
        </w:tc>
        <w:tc>
          <w:tcPr>
            <w:tcW w:w="1051" w:type="dxa"/>
            <w:noWrap/>
            <w:hideMark/>
          </w:tcPr>
          <w:p w:rsidR="008B4C94" w:rsidRPr="0094152C" w:rsidRDefault="008B4C94" w:rsidP="00B666E7">
            <w:pPr>
              <w:jc w:val="center"/>
              <w:cnfStyle w:val="000000100000"/>
              <w:rPr>
                <w:rFonts w:ascii="Calibri" w:hAnsi="Calibri"/>
              </w:rPr>
            </w:pPr>
            <w:r>
              <w:rPr>
                <w:rFonts w:ascii="Calibri" w:hAnsi="Calibri"/>
              </w:rPr>
              <w:t xml:space="preserve">              1</w:t>
            </w:r>
          </w:p>
        </w:tc>
        <w:tc>
          <w:tcPr>
            <w:tcW w:w="1196" w:type="dxa"/>
            <w:noWrap/>
            <w:hideMark/>
          </w:tcPr>
          <w:p w:rsidR="008B4C94" w:rsidRDefault="008B4C94" w:rsidP="00B666E7">
            <w:pPr>
              <w:jc w:val="right"/>
              <w:cnfStyle w:val="000000100000"/>
              <w:rPr>
                <w:rFonts w:ascii="Calibri" w:hAnsi="Calibri"/>
              </w:rPr>
            </w:pPr>
            <w:r>
              <w:rPr>
                <w:rFonts w:ascii="Calibri" w:hAnsi="Calibri"/>
              </w:rPr>
              <w:t xml:space="preserve">$4.24 </w:t>
            </w:r>
          </w:p>
          <w:p w:rsidR="008B4C94" w:rsidRPr="0094152C" w:rsidRDefault="008B4C94" w:rsidP="00B666E7">
            <w:pPr>
              <w:jc w:val="right"/>
              <w:cnfStyle w:val="000000100000"/>
              <w:rPr>
                <w:rFonts w:ascii="Calibri" w:hAnsi="Calibri"/>
              </w:rPr>
            </w:pPr>
          </w:p>
        </w:tc>
        <w:tc>
          <w:tcPr>
            <w:tcW w:w="2031" w:type="dxa"/>
            <w:noWrap/>
            <w:hideMark/>
          </w:tcPr>
          <w:p w:rsidR="008B4C94" w:rsidRDefault="008B4C94" w:rsidP="00B666E7">
            <w:pPr>
              <w:jc w:val="right"/>
              <w:cnfStyle w:val="000000100000"/>
              <w:rPr>
                <w:rFonts w:ascii="Calibri" w:hAnsi="Calibri"/>
              </w:rPr>
            </w:pPr>
            <w:r>
              <w:rPr>
                <w:rFonts w:ascii="Calibri" w:hAnsi="Calibri"/>
              </w:rPr>
              <w:t xml:space="preserve">$4.24 </w:t>
            </w:r>
          </w:p>
          <w:p w:rsidR="008B4C94" w:rsidRPr="0094152C" w:rsidRDefault="008B4C94" w:rsidP="00B666E7">
            <w:pPr>
              <w:jc w:val="right"/>
              <w:cnfStyle w:val="000000100000"/>
              <w:rPr>
                <w:rFonts w:ascii="Calibri" w:hAnsi="Calibri"/>
              </w:rPr>
            </w:pPr>
          </w:p>
        </w:tc>
      </w:tr>
      <w:tr w:rsidR="008B4C94" w:rsidRPr="004568CE" w:rsidTr="00B666E7">
        <w:tblPrEx>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Ex>
        <w:trPr>
          <w:cnfStyle w:val="000000010000"/>
          <w:trHeight w:val="297"/>
        </w:trPr>
        <w:tc>
          <w:tcPr>
            <w:cnfStyle w:val="001000000000"/>
            <w:tcW w:w="2474" w:type="dxa"/>
            <w:noWrap/>
            <w:hideMark/>
          </w:tcPr>
          <w:p w:rsidR="008B4C94" w:rsidRPr="0094152C" w:rsidRDefault="008B4C94" w:rsidP="00B666E7">
            <w:pPr>
              <w:rPr>
                <w:rFonts w:ascii="Calibri" w:hAnsi="Calibri"/>
                <w:b w:val="0"/>
                <w:bCs w:val="0"/>
              </w:rPr>
            </w:pPr>
            <w:r w:rsidRPr="0094152C">
              <w:rPr>
                <w:rFonts w:ascii="Calibri" w:hAnsi="Calibri"/>
                <w:b w:val="0"/>
                <w:bCs w:val="0"/>
              </w:rPr>
              <w:t>McMaster Carr</w:t>
            </w:r>
          </w:p>
        </w:tc>
        <w:tc>
          <w:tcPr>
            <w:tcW w:w="2474" w:type="dxa"/>
            <w:noWrap/>
            <w:hideMark/>
          </w:tcPr>
          <w:p w:rsidR="008B4C94" w:rsidRPr="0094152C" w:rsidRDefault="008B4C94" w:rsidP="00B666E7">
            <w:pPr>
              <w:cnfStyle w:val="000000010000"/>
              <w:rPr>
                <w:rFonts w:ascii="Calibri" w:hAnsi="Calibri"/>
              </w:rPr>
            </w:pPr>
            <w:r w:rsidRPr="00BD78C3">
              <w:rPr>
                <w:rFonts w:ascii="Calibri" w:hAnsi="Calibri"/>
              </w:rPr>
              <w:t>Illuminated Rocket Switch White, DPDT, on-OFF-on, 5 AMP</w:t>
            </w:r>
          </w:p>
        </w:tc>
        <w:tc>
          <w:tcPr>
            <w:tcW w:w="1051" w:type="dxa"/>
            <w:noWrap/>
            <w:hideMark/>
          </w:tcPr>
          <w:p w:rsidR="008B4C94" w:rsidRPr="0094152C" w:rsidRDefault="008B4C94" w:rsidP="00B666E7">
            <w:pPr>
              <w:jc w:val="center"/>
              <w:cnfStyle w:val="000000010000"/>
              <w:rPr>
                <w:rFonts w:ascii="Calibri" w:hAnsi="Calibri"/>
              </w:rPr>
            </w:pPr>
            <w:r>
              <w:rPr>
                <w:rFonts w:ascii="Calibri" w:hAnsi="Calibri"/>
              </w:rPr>
              <w:t xml:space="preserve">              1</w:t>
            </w:r>
          </w:p>
        </w:tc>
        <w:tc>
          <w:tcPr>
            <w:tcW w:w="1196" w:type="dxa"/>
            <w:noWrap/>
            <w:hideMark/>
          </w:tcPr>
          <w:p w:rsidR="008B4C94" w:rsidRDefault="008B4C94" w:rsidP="00B666E7">
            <w:pPr>
              <w:jc w:val="right"/>
              <w:cnfStyle w:val="000000010000"/>
              <w:rPr>
                <w:rFonts w:ascii="Calibri" w:hAnsi="Calibri"/>
              </w:rPr>
            </w:pPr>
            <w:r>
              <w:rPr>
                <w:rFonts w:ascii="Calibri" w:hAnsi="Calibri"/>
              </w:rPr>
              <w:t xml:space="preserve">$17.80 </w:t>
            </w:r>
          </w:p>
          <w:p w:rsidR="008B4C94" w:rsidRPr="0094152C" w:rsidRDefault="008B4C94" w:rsidP="00B666E7">
            <w:pPr>
              <w:jc w:val="right"/>
              <w:cnfStyle w:val="000000010000"/>
              <w:rPr>
                <w:rFonts w:ascii="Calibri" w:hAnsi="Calibri"/>
              </w:rPr>
            </w:pPr>
          </w:p>
        </w:tc>
        <w:tc>
          <w:tcPr>
            <w:tcW w:w="2031" w:type="dxa"/>
            <w:noWrap/>
            <w:hideMark/>
          </w:tcPr>
          <w:p w:rsidR="008B4C94" w:rsidRDefault="008B4C94" w:rsidP="00B666E7">
            <w:pPr>
              <w:jc w:val="right"/>
              <w:cnfStyle w:val="000000010000"/>
              <w:rPr>
                <w:rFonts w:ascii="Calibri" w:hAnsi="Calibri"/>
              </w:rPr>
            </w:pPr>
            <w:r>
              <w:rPr>
                <w:rFonts w:ascii="Calibri" w:hAnsi="Calibri"/>
              </w:rPr>
              <w:t xml:space="preserve">$17.80 </w:t>
            </w:r>
          </w:p>
          <w:p w:rsidR="008B4C94" w:rsidRPr="0094152C" w:rsidRDefault="008B4C94" w:rsidP="00B666E7">
            <w:pPr>
              <w:jc w:val="right"/>
              <w:cnfStyle w:val="000000010000"/>
              <w:rPr>
                <w:rFonts w:ascii="Calibri" w:hAnsi="Calibri"/>
              </w:rPr>
            </w:pPr>
          </w:p>
        </w:tc>
      </w:tr>
      <w:tr w:rsidR="008B4C94" w:rsidRPr="004568CE" w:rsidTr="00B666E7">
        <w:tblPrEx>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Ex>
        <w:trPr>
          <w:cnfStyle w:val="000000100000"/>
          <w:trHeight w:val="297"/>
        </w:trPr>
        <w:tc>
          <w:tcPr>
            <w:cnfStyle w:val="001000000000"/>
            <w:tcW w:w="2474" w:type="dxa"/>
            <w:noWrap/>
            <w:hideMark/>
          </w:tcPr>
          <w:p w:rsidR="008B4C94" w:rsidRPr="0094152C" w:rsidRDefault="008B4C94" w:rsidP="00B666E7">
            <w:pPr>
              <w:rPr>
                <w:rFonts w:ascii="Calibri" w:hAnsi="Calibri"/>
                <w:b w:val="0"/>
                <w:bCs w:val="0"/>
              </w:rPr>
            </w:pPr>
            <w:r w:rsidRPr="0094152C">
              <w:rPr>
                <w:rFonts w:ascii="Calibri" w:hAnsi="Calibri"/>
                <w:b w:val="0"/>
                <w:bCs w:val="0"/>
              </w:rPr>
              <w:t>McMaster Carr</w:t>
            </w:r>
          </w:p>
        </w:tc>
        <w:tc>
          <w:tcPr>
            <w:tcW w:w="2474" w:type="dxa"/>
            <w:noWrap/>
            <w:hideMark/>
          </w:tcPr>
          <w:p w:rsidR="008B4C94" w:rsidRPr="0094152C" w:rsidRDefault="008B4C94" w:rsidP="00B666E7">
            <w:pPr>
              <w:cnfStyle w:val="000000100000"/>
              <w:rPr>
                <w:rFonts w:ascii="Calibri" w:hAnsi="Calibri"/>
              </w:rPr>
            </w:pPr>
            <w:r w:rsidRPr="00BD78C3">
              <w:rPr>
                <w:rFonts w:ascii="Calibri" w:hAnsi="Calibri"/>
              </w:rPr>
              <w:t>22mm Panel Cutout Plastic Switch 1-3/16" Dia, Proj Head, SPST-NO, Momentary, Black</w:t>
            </w:r>
          </w:p>
        </w:tc>
        <w:tc>
          <w:tcPr>
            <w:tcW w:w="1051" w:type="dxa"/>
            <w:noWrap/>
            <w:hideMark/>
          </w:tcPr>
          <w:p w:rsidR="008B4C94" w:rsidRPr="0094152C" w:rsidRDefault="008B4C94" w:rsidP="00B666E7">
            <w:pPr>
              <w:jc w:val="center"/>
              <w:cnfStyle w:val="000000100000"/>
              <w:rPr>
                <w:rFonts w:ascii="Calibri" w:hAnsi="Calibri"/>
              </w:rPr>
            </w:pPr>
            <w:r>
              <w:rPr>
                <w:rFonts w:ascii="Calibri" w:hAnsi="Calibri"/>
              </w:rPr>
              <w:t xml:space="preserve">              1</w:t>
            </w:r>
          </w:p>
        </w:tc>
        <w:tc>
          <w:tcPr>
            <w:tcW w:w="1196" w:type="dxa"/>
            <w:noWrap/>
            <w:hideMark/>
          </w:tcPr>
          <w:p w:rsidR="008B4C94" w:rsidRDefault="008B4C94" w:rsidP="00B666E7">
            <w:pPr>
              <w:jc w:val="right"/>
              <w:cnfStyle w:val="000000100000"/>
              <w:rPr>
                <w:rFonts w:ascii="Calibri" w:hAnsi="Calibri"/>
              </w:rPr>
            </w:pPr>
            <w:r>
              <w:rPr>
                <w:rFonts w:ascii="Calibri" w:hAnsi="Calibri"/>
              </w:rPr>
              <w:t xml:space="preserve">$14.34 </w:t>
            </w:r>
          </w:p>
          <w:p w:rsidR="008B4C94" w:rsidRPr="0094152C" w:rsidRDefault="008B4C94" w:rsidP="00B666E7">
            <w:pPr>
              <w:jc w:val="right"/>
              <w:cnfStyle w:val="000000100000"/>
              <w:rPr>
                <w:rFonts w:ascii="Calibri" w:hAnsi="Calibri"/>
              </w:rPr>
            </w:pPr>
          </w:p>
        </w:tc>
        <w:tc>
          <w:tcPr>
            <w:tcW w:w="2031" w:type="dxa"/>
            <w:noWrap/>
            <w:hideMark/>
          </w:tcPr>
          <w:p w:rsidR="008B4C94" w:rsidRDefault="008B4C94" w:rsidP="00B666E7">
            <w:pPr>
              <w:jc w:val="right"/>
              <w:cnfStyle w:val="000000100000"/>
              <w:rPr>
                <w:rFonts w:ascii="Calibri" w:hAnsi="Calibri"/>
              </w:rPr>
            </w:pPr>
            <w:r>
              <w:rPr>
                <w:rFonts w:ascii="Calibri" w:hAnsi="Calibri"/>
              </w:rPr>
              <w:t xml:space="preserve">$14.34 </w:t>
            </w:r>
          </w:p>
          <w:p w:rsidR="008B4C94" w:rsidRPr="0094152C" w:rsidRDefault="008B4C94" w:rsidP="00B666E7">
            <w:pPr>
              <w:jc w:val="right"/>
              <w:cnfStyle w:val="000000100000"/>
              <w:rPr>
                <w:rFonts w:ascii="Calibri" w:hAnsi="Calibri"/>
              </w:rPr>
            </w:pPr>
          </w:p>
        </w:tc>
      </w:tr>
      <w:tr w:rsidR="008B4C94" w:rsidRPr="004568CE" w:rsidTr="00B666E7">
        <w:tblPrEx>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Ex>
        <w:trPr>
          <w:cnfStyle w:val="000000010000"/>
          <w:trHeight w:val="297"/>
        </w:trPr>
        <w:tc>
          <w:tcPr>
            <w:cnfStyle w:val="001000000000"/>
            <w:tcW w:w="2474" w:type="dxa"/>
            <w:noWrap/>
            <w:hideMark/>
          </w:tcPr>
          <w:p w:rsidR="008B4C94" w:rsidRPr="0094152C" w:rsidRDefault="008B4C94" w:rsidP="00B666E7">
            <w:pPr>
              <w:rPr>
                <w:rFonts w:ascii="Calibri" w:hAnsi="Calibri"/>
                <w:b w:val="0"/>
                <w:bCs w:val="0"/>
              </w:rPr>
            </w:pPr>
            <w:r w:rsidRPr="0094152C">
              <w:rPr>
                <w:rFonts w:ascii="Calibri" w:hAnsi="Calibri"/>
                <w:b w:val="0"/>
                <w:bCs w:val="0"/>
              </w:rPr>
              <w:t>McMaster Carr</w:t>
            </w:r>
          </w:p>
        </w:tc>
        <w:tc>
          <w:tcPr>
            <w:tcW w:w="2474" w:type="dxa"/>
            <w:noWrap/>
            <w:hideMark/>
          </w:tcPr>
          <w:p w:rsidR="008B4C94" w:rsidRPr="0094152C" w:rsidRDefault="008B4C94" w:rsidP="00B666E7">
            <w:pPr>
              <w:cnfStyle w:val="000000010000"/>
              <w:rPr>
                <w:rFonts w:ascii="Calibri" w:hAnsi="Calibri"/>
              </w:rPr>
            </w:pPr>
            <w:r w:rsidRPr="00BD78C3">
              <w:rPr>
                <w:rFonts w:ascii="Calibri" w:hAnsi="Calibri"/>
              </w:rPr>
              <w:t>22mm Panel Cutout Plastic Switch 1-3/16" Dia, Proj Head, SPST-NO, Momentary, Red</w:t>
            </w:r>
          </w:p>
        </w:tc>
        <w:tc>
          <w:tcPr>
            <w:tcW w:w="1051" w:type="dxa"/>
            <w:noWrap/>
            <w:hideMark/>
          </w:tcPr>
          <w:p w:rsidR="008B4C94" w:rsidRPr="0094152C" w:rsidRDefault="008B4C94" w:rsidP="00B666E7">
            <w:pPr>
              <w:jc w:val="center"/>
              <w:cnfStyle w:val="000000010000"/>
              <w:rPr>
                <w:rFonts w:ascii="Calibri" w:hAnsi="Calibri"/>
              </w:rPr>
            </w:pPr>
            <w:r>
              <w:rPr>
                <w:rFonts w:ascii="Calibri" w:hAnsi="Calibri"/>
              </w:rPr>
              <w:t xml:space="preserve">              1</w:t>
            </w:r>
          </w:p>
        </w:tc>
        <w:tc>
          <w:tcPr>
            <w:tcW w:w="1196" w:type="dxa"/>
            <w:noWrap/>
            <w:hideMark/>
          </w:tcPr>
          <w:p w:rsidR="008B4C94" w:rsidRDefault="008B4C94" w:rsidP="00B666E7">
            <w:pPr>
              <w:jc w:val="right"/>
              <w:cnfStyle w:val="000000010000"/>
              <w:rPr>
                <w:rFonts w:ascii="Calibri" w:hAnsi="Calibri"/>
              </w:rPr>
            </w:pPr>
            <w:r>
              <w:rPr>
                <w:rFonts w:ascii="Calibri" w:hAnsi="Calibri"/>
              </w:rPr>
              <w:t xml:space="preserve">$14.34 </w:t>
            </w:r>
          </w:p>
          <w:p w:rsidR="008B4C94" w:rsidRPr="0094152C" w:rsidRDefault="008B4C94" w:rsidP="00B666E7">
            <w:pPr>
              <w:jc w:val="right"/>
              <w:cnfStyle w:val="000000010000"/>
              <w:rPr>
                <w:rFonts w:ascii="Calibri" w:hAnsi="Calibri"/>
              </w:rPr>
            </w:pPr>
          </w:p>
        </w:tc>
        <w:tc>
          <w:tcPr>
            <w:tcW w:w="2031" w:type="dxa"/>
            <w:noWrap/>
            <w:hideMark/>
          </w:tcPr>
          <w:p w:rsidR="008B4C94" w:rsidRDefault="008B4C94" w:rsidP="00B666E7">
            <w:pPr>
              <w:jc w:val="right"/>
              <w:cnfStyle w:val="000000010000"/>
              <w:rPr>
                <w:rFonts w:ascii="Calibri" w:hAnsi="Calibri"/>
              </w:rPr>
            </w:pPr>
            <w:r>
              <w:rPr>
                <w:rFonts w:ascii="Calibri" w:hAnsi="Calibri"/>
              </w:rPr>
              <w:t xml:space="preserve">$14.34 </w:t>
            </w:r>
          </w:p>
          <w:p w:rsidR="008B4C94" w:rsidRPr="0094152C" w:rsidRDefault="008B4C94" w:rsidP="00B666E7">
            <w:pPr>
              <w:jc w:val="right"/>
              <w:cnfStyle w:val="000000010000"/>
              <w:rPr>
                <w:rFonts w:ascii="Calibri" w:hAnsi="Calibri"/>
              </w:rPr>
            </w:pPr>
          </w:p>
        </w:tc>
      </w:tr>
      <w:tr w:rsidR="008B4C94" w:rsidRPr="004568CE" w:rsidTr="00B666E7">
        <w:tblPrEx>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Ex>
        <w:trPr>
          <w:cnfStyle w:val="000000100000"/>
          <w:trHeight w:val="297"/>
        </w:trPr>
        <w:tc>
          <w:tcPr>
            <w:cnfStyle w:val="001000000000"/>
            <w:tcW w:w="2474" w:type="dxa"/>
            <w:noWrap/>
            <w:hideMark/>
          </w:tcPr>
          <w:p w:rsidR="008B4C94" w:rsidRPr="0094152C" w:rsidRDefault="008B4C94" w:rsidP="00B666E7">
            <w:pPr>
              <w:rPr>
                <w:rFonts w:ascii="Calibri" w:hAnsi="Calibri"/>
                <w:b w:val="0"/>
                <w:bCs w:val="0"/>
              </w:rPr>
            </w:pPr>
            <w:r w:rsidRPr="0094152C">
              <w:rPr>
                <w:rFonts w:ascii="Calibri" w:hAnsi="Calibri"/>
                <w:b w:val="0"/>
                <w:bCs w:val="0"/>
              </w:rPr>
              <w:t>McMaster Carr</w:t>
            </w:r>
          </w:p>
        </w:tc>
        <w:tc>
          <w:tcPr>
            <w:tcW w:w="2474" w:type="dxa"/>
            <w:noWrap/>
            <w:hideMark/>
          </w:tcPr>
          <w:p w:rsidR="008B4C94" w:rsidRPr="0094152C" w:rsidRDefault="008B4C94" w:rsidP="00B666E7">
            <w:pPr>
              <w:cnfStyle w:val="000000100000"/>
              <w:rPr>
                <w:rFonts w:ascii="Calibri" w:hAnsi="Calibri"/>
              </w:rPr>
            </w:pPr>
            <w:r>
              <w:rPr>
                <w:rFonts w:ascii="Calibri" w:hAnsi="Calibri"/>
              </w:rPr>
              <w:t>22mm Panel Cutout Plastic Switch 1-3/16" Dia, Proj Head, SPST-NO, Momentary, Green</w:t>
            </w:r>
          </w:p>
        </w:tc>
        <w:tc>
          <w:tcPr>
            <w:tcW w:w="1051" w:type="dxa"/>
            <w:noWrap/>
            <w:hideMark/>
          </w:tcPr>
          <w:p w:rsidR="008B4C94" w:rsidRPr="0094152C" w:rsidRDefault="008B4C94" w:rsidP="00B666E7">
            <w:pPr>
              <w:jc w:val="center"/>
              <w:cnfStyle w:val="000000100000"/>
              <w:rPr>
                <w:rFonts w:ascii="Calibri" w:hAnsi="Calibri"/>
              </w:rPr>
            </w:pPr>
            <w:r>
              <w:rPr>
                <w:rFonts w:ascii="Calibri" w:hAnsi="Calibri"/>
              </w:rPr>
              <w:t xml:space="preserve">              1</w:t>
            </w:r>
          </w:p>
        </w:tc>
        <w:tc>
          <w:tcPr>
            <w:tcW w:w="1196" w:type="dxa"/>
            <w:noWrap/>
            <w:hideMark/>
          </w:tcPr>
          <w:p w:rsidR="008B4C94" w:rsidRDefault="008B4C94" w:rsidP="00B666E7">
            <w:pPr>
              <w:jc w:val="right"/>
              <w:cnfStyle w:val="000000100000"/>
              <w:rPr>
                <w:rFonts w:ascii="Calibri" w:hAnsi="Calibri"/>
              </w:rPr>
            </w:pPr>
            <w:r>
              <w:rPr>
                <w:rFonts w:ascii="Calibri" w:hAnsi="Calibri"/>
              </w:rPr>
              <w:t xml:space="preserve">$14.34 </w:t>
            </w:r>
          </w:p>
          <w:p w:rsidR="008B4C94" w:rsidRPr="0094152C" w:rsidRDefault="008B4C94" w:rsidP="00B666E7">
            <w:pPr>
              <w:jc w:val="right"/>
              <w:cnfStyle w:val="000000100000"/>
              <w:rPr>
                <w:rFonts w:ascii="Calibri" w:hAnsi="Calibri"/>
              </w:rPr>
            </w:pPr>
          </w:p>
        </w:tc>
        <w:tc>
          <w:tcPr>
            <w:tcW w:w="2031" w:type="dxa"/>
            <w:noWrap/>
            <w:hideMark/>
          </w:tcPr>
          <w:p w:rsidR="008B4C94" w:rsidRDefault="008B4C94" w:rsidP="00B666E7">
            <w:pPr>
              <w:jc w:val="right"/>
              <w:cnfStyle w:val="000000100000"/>
              <w:rPr>
                <w:rFonts w:ascii="Calibri" w:hAnsi="Calibri"/>
              </w:rPr>
            </w:pPr>
            <w:r>
              <w:rPr>
                <w:rFonts w:ascii="Calibri" w:hAnsi="Calibri"/>
              </w:rPr>
              <w:t xml:space="preserve">$14.34 </w:t>
            </w:r>
          </w:p>
          <w:p w:rsidR="008B4C94" w:rsidRPr="0094152C" w:rsidRDefault="008B4C94" w:rsidP="00B666E7">
            <w:pPr>
              <w:jc w:val="right"/>
              <w:cnfStyle w:val="000000100000"/>
              <w:rPr>
                <w:rFonts w:ascii="Calibri" w:hAnsi="Calibri"/>
              </w:rPr>
            </w:pPr>
          </w:p>
        </w:tc>
      </w:tr>
      <w:tr w:rsidR="008B4C94" w:rsidRPr="004568CE" w:rsidTr="00B666E7">
        <w:trPr>
          <w:cnfStyle w:val="000000010000"/>
          <w:trHeight w:val="297"/>
        </w:trPr>
        <w:tc>
          <w:tcPr>
            <w:cnfStyle w:val="001000000000"/>
            <w:tcW w:w="2474" w:type="dxa"/>
            <w:noWrap/>
            <w:hideMark/>
          </w:tcPr>
          <w:p w:rsidR="008B4C94" w:rsidRPr="0094152C" w:rsidRDefault="008B4C94" w:rsidP="00B666E7">
            <w:pPr>
              <w:rPr>
                <w:rFonts w:ascii="Calibri" w:hAnsi="Calibri"/>
                <w:b w:val="0"/>
                <w:bCs w:val="0"/>
              </w:rPr>
            </w:pPr>
            <w:r w:rsidRPr="0094152C">
              <w:rPr>
                <w:rFonts w:ascii="Calibri" w:hAnsi="Calibri"/>
                <w:b w:val="0"/>
                <w:bCs w:val="0"/>
              </w:rPr>
              <w:t xml:space="preserve">Kelly Sheet Metal, Inc. </w:t>
            </w:r>
          </w:p>
        </w:tc>
        <w:tc>
          <w:tcPr>
            <w:tcW w:w="2474" w:type="dxa"/>
            <w:noWrap/>
            <w:hideMark/>
          </w:tcPr>
          <w:p w:rsidR="008B4C94" w:rsidRPr="0094152C" w:rsidRDefault="008B4C94" w:rsidP="00B666E7">
            <w:pPr>
              <w:cnfStyle w:val="000000010000"/>
              <w:rPr>
                <w:rFonts w:ascii="Calibri" w:hAnsi="Calibri"/>
              </w:rPr>
            </w:pPr>
            <w:r w:rsidRPr="0094152C">
              <w:rPr>
                <w:rFonts w:ascii="Calibri" w:hAnsi="Calibri"/>
              </w:rPr>
              <w:t>Fabrication and welding of metal material, labor cost by the hour</w:t>
            </w:r>
          </w:p>
        </w:tc>
        <w:tc>
          <w:tcPr>
            <w:tcW w:w="1051" w:type="dxa"/>
            <w:noWrap/>
            <w:hideMark/>
          </w:tcPr>
          <w:p w:rsidR="008B4C94" w:rsidRPr="0094152C" w:rsidRDefault="008B4C94" w:rsidP="00B666E7">
            <w:pPr>
              <w:jc w:val="right"/>
              <w:cnfStyle w:val="000000010000"/>
              <w:rPr>
                <w:rFonts w:ascii="Calibri" w:hAnsi="Calibri"/>
              </w:rPr>
            </w:pPr>
            <w:r w:rsidRPr="0094152C">
              <w:rPr>
                <w:rFonts w:ascii="Calibri" w:hAnsi="Calibri"/>
              </w:rPr>
              <w:t>2</w:t>
            </w:r>
          </w:p>
        </w:tc>
        <w:tc>
          <w:tcPr>
            <w:tcW w:w="1196" w:type="dxa"/>
            <w:noWrap/>
            <w:hideMark/>
          </w:tcPr>
          <w:p w:rsidR="008B4C94" w:rsidRPr="0094152C" w:rsidRDefault="008B4C94" w:rsidP="00B666E7">
            <w:pPr>
              <w:jc w:val="right"/>
              <w:cnfStyle w:val="000000010000"/>
              <w:rPr>
                <w:rFonts w:ascii="Calibri" w:hAnsi="Calibri"/>
              </w:rPr>
            </w:pPr>
            <w:r w:rsidRPr="0094152C">
              <w:rPr>
                <w:rFonts w:ascii="Calibri" w:hAnsi="Calibri"/>
              </w:rPr>
              <w:t xml:space="preserve">$65.00 </w:t>
            </w:r>
          </w:p>
        </w:tc>
        <w:tc>
          <w:tcPr>
            <w:tcW w:w="2031" w:type="dxa"/>
            <w:noWrap/>
            <w:hideMark/>
          </w:tcPr>
          <w:p w:rsidR="008B4C94" w:rsidRPr="0094152C" w:rsidRDefault="008B4C94" w:rsidP="00B666E7">
            <w:pPr>
              <w:jc w:val="right"/>
              <w:cnfStyle w:val="000000010000"/>
              <w:rPr>
                <w:rFonts w:ascii="Calibri" w:hAnsi="Calibri"/>
              </w:rPr>
            </w:pPr>
            <w:r w:rsidRPr="0094152C">
              <w:rPr>
                <w:rFonts w:ascii="Calibri" w:hAnsi="Calibri"/>
              </w:rPr>
              <w:t xml:space="preserve">$130.00 </w:t>
            </w:r>
          </w:p>
        </w:tc>
      </w:tr>
      <w:tr w:rsidR="008B4C94" w:rsidRPr="004568CE" w:rsidTr="00B666E7">
        <w:trPr>
          <w:cnfStyle w:val="000000100000"/>
          <w:trHeight w:val="297"/>
        </w:trPr>
        <w:tc>
          <w:tcPr>
            <w:cnfStyle w:val="001000000000"/>
            <w:tcW w:w="2474" w:type="dxa"/>
            <w:shd w:val="clear" w:color="auto" w:fill="C0C0C0"/>
            <w:noWrap/>
            <w:hideMark/>
          </w:tcPr>
          <w:p w:rsidR="008B4C94" w:rsidRPr="0094152C" w:rsidRDefault="008B4C94" w:rsidP="00B666E7">
            <w:pPr>
              <w:rPr>
                <w:rFonts w:ascii="Calibri" w:hAnsi="Calibri"/>
                <w:b w:val="0"/>
                <w:bCs w:val="0"/>
              </w:rPr>
            </w:pPr>
            <w:r w:rsidRPr="0094152C">
              <w:rPr>
                <w:rFonts w:ascii="Calibri" w:hAnsi="Calibri"/>
                <w:b w:val="0"/>
                <w:bCs w:val="0"/>
              </w:rPr>
              <w:t> TOTAL COST</w:t>
            </w:r>
          </w:p>
        </w:tc>
        <w:tc>
          <w:tcPr>
            <w:tcW w:w="2474" w:type="dxa"/>
            <w:shd w:val="clear" w:color="auto" w:fill="C0C0C0"/>
            <w:noWrap/>
            <w:hideMark/>
          </w:tcPr>
          <w:p w:rsidR="008B4C94" w:rsidRPr="0094152C" w:rsidRDefault="008B4C94" w:rsidP="00B666E7">
            <w:pPr>
              <w:cnfStyle w:val="000000100000"/>
              <w:rPr>
                <w:rFonts w:ascii="Calibri" w:hAnsi="Calibri"/>
                <w:b/>
              </w:rPr>
            </w:pPr>
            <w:r w:rsidRPr="0094152C">
              <w:rPr>
                <w:rFonts w:ascii="Calibri" w:hAnsi="Calibri"/>
                <w:b/>
              </w:rPr>
              <w:t> </w:t>
            </w:r>
          </w:p>
        </w:tc>
        <w:tc>
          <w:tcPr>
            <w:tcW w:w="1051" w:type="dxa"/>
            <w:shd w:val="clear" w:color="auto" w:fill="C0C0C0"/>
            <w:noWrap/>
            <w:hideMark/>
          </w:tcPr>
          <w:p w:rsidR="008B4C94" w:rsidRPr="0094152C" w:rsidRDefault="008B4C94" w:rsidP="00B666E7">
            <w:pPr>
              <w:cnfStyle w:val="000000100000"/>
              <w:rPr>
                <w:rFonts w:ascii="Calibri" w:hAnsi="Calibri"/>
                <w:b/>
              </w:rPr>
            </w:pPr>
            <w:r w:rsidRPr="0094152C">
              <w:rPr>
                <w:rFonts w:ascii="Calibri" w:hAnsi="Calibri"/>
                <w:b/>
              </w:rPr>
              <w:t> </w:t>
            </w:r>
          </w:p>
        </w:tc>
        <w:tc>
          <w:tcPr>
            <w:tcW w:w="1196" w:type="dxa"/>
            <w:shd w:val="clear" w:color="auto" w:fill="C0C0C0"/>
            <w:noWrap/>
            <w:hideMark/>
          </w:tcPr>
          <w:p w:rsidR="008B4C94" w:rsidRPr="0094152C" w:rsidRDefault="008B4C94" w:rsidP="00B666E7">
            <w:pPr>
              <w:cnfStyle w:val="000000100000"/>
              <w:rPr>
                <w:rFonts w:ascii="Calibri" w:hAnsi="Calibri"/>
                <w:b/>
              </w:rPr>
            </w:pPr>
            <w:r w:rsidRPr="0094152C">
              <w:rPr>
                <w:rFonts w:ascii="Calibri" w:hAnsi="Calibri"/>
                <w:b/>
              </w:rPr>
              <w:t> </w:t>
            </w:r>
          </w:p>
        </w:tc>
        <w:tc>
          <w:tcPr>
            <w:tcW w:w="2031" w:type="dxa"/>
            <w:shd w:val="clear" w:color="auto" w:fill="C0C0C0"/>
            <w:noWrap/>
            <w:hideMark/>
          </w:tcPr>
          <w:p w:rsidR="008B4C94" w:rsidRPr="00BD78C3" w:rsidRDefault="008B4C94" w:rsidP="00B666E7">
            <w:pPr>
              <w:jc w:val="right"/>
              <w:cnfStyle w:val="000000100000"/>
              <w:rPr>
                <w:rFonts w:ascii="Calibri" w:hAnsi="Calibri"/>
                <w:b/>
              </w:rPr>
            </w:pPr>
            <w:r w:rsidRPr="00BD78C3">
              <w:rPr>
                <w:rFonts w:ascii="Calibri" w:hAnsi="Calibri"/>
                <w:b/>
              </w:rPr>
              <w:t xml:space="preserve">$2,173.72 </w:t>
            </w:r>
          </w:p>
        </w:tc>
      </w:tr>
    </w:tbl>
    <w:p w:rsidR="008B4C94" w:rsidRDefault="008B4C94">
      <w:pPr>
        <w:rPr>
          <w:b/>
          <w:sz w:val="24"/>
          <w:szCs w:val="24"/>
          <w:u w:val="single"/>
        </w:rPr>
      </w:pPr>
    </w:p>
    <w:p w:rsidR="00577F05" w:rsidRDefault="00577F05">
      <w:pPr>
        <w:rPr>
          <w:b/>
          <w:sz w:val="24"/>
          <w:szCs w:val="24"/>
          <w:u w:val="single"/>
        </w:rPr>
      </w:pPr>
    </w:p>
    <w:p w:rsidR="00577F05" w:rsidRDefault="00577F05">
      <w:pPr>
        <w:rPr>
          <w:b/>
          <w:sz w:val="24"/>
          <w:szCs w:val="24"/>
          <w:u w:val="single"/>
        </w:rPr>
      </w:pPr>
    </w:p>
    <w:p w:rsidR="00577F05" w:rsidRDefault="00577F05">
      <w:pPr>
        <w:rPr>
          <w:b/>
          <w:sz w:val="24"/>
          <w:szCs w:val="24"/>
          <w:u w:val="single"/>
        </w:rPr>
      </w:pPr>
    </w:p>
    <w:p w:rsidR="00577F05" w:rsidRDefault="00577F05">
      <w:pPr>
        <w:rPr>
          <w:b/>
          <w:sz w:val="24"/>
          <w:szCs w:val="24"/>
          <w:u w:val="single"/>
        </w:rPr>
      </w:pPr>
    </w:p>
    <w:p w:rsidR="00577F05" w:rsidRDefault="00577F05">
      <w:pPr>
        <w:rPr>
          <w:b/>
          <w:sz w:val="24"/>
          <w:szCs w:val="24"/>
          <w:u w:val="single"/>
        </w:rPr>
      </w:pPr>
    </w:p>
    <w:p w:rsidR="00577F05" w:rsidRDefault="00577F05">
      <w:pPr>
        <w:rPr>
          <w:b/>
          <w:sz w:val="24"/>
          <w:szCs w:val="24"/>
          <w:u w:val="single"/>
        </w:rPr>
      </w:pPr>
    </w:p>
    <w:p w:rsidR="00577F05" w:rsidRDefault="00577F05">
      <w:pPr>
        <w:rPr>
          <w:b/>
          <w:sz w:val="24"/>
          <w:szCs w:val="24"/>
          <w:u w:val="single"/>
        </w:rPr>
      </w:pPr>
    </w:p>
    <w:p w:rsidR="00577F05" w:rsidRDefault="00577F05">
      <w:pPr>
        <w:rPr>
          <w:b/>
          <w:sz w:val="24"/>
          <w:szCs w:val="24"/>
          <w:u w:val="single"/>
        </w:rPr>
      </w:pPr>
    </w:p>
    <w:p w:rsidR="0069374D" w:rsidRDefault="0069374D" w:rsidP="00577F05">
      <w:pPr>
        <w:pStyle w:val="Heading1"/>
        <w:contextualSpacing/>
        <w:rPr>
          <w:rFonts w:asciiTheme="minorHAnsi" w:eastAsiaTheme="minorHAnsi" w:hAnsiTheme="minorHAnsi" w:cstheme="minorBidi"/>
          <w:b/>
          <w:bCs w:val="0"/>
          <w:color w:val="auto"/>
          <w:sz w:val="24"/>
          <w:szCs w:val="24"/>
          <w:u w:val="single"/>
        </w:rPr>
      </w:pPr>
      <w:bookmarkStart w:id="3" w:name="_Toc321770369"/>
    </w:p>
    <w:p w:rsidR="00577F05" w:rsidRPr="00577F05" w:rsidRDefault="00577F05" w:rsidP="00577F05">
      <w:pPr>
        <w:pStyle w:val="Heading1"/>
        <w:contextualSpacing/>
        <w:rPr>
          <w:b/>
          <w:u w:val="single"/>
        </w:rPr>
      </w:pPr>
      <w:r w:rsidRPr="00577F05">
        <w:rPr>
          <w:b/>
          <w:sz w:val="24"/>
          <w:u w:val="single"/>
        </w:rPr>
        <w:t>Health and Safe</w:t>
      </w:r>
      <w:bookmarkEnd w:id="3"/>
      <w:r>
        <w:rPr>
          <w:b/>
          <w:sz w:val="24"/>
          <w:u w:val="single"/>
        </w:rPr>
        <w:t>ty</w:t>
      </w:r>
    </w:p>
    <w:p w:rsidR="00577F05" w:rsidRPr="00016BA3" w:rsidRDefault="00577F05" w:rsidP="00577F05">
      <w:pPr>
        <w:pStyle w:val="Heading1"/>
        <w:contextualSpacing/>
      </w:pPr>
      <w:r w:rsidRPr="00016BA3">
        <w:tab/>
      </w:r>
    </w:p>
    <w:p w:rsidR="00577F05" w:rsidRPr="00577F05" w:rsidRDefault="00577F05" w:rsidP="00577F05">
      <w:pPr>
        <w:tabs>
          <w:tab w:val="left" w:pos="720"/>
          <w:tab w:val="left" w:pos="1440"/>
          <w:tab w:val="left" w:pos="2160"/>
          <w:tab w:val="left" w:pos="4020"/>
        </w:tabs>
        <w:spacing w:line="360" w:lineRule="auto"/>
        <w:contextualSpacing/>
        <w:jc w:val="both"/>
        <w:rPr>
          <w:rFonts w:ascii="Times New Roman" w:hAnsi="Times New Roman" w:cs="Times New Roman"/>
          <w:sz w:val="24"/>
          <w:szCs w:val="24"/>
        </w:rPr>
      </w:pPr>
      <w:r w:rsidRPr="00577F05">
        <w:rPr>
          <w:rFonts w:ascii="Times New Roman" w:hAnsi="Times New Roman" w:cs="Times New Roman"/>
          <w:sz w:val="24"/>
          <w:szCs w:val="24"/>
        </w:rPr>
        <w:tab/>
        <w:t xml:space="preserve">The King Climber was designed and developed in order to replace the diminishing workforce of the palm plantation industry. Not only is the King Climber a safer alternative to prune palms, it is user friendly and provides an easier workspace for the worker.  When designing the King Climber, we took into consideration ergonomic regulations such as appropriate lifting of the arms, legs, and back.  By  limiting the stress on the body, we can prevent the occurrence of repetitive strain injuries which could ultimately lead to long term disability. </w:t>
      </w:r>
    </w:p>
    <w:p w:rsidR="00577F05" w:rsidRPr="00577F05" w:rsidRDefault="00577F05" w:rsidP="00577F05">
      <w:pPr>
        <w:spacing w:line="360" w:lineRule="auto"/>
        <w:contextualSpacing/>
        <w:jc w:val="both"/>
        <w:rPr>
          <w:rFonts w:ascii="Times New Roman" w:hAnsi="Times New Roman" w:cs="Times New Roman"/>
          <w:b/>
          <w:sz w:val="24"/>
          <w:szCs w:val="24"/>
          <w:u w:val="single"/>
        </w:rPr>
      </w:pPr>
      <w:r w:rsidRPr="00577F05">
        <w:rPr>
          <w:rFonts w:ascii="Times New Roman" w:hAnsi="Times New Roman" w:cs="Times New Roman"/>
          <w:sz w:val="24"/>
          <w:szCs w:val="24"/>
        </w:rPr>
        <w:tab/>
        <w:t>In order to accurately assess the King Climber, we utilized the National Institute of Occupational Safety and Health (NIOSH), as well as, the Rapid Upper Limb Assessment (RULA).  When we first used NIOSH to analyze the lifting procedures of the King Climber, we found that the lifting index calculated was too high. This was due to the fact that the King Climber was extremely heavy for one worker to transport from tree to tree. This was an easy solution in that we made it necessary that the King Climber must be transported by a minimum of two workers.  Also, an alternative to lifting and carrying the King Climber would be to install outdoor wheels to the bottom of the robot. Because of the time constraint, the wheels will not be installed; however, this will be an option when purchasing the King Climber. In order to make sure that the King Climber does not cause harm to the upper body, we implemented a RULA assessment. Conducting a RULA assessment is necessary because it estimates the risks of developing work-related upper limb disorders.  Our King Climber scored a 2 on the RULA assessment. This means that the worker has minimal action and is working in the best posture with little or no risk of injury from their work posture tasks are limited.</w:t>
      </w:r>
    </w:p>
    <w:sectPr w:rsidR="00577F05" w:rsidRPr="00577F05" w:rsidSect="00F613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9417A"/>
    <w:multiLevelType w:val="hybridMultilevel"/>
    <w:tmpl w:val="329C0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2871D3"/>
    <w:multiLevelType w:val="hybridMultilevel"/>
    <w:tmpl w:val="FC7A9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2E42A9"/>
    <w:rsid w:val="00041535"/>
    <w:rsid w:val="000529B4"/>
    <w:rsid w:val="0007003E"/>
    <w:rsid w:val="00253376"/>
    <w:rsid w:val="002E42A9"/>
    <w:rsid w:val="00340413"/>
    <w:rsid w:val="00577F05"/>
    <w:rsid w:val="0069374D"/>
    <w:rsid w:val="008B4C94"/>
    <w:rsid w:val="009412E1"/>
    <w:rsid w:val="00991FCE"/>
    <w:rsid w:val="00A93D80"/>
    <w:rsid w:val="00C829EA"/>
    <w:rsid w:val="00CD5754"/>
    <w:rsid w:val="00EB090E"/>
    <w:rsid w:val="00F613D1"/>
    <w:rsid w:val="00FB065F"/>
    <w:rsid w:val="00FC0B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2A9"/>
  </w:style>
  <w:style w:type="paragraph" w:styleId="Heading1">
    <w:name w:val="heading 1"/>
    <w:basedOn w:val="Normal"/>
    <w:next w:val="Normal"/>
    <w:link w:val="Heading1Char"/>
    <w:uiPriority w:val="99"/>
    <w:qFormat/>
    <w:rsid w:val="00577F05"/>
    <w:pPr>
      <w:keepNext/>
      <w:keepLines/>
      <w:spacing w:before="480" w:after="0" w:line="240" w:lineRule="auto"/>
      <w:outlineLvl w:val="0"/>
    </w:pPr>
    <w:rPr>
      <w:rFonts w:ascii="Times New Roman" w:eastAsia="Calibri" w:hAnsi="Times New Roman" w:cs="Times New Roman"/>
      <w:bCs/>
      <w:color w:val="000000" w:themeColor="text1"/>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42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1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FCE"/>
    <w:rPr>
      <w:rFonts w:ascii="Tahoma" w:hAnsi="Tahoma" w:cs="Tahoma"/>
      <w:sz w:val="16"/>
      <w:szCs w:val="16"/>
    </w:rPr>
  </w:style>
  <w:style w:type="paragraph" w:styleId="ListParagraph">
    <w:name w:val="List Paragraph"/>
    <w:basedOn w:val="Normal"/>
    <w:uiPriority w:val="34"/>
    <w:qFormat/>
    <w:rsid w:val="00FC0B41"/>
    <w:pPr>
      <w:spacing w:after="0" w:line="240" w:lineRule="auto"/>
      <w:ind w:left="720"/>
      <w:contextualSpacing/>
    </w:pPr>
    <w:rPr>
      <w:rFonts w:ascii="Times New Roman" w:eastAsia="Times New Roman" w:hAnsi="Times New Roman" w:cs="Times New Roman"/>
      <w:sz w:val="24"/>
      <w:szCs w:val="24"/>
    </w:rPr>
  </w:style>
  <w:style w:type="table" w:customStyle="1" w:styleId="MediumShading11">
    <w:name w:val="Medium Shading 11"/>
    <w:basedOn w:val="TableNormal"/>
    <w:uiPriority w:val="63"/>
    <w:rsid w:val="008B4C9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9"/>
    <w:rsid w:val="00577F05"/>
    <w:rPr>
      <w:rFonts w:ascii="Times New Roman" w:eastAsia="Calibri" w:hAnsi="Times New Roman" w:cs="Times New Roman"/>
      <w:bCs/>
      <w:color w:val="000000" w:themeColor="text1"/>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2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42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1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FCE"/>
    <w:rPr>
      <w:rFonts w:ascii="Tahoma" w:hAnsi="Tahoma" w:cs="Tahoma"/>
      <w:sz w:val="16"/>
      <w:szCs w:val="16"/>
    </w:rPr>
  </w:style>
  <w:style w:type="paragraph" w:styleId="ListParagraph">
    <w:name w:val="List Paragraph"/>
    <w:basedOn w:val="Normal"/>
    <w:uiPriority w:val="34"/>
    <w:qFormat/>
    <w:rsid w:val="00FC0B41"/>
    <w:pPr>
      <w:spacing w:after="0" w:line="240" w:lineRule="auto"/>
      <w:ind w:left="720"/>
      <w:contextualSpacing/>
    </w:pPr>
    <w:rPr>
      <w:rFonts w:ascii="Times New Roman" w:eastAsia="Times New Roman" w:hAnsi="Times New Roman" w:cs="Times New Roman"/>
      <w:sz w:val="24"/>
      <w:szCs w:val="24"/>
    </w:rPr>
  </w:style>
  <w:style w:type="table" w:styleId="MediumShading1">
    <w:name w:val="Medium Shading 1"/>
    <w:basedOn w:val="TableNormal"/>
    <w:uiPriority w:val="63"/>
    <w:rsid w:val="008B4C9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134613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1724</Words>
  <Characters>9827</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cmstest</cp:lastModifiedBy>
  <cp:revision>2</cp:revision>
  <dcterms:created xsi:type="dcterms:W3CDTF">2012-04-13T16:44:00Z</dcterms:created>
  <dcterms:modified xsi:type="dcterms:W3CDTF">2012-04-13T16:44:00Z</dcterms:modified>
</cp:coreProperties>
</file>