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5C" w:rsidRDefault="004B0C5C" w:rsidP="004B0C5C">
      <w:pPr>
        <w:jc w:val="center"/>
        <w:rPr>
          <w:b/>
          <w:sz w:val="48"/>
          <w:szCs w:val="48"/>
        </w:rPr>
      </w:pPr>
      <w:r>
        <w:rPr>
          <w:b/>
          <w:sz w:val="48"/>
          <w:szCs w:val="48"/>
        </w:rPr>
        <w:t>Code of Conduct</w:t>
      </w:r>
    </w:p>
    <w:p w:rsidR="004B0C5C" w:rsidRPr="004B0C5C" w:rsidRDefault="004B0C5C" w:rsidP="004B0C5C">
      <w:pPr>
        <w:rPr>
          <w:b/>
          <w:sz w:val="36"/>
          <w:szCs w:val="36"/>
        </w:rPr>
      </w:pPr>
    </w:p>
    <w:p w:rsidR="004B0C5C" w:rsidRPr="004B0C5C" w:rsidRDefault="004B0C5C" w:rsidP="004B0C5C">
      <w:pPr>
        <w:jc w:val="center"/>
        <w:rPr>
          <w:b/>
          <w:sz w:val="44"/>
          <w:szCs w:val="44"/>
        </w:rPr>
      </w:pPr>
      <w:r w:rsidRPr="004B0C5C">
        <w:rPr>
          <w:b/>
          <w:sz w:val="44"/>
          <w:szCs w:val="44"/>
        </w:rPr>
        <w:t>One Box Gunnery Trainer</w:t>
      </w:r>
    </w:p>
    <w:p w:rsidR="004B0C5C" w:rsidRDefault="00E44628" w:rsidP="004B0C5C">
      <w:pPr>
        <w:jc w:val="center"/>
        <w:rPr>
          <w:b/>
          <w:sz w:val="32"/>
          <w:szCs w:val="32"/>
          <w:u w:val="single"/>
        </w:rPr>
      </w:pPr>
      <w:r>
        <w:rPr>
          <w:b/>
          <w:noProof/>
          <w:sz w:val="32"/>
          <w:szCs w:val="32"/>
          <w:u w:val="single"/>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1905</wp:posOffset>
            </wp:positionV>
            <wp:extent cx="3629025" cy="771525"/>
            <wp:effectExtent l="19050" t="0" r="9525" b="0"/>
            <wp:wrapTight wrapText="bothSides">
              <wp:wrapPolygon edited="0">
                <wp:start x="-113" y="0"/>
                <wp:lineTo x="-113" y="21333"/>
                <wp:lineTo x="21657" y="21333"/>
                <wp:lineTo x="21657" y="0"/>
                <wp:lineTo x="-11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29025" cy="771525"/>
                    </a:xfrm>
                    <a:prstGeom prst="rect">
                      <a:avLst/>
                    </a:prstGeom>
                    <a:noFill/>
                    <a:ln w="9525">
                      <a:noFill/>
                      <a:miter lim="800000"/>
                      <a:headEnd/>
                      <a:tailEnd/>
                    </a:ln>
                  </pic:spPr>
                </pic:pic>
              </a:graphicData>
            </a:graphic>
          </wp:anchor>
        </w:drawing>
      </w:r>
    </w:p>
    <w:p w:rsidR="00E44628" w:rsidRPr="004B0C5C" w:rsidRDefault="00E44628" w:rsidP="004B0C5C">
      <w:pPr>
        <w:jc w:val="center"/>
        <w:rPr>
          <w:b/>
          <w:sz w:val="32"/>
          <w:szCs w:val="32"/>
          <w:u w:val="single"/>
        </w:rPr>
      </w:pPr>
    </w:p>
    <w:p w:rsidR="00E44628" w:rsidRDefault="00E44628" w:rsidP="004B0C5C">
      <w:pPr>
        <w:jc w:val="center"/>
        <w:rPr>
          <w:b/>
          <w:sz w:val="32"/>
          <w:szCs w:val="32"/>
          <w:u w:val="single"/>
        </w:rPr>
      </w:pPr>
    </w:p>
    <w:p w:rsidR="004B0C5C" w:rsidRPr="004B0C5C" w:rsidRDefault="004B0C5C" w:rsidP="004B0C5C">
      <w:pPr>
        <w:jc w:val="center"/>
        <w:rPr>
          <w:b/>
          <w:sz w:val="32"/>
          <w:szCs w:val="32"/>
          <w:u w:val="single"/>
        </w:rPr>
      </w:pPr>
      <w:r w:rsidRPr="004B0C5C">
        <w:rPr>
          <w:b/>
          <w:sz w:val="32"/>
          <w:szCs w:val="32"/>
          <w:u w:val="single"/>
        </w:rPr>
        <w:t>Group 10</w:t>
      </w:r>
    </w:p>
    <w:p w:rsidR="004B0C5C" w:rsidRDefault="004B0C5C" w:rsidP="004B0C5C">
      <w:pPr>
        <w:jc w:val="center"/>
        <w:rPr>
          <w:b/>
          <w:sz w:val="28"/>
          <w:szCs w:val="28"/>
        </w:rPr>
      </w:pPr>
      <w:r>
        <w:rPr>
          <w:b/>
          <w:sz w:val="28"/>
          <w:szCs w:val="28"/>
        </w:rPr>
        <w:t>Anthony Muller</w:t>
      </w:r>
    </w:p>
    <w:p w:rsidR="004B0C5C" w:rsidRDefault="004B0C5C" w:rsidP="004B0C5C">
      <w:pPr>
        <w:jc w:val="center"/>
        <w:rPr>
          <w:b/>
          <w:sz w:val="28"/>
          <w:szCs w:val="28"/>
        </w:rPr>
      </w:pPr>
      <w:r>
        <w:rPr>
          <w:b/>
          <w:sz w:val="28"/>
          <w:szCs w:val="28"/>
        </w:rPr>
        <w:t xml:space="preserve">Gerald </w:t>
      </w:r>
      <w:proofErr w:type="spellStart"/>
      <w:r>
        <w:rPr>
          <w:b/>
          <w:sz w:val="28"/>
          <w:szCs w:val="28"/>
        </w:rPr>
        <w:t>Tyberghein</w:t>
      </w:r>
      <w:proofErr w:type="spellEnd"/>
    </w:p>
    <w:p w:rsidR="004B0C5C" w:rsidRDefault="004B0C5C" w:rsidP="004B0C5C">
      <w:pPr>
        <w:jc w:val="center"/>
        <w:rPr>
          <w:b/>
          <w:sz w:val="28"/>
          <w:szCs w:val="28"/>
        </w:rPr>
      </w:pPr>
      <w:r>
        <w:rPr>
          <w:b/>
          <w:sz w:val="28"/>
          <w:szCs w:val="28"/>
        </w:rPr>
        <w:t>Joshua Wood</w:t>
      </w:r>
    </w:p>
    <w:p w:rsidR="004B0C5C" w:rsidRDefault="004B0C5C" w:rsidP="004B0C5C">
      <w:pPr>
        <w:jc w:val="center"/>
        <w:rPr>
          <w:b/>
          <w:sz w:val="28"/>
          <w:szCs w:val="28"/>
        </w:rPr>
      </w:pPr>
    </w:p>
    <w:p w:rsidR="004B0C5C" w:rsidRDefault="004B0C5C" w:rsidP="004B0C5C">
      <w:pPr>
        <w:jc w:val="center"/>
        <w:rPr>
          <w:b/>
          <w:sz w:val="28"/>
          <w:szCs w:val="28"/>
        </w:rPr>
      </w:pPr>
      <w:r>
        <w:rPr>
          <w:b/>
          <w:sz w:val="28"/>
          <w:szCs w:val="28"/>
          <w:u w:val="single"/>
        </w:rPr>
        <w:t>Faculty Advisor</w:t>
      </w:r>
    </w:p>
    <w:p w:rsidR="004B0C5C" w:rsidRDefault="004B0C5C" w:rsidP="004B0C5C">
      <w:pPr>
        <w:jc w:val="center"/>
        <w:rPr>
          <w:b/>
          <w:sz w:val="28"/>
          <w:szCs w:val="28"/>
        </w:rPr>
      </w:pPr>
      <w:r>
        <w:rPr>
          <w:b/>
          <w:sz w:val="28"/>
          <w:szCs w:val="28"/>
        </w:rPr>
        <w:t>Dr. Patrick Hollis</w:t>
      </w:r>
    </w:p>
    <w:p w:rsidR="00B000B5" w:rsidRDefault="00B000B5" w:rsidP="004B0C5C">
      <w:pPr>
        <w:jc w:val="center"/>
        <w:rPr>
          <w:b/>
          <w:sz w:val="28"/>
          <w:szCs w:val="28"/>
        </w:rPr>
      </w:pPr>
      <w:proofErr w:type="gramStart"/>
      <w:r>
        <w:rPr>
          <w:b/>
          <w:sz w:val="28"/>
          <w:szCs w:val="28"/>
        </w:rPr>
        <w:t>Submitted :</w:t>
      </w:r>
      <w:proofErr w:type="gramEnd"/>
      <w:r>
        <w:rPr>
          <w:b/>
          <w:sz w:val="28"/>
          <w:szCs w:val="28"/>
        </w:rPr>
        <w:t xml:space="preserve"> 9/9/2010</w:t>
      </w:r>
    </w:p>
    <w:p w:rsidR="004B0C5C" w:rsidRDefault="004B0C5C" w:rsidP="004B0C5C">
      <w:pPr>
        <w:rPr>
          <w:b/>
          <w:sz w:val="28"/>
          <w:szCs w:val="28"/>
        </w:rPr>
      </w:pPr>
    </w:p>
    <w:p w:rsidR="00E44628" w:rsidRDefault="00E44628" w:rsidP="004B0C5C">
      <w:pPr>
        <w:rPr>
          <w:b/>
          <w:sz w:val="28"/>
          <w:szCs w:val="28"/>
        </w:rPr>
      </w:pPr>
    </w:p>
    <w:p w:rsidR="004B0C5C" w:rsidRPr="00D94061" w:rsidRDefault="004B0C5C" w:rsidP="004B0C5C">
      <w:pPr>
        <w:rPr>
          <w:b/>
          <w:sz w:val="32"/>
          <w:szCs w:val="32"/>
        </w:rPr>
      </w:pPr>
      <w:r w:rsidRPr="00D94061">
        <w:rPr>
          <w:b/>
          <w:sz w:val="32"/>
          <w:szCs w:val="32"/>
        </w:rPr>
        <w:t>Statement</w:t>
      </w:r>
    </w:p>
    <w:p w:rsidR="004B0C5C" w:rsidRPr="00B000B5" w:rsidRDefault="004B0C5C" w:rsidP="00B000B5">
      <w:pPr>
        <w:jc w:val="both"/>
        <w:rPr>
          <w:b/>
          <w:sz w:val="24"/>
          <w:szCs w:val="24"/>
        </w:rPr>
      </w:pPr>
      <w:r w:rsidRPr="00B000B5">
        <w:rPr>
          <w:sz w:val="24"/>
          <w:szCs w:val="24"/>
        </w:rPr>
        <w:t>The goal of this design project is to work together, as a team, to design the best possible product for our sponsor, Lockheed Martin.  Our team will focus on treating all ideas equally and selecting the best choice for each component of the project.  Timing will be treated with priority in order to give each idea enough thought without the feeling of being rushed.  In order to complete the project on time, our team will maintain time management and respect team dynamics.</w:t>
      </w:r>
    </w:p>
    <w:p w:rsidR="004B0C5C" w:rsidRDefault="004B0C5C" w:rsidP="004B0C5C">
      <w:pPr>
        <w:rPr>
          <w:b/>
          <w:sz w:val="32"/>
          <w:szCs w:val="32"/>
        </w:rPr>
      </w:pPr>
      <w:r>
        <w:rPr>
          <w:b/>
          <w:sz w:val="32"/>
          <w:szCs w:val="32"/>
        </w:rPr>
        <w:lastRenderedPageBreak/>
        <w:t>General Rules</w:t>
      </w:r>
    </w:p>
    <w:p w:rsidR="004B0C5C" w:rsidRPr="00B000B5" w:rsidRDefault="004B0C5C" w:rsidP="00B000B5">
      <w:pPr>
        <w:pStyle w:val="ListParagraph"/>
        <w:numPr>
          <w:ilvl w:val="0"/>
          <w:numId w:val="2"/>
        </w:numPr>
        <w:jc w:val="both"/>
        <w:rPr>
          <w:sz w:val="24"/>
          <w:szCs w:val="24"/>
        </w:rPr>
      </w:pPr>
      <w:r w:rsidRPr="00B000B5">
        <w:rPr>
          <w:sz w:val="24"/>
          <w:szCs w:val="24"/>
        </w:rPr>
        <w:t>All members must attend every scheduled meeting.</w:t>
      </w:r>
    </w:p>
    <w:p w:rsidR="004B0C5C" w:rsidRPr="00B000B5" w:rsidRDefault="004B0C5C" w:rsidP="00B000B5">
      <w:pPr>
        <w:pStyle w:val="ListParagraph"/>
        <w:numPr>
          <w:ilvl w:val="0"/>
          <w:numId w:val="2"/>
        </w:numPr>
        <w:jc w:val="both"/>
        <w:rPr>
          <w:sz w:val="24"/>
          <w:szCs w:val="24"/>
        </w:rPr>
      </w:pPr>
      <w:r w:rsidRPr="00B000B5">
        <w:rPr>
          <w:sz w:val="24"/>
          <w:szCs w:val="24"/>
        </w:rPr>
        <w:t>Any issues between group members must be handled professionally and end in a mutual agreement.</w:t>
      </w:r>
    </w:p>
    <w:p w:rsidR="004B0C5C" w:rsidRPr="00B000B5" w:rsidRDefault="004B0C5C" w:rsidP="00B000B5">
      <w:pPr>
        <w:pStyle w:val="ListParagraph"/>
        <w:numPr>
          <w:ilvl w:val="0"/>
          <w:numId w:val="2"/>
        </w:numPr>
        <w:jc w:val="both"/>
        <w:rPr>
          <w:sz w:val="24"/>
          <w:szCs w:val="24"/>
        </w:rPr>
      </w:pPr>
      <w:r w:rsidRPr="00B000B5">
        <w:rPr>
          <w:sz w:val="24"/>
          <w:szCs w:val="24"/>
        </w:rPr>
        <w:t>Group members must participate in equal amounts of work, unless a unanimous decision is made to allow a member to be excused.</w:t>
      </w:r>
    </w:p>
    <w:p w:rsidR="004B0C5C" w:rsidRPr="00B000B5" w:rsidRDefault="004B0C5C" w:rsidP="00B000B5">
      <w:pPr>
        <w:pStyle w:val="ListParagraph"/>
        <w:numPr>
          <w:ilvl w:val="0"/>
          <w:numId w:val="2"/>
        </w:numPr>
        <w:jc w:val="both"/>
        <w:rPr>
          <w:sz w:val="24"/>
          <w:szCs w:val="24"/>
        </w:rPr>
      </w:pPr>
      <w:r w:rsidRPr="00B000B5">
        <w:rPr>
          <w:sz w:val="24"/>
          <w:szCs w:val="24"/>
        </w:rPr>
        <w:t>No one single member will take it upon himself to work on the project without notification and advice from other members.</w:t>
      </w:r>
    </w:p>
    <w:p w:rsidR="00B000B5" w:rsidRDefault="00B000B5" w:rsidP="00B000B5">
      <w:pPr>
        <w:pStyle w:val="ListParagraph"/>
        <w:numPr>
          <w:ilvl w:val="0"/>
          <w:numId w:val="2"/>
        </w:numPr>
        <w:jc w:val="both"/>
        <w:rPr>
          <w:sz w:val="24"/>
          <w:szCs w:val="24"/>
        </w:rPr>
      </w:pPr>
      <w:r>
        <w:rPr>
          <w:sz w:val="24"/>
          <w:szCs w:val="24"/>
        </w:rPr>
        <w:t>Group m</w:t>
      </w:r>
      <w:r w:rsidR="004B0C5C" w:rsidRPr="00B000B5">
        <w:rPr>
          <w:sz w:val="24"/>
          <w:szCs w:val="24"/>
        </w:rPr>
        <w:t>eetings will be held bi-weekly to discuss project</w:t>
      </w:r>
      <w:r w:rsidR="00D94061" w:rsidRPr="00B000B5">
        <w:rPr>
          <w:sz w:val="24"/>
          <w:szCs w:val="24"/>
        </w:rPr>
        <w:t xml:space="preserve"> at an agreed location.</w:t>
      </w:r>
    </w:p>
    <w:p w:rsidR="00B000B5" w:rsidRPr="00B000B5" w:rsidRDefault="00B000B5" w:rsidP="00B000B5">
      <w:pPr>
        <w:pStyle w:val="ListParagraph"/>
        <w:numPr>
          <w:ilvl w:val="0"/>
          <w:numId w:val="2"/>
        </w:numPr>
        <w:jc w:val="both"/>
        <w:rPr>
          <w:sz w:val="24"/>
          <w:szCs w:val="24"/>
        </w:rPr>
      </w:pPr>
      <w:r>
        <w:rPr>
          <w:sz w:val="24"/>
          <w:szCs w:val="24"/>
        </w:rPr>
        <w:t>Sponsor meetings will most likely occur twice a semester, while regular communication will occur weekly.</w:t>
      </w:r>
    </w:p>
    <w:p w:rsidR="00D94061" w:rsidRPr="00B000B5" w:rsidRDefault="00D94061" w:rsidP="00B000B5">
      <w:pPr>
        <w:pStyle w:val="ListParagraph"/>
        <w:numPr>
          <w:ilvl w:val="0"/>
          <w:numId w:val="2"/>
        </w:numPr>
        <w:jc w:val="both"/>
        <w:rPr>
          <w:sz w:val="24"/>
          <w:szCs w:val="24"/>
        </w:rPr>
      </w:pPr>
      <w:r w:rsidRPr="00B000B5">
        <w:rPr>
          <w:sz w:val="24"/>
          <w:szCs w:val="24"/>
        </w:rPr>
        <w:t>Meetings with advisor will be held as frequently as needed and according to the advisor’s schedule.</w:t>
      </w:r>
    </w:p>
    <w:p w:rsidR="00D94061" w:rsidRDefault="00D94061" w:rsidP="00D94061">
      <w:pPr>
        <w:rPr>
          <w:sz w:val="28"/>
          <w:szCs w:val="28"/>
        </w:rPr>
      </w:pPr>
    </w:p>
    <w:p w:rsidR="00D94061" w:rsidRDefault="00D94061" w:rsidP="00D94061">
      <w:pPr>
        <w:rPr>
          <w:b/>
          <w:sz w:val="32"/>
          <w:szCs w:val="32"/>
        </w:rPr>
      </w:pPr>
      <w:r>
        <w:rPr>
          <w:b/>
          <w:sz w:val="32"/>
          <w:szCs w:val="32"/>
        </w:rPr>
        <w:t>Communication</w:t>
      </w:r>
    </w:p>
    <w:p w:rsidR="00D94061" w:rsidRPr="00B000B5" w:rsidRDefault="00D94061" w:rsidP="00B000B5">
      <w:pPr>
        <w:jc w:val="both"/>
        <w:rPr>
          <w:sz w:val="24"/>
          <w:szCs w:val="24"/>
        </w:rPr>
      </w:pPr>
      <w:r w:rsidRPr="00B000B5">
        <w:rPr>
          <w:sz w:val="24"/>
          <w:szCs w:val="24"/>
        </w:rPr>
        <w:t xml:space="preserve">The primary communication means of our team will be through email, with phone as a secondary means. Scheduling will be done through email, as well as the sharing of project deliverables and materials. Once a meeting is scheduled, if not notified through email or phone, the member is expected to attend.   </w:t>
      </w:r>
    </w:p>
    <w:p w:rsidR="00D94061" w:rsidRDefault="00D94061" w:rsidP="00D94061">
      <w:pPr>
        <w:rPr>
          <w:b/>
          <w:sz w:val="28"/>
          <w:szCs w:val="28"/>
        </w:rPr>
      </w:pPr>
    </w:p>
    <w:p w:rsidR="00D94061" w:rsidRDefault="00D94061" w:rsidP="00D94061">
      <w:pPr>
        <w:rPr>
          <w:b/>
          <w:sz w:val="32"/>
          <w:szCs w:val="32"/>
        </w:rPr>
      </w:pPr>
      <w:r>
        <w:rPr>
          <w:b/>
          <w:sz w:val="32"/>
          <w:szCs w:val="32"/>
        </w:rPr>
        <w:t>Project Sponsor</w:t>
      </w:r>
    </w:p>
    <w:p w:rsidR="00D94061" w:rsidRPr="00B000B5" w:rsidRDefault="00D94061" w:rsidP="00B000B5">
      <w:pPr>
        <w:jc w:val="both"/>
        <w:rPr>
          <w:sz w:val="24"/>
          <w:szCs w:val="24"/>
        </w:rPr>
      </w:pPr>
      <w:r w:rsidRPr="00B000B5">
        <w:rPr>
          <w:sz w:val="24"/>
          <w:szCs w:val="24"/>
        </w:rPr>
        <w:t>The sponsor will be an employee from Lockheed Martin, Jeffrey Payne.  All final design ideas will be approved by him in accordance to the sponsor’s specifications.</w:t>
      </w:r>
    </w:p>
    <w:p w:rsidR="00D94061" w:rsidRDefault="00D94061" w:rsidP="00D94061">
      <w:pPr>
        <w:rPr>
          <w:sz w:val="28"/>
          <w:szCs w:val="28"/>
        </w:rPr>
      </w:pPr>
    </w:p>
    <w:p w:rsidR="00D94061" w:rsidRDefault="00D94061" w:rsidP="00D94061">
      <w:pPr>
        <w:rPr>
          <w:b/>
          <w:sz w:val="32"/>
          <w:szCs w:val="32"/>
        </w:rPr>
      </w:pPr>
      <w:r>
        <w:rPr>
          <w:b/>
          <w:sz w:val="32"/>
          <w:szCs w:val="32"/>
        </w:rPr>
        <w:t>Member Expectations</w:t>
      </w:r>
    </w:p>
    <w:p w:rsidR="00D94061" w:rsidRPr="00B000B5" w:rsidRDefault="00D94061" w:rsidP="00B000B5">
      <w:pPr>
        <w:jc w:val="both"/>
        <w:rPr>
          <w:sz w:val="24"/>
          <w:szCs w:val="24"/>
        </w:rPr>
      </w:pPr>
      <w:r w:rsidRPr="00B000B5">
        <w:rPr>
          <w:sz w:val="24"/>
          <w:szCs w:val="24"/>
        </w:rPr>
        <w:t>All members are expected to be present at each team meeting with input on the scheduled deliverable.  Members will be courteous when others are proposing ideas, and sincere when proposing their own.  Members are expected to keep in contact with each other in the event that someone is out of town or too busy to make a meeting.  A scheduled absence should be made at least 24 hours in advance, with the exception of approved emergencies.</w:t>
      </w:r>
    </w:p>
    <w:p w:rsidR="00AF5105" w:rsidRDefault="00AF5105" w:rsidP="00B000B5">
      <w:pPr>
        <w:jc w:val="both"/>
        <w:rPr>
          <w:b/>
          <w:sz w:val="32"/>
          <w:szCs w:val="32"/>
        </w:rPr>
      </w:pPr>
      <w:r>
        <w:rPr>
          <w:b/>
          <w:sz w:val="32"/>
          <w:szCs w:val="32"/>
        </w:rPr>
        <w:lastRenderedPageBreak/>
        <w:t>Task Assignments</w:t>
      </w:r>
    </w:p>
    <w:p w:rsidR="00AF5105" w:rsidRDefault="00AF5105" w:rsidP="00B000B5">
      <w:pPr>
        <w:jc w:val="both"/>
        <w:rPr>
          <w:sz w:val="24"/>
          <w:szCs w:val="24"/>
        </w:rPr>
      </w:pPr>
      <w:r w:rsidRPr="00B000B5">
        <w:rPr>
          <w:sz w:val="24"/>
          <w:szCs w:val="24"/>
        </w:rPr>
        <w:t>Tasks will be completed as a group.  If necessary, the tasks will be split into a group, with personal preference being considered. Once the task is divided, it will be combined and agreed upon consensus to be submitted.</w:t>
      </w:r>
    </w:p>
    <w:p w:rsidR="00B000B5" w:rsidRDefault="00B000B5" w:rsidP="00B000B5">
      <w:pPr>
        <w:jc w:val="both"/>
        <w:rPr>
          <w:b/>
          <w:sz w:val="32"/>
          <w:szCs w:val="32"/>
        </w:rPr>
      </w:pPr>
      <w:r>
        <w:rPr>
          <w:b/>
          <w:sz w:val="32"/>
          <w:szCs w:val="32"/>
        </w:rPr>
        <w:t>Team Roles</w:t>
      </w:r>
    </w:p>
    <w:p w:rsidR="00B000B5" w:rsidRDefault="00B000B5" w:rsidP="00B000B5">
      <w:pPr>
        <w:jc w:val="both"/>
        <w:rPr>
          <w:sz w:val="24"/>
          <w:szCs w:val="24"/>
        </w:rPr>
      </w:pPr>
      <w:r>
        <w:rPr>
          <w:sz w:val="24"/>
          <w:szCs w:val="24"/>
        </w:rPr>
        <w:t xml:space="preserve">Anthony Muller – </w:t>
      </w:r>
      <w:r w:rsidR="00F0163C">
        <w:rPr>
          <w:sz w:val="24"/>
          <w:szCs w:val="24"/>
        </w:rPr>
        <w:t>Team Leader, Liaison</w:t>
      </w:r>
    </w:p>
    <w:p w:rsidR="00B000B5" w:rsidRDefault="00B000B5" w:rsidP="00B000B5">
      <w:pPr>
        <w:jc w:val="both"/>
        <w:rPr>
          <w:sz w:val="24"/>
          <w:szCs w:val="24"/>
        </w:rPr>
      </w:pPr>
      <w:r>
        <w:rPr>
          <w:sz w:val="24"/>
          <w:szCs w:val="24"/>
        </w:rPr>
        <w:t xml:space="preserve">Gerald </w:t>
      </w:r>
      <w:proofErr w:type="spellStart"/>
      <w:r>
        <w:rPr>
          <w:sz w:val="24"/>
          <w:szCs w:val="24"/>
        </w:rPr>
        <w:t>Tyberghein</w:t>
      </w:r>
      <w:proofErr w:type="spellEnd"/>
      <w:r>
        <w:rPr>
          <w:sz w:val="24"/>
          <w:szCs w:val="24"/>
        </w:rPr>
        <w:t xml:space="preserve"> –</w:t>
      </w:r>
      <w:r w:rsidR="00F0163C">
        <w:rPr>
          <w:sz w:val="24"/>
          <w:szCs w:val="24"/>
        </w:rPr>
        <w:t xml:space="preserve"> Team Organizer, Task Manager</w:t>
      </w:r>
    </w:p>
    <w:p w:rsidR="00B000B5" w:rsidRPr="00B000B5" w:rsidRDefault="00B000B5" w:rsidP="00B000B5">
      <w:pPr>
        <w:jc w:val="both"/>
        <w:rPr>
          <w:sz w:val="24"/>
          <w:szCs w:val="24"/>
        </w:rPr>
      </w:pPr>
      <w:r>
        <w:rPr>
          <w:sz w:val="24"/>
          <w:szCs w:val="24"/>
        </w:rPr>
        <w:t xml:space="preserve">Joshua Wood </w:t>
      </w:r>
      <w:r w:rsidR="00F0163C">
        <w:rPr>
          <w:sz w:val="24"/>
          <w:szCs w:val="24"/>
        </w:rPr>
        <w:t>–</w:t>
      </w:r>
      <w:r>
        <w:rPr>
          <w:sz w:val="24"/>
          <w:szCs w:val="24"/>
        </w:rPr>
        <w:t xml:space="preserve"> </w:t>
      </w:r>
      <w:r w:rsidR="00F0163C">
        <w:rPr>
          <w:sz w:val="24"/>
          <w:szCs w:val="24"/>
        </w:rPr>
        <w:t>Virtual modeler, Treasurer</w:t>
      </w:r>
    </w:p>
    <w:p w:rsidR="00B000B5" w:rsidRDefault="00B000B5" w:rsidP="00B000B5">
      <w:pPr>
        <w:jc w:val="both"/>
        <w:rPr>
          <w:sz w:val="24"/>
          <w:szCs w:val="24"/>
        </w:rPr>
      </w:pPr>
    </w:p>
    <w:p w:rsidR="00B000B5" w:rsidRDefault="00B000B5" w:rsidP="00B000B5">
      <w:pPr>
        <w:jc w:val="both"/>
        <w:rPr>
          <w:sz w:val="24"/>
          <w:szCs w:val="24"/>
        </w:rPr>
      </w:pPr>
    </w:p>
    <w:p w:rsidR="00F0163C" w:rsidRPr="00B000B5" w:rsidRDefault="00F0163C" w:rsidP="00B000B5">
      <w:pPr>
        <w:jc w:val="both"/>
        <w:rPr>
          <w:sz w:val="24"/>
          <w:szCs w:val="24"/>
        </w:rPr>
      </w:pPr>
    </w:p>
    <w:p w:rsidR="00AF5105" w:rsidRDefault="00AF5105" w:rsidP="00D94061">
      <w:pPr>
        <w:rPr>
          <w:sz w:val="28"/>
          <w:szCs w:val="28"/>
        </w:rPr>
      </w:pPr>
    </w:p>
    <w:p w:rsidR="00AF5105" w:rsidRDefault="00AF5105" w:rsidP="00D94061">
      <w:pPr>
        <w:rPr>
          <w:b/>
          <w:sz w:val="32"/>
          <w:szCs w:val="32"/>
        </w:rPr>
      </w:pPr>
    </w:p>
    <w:p w:rsidR="00E44628" w:rsidRDefault="00E44628" w:rsidP="00D94061">
      <w:pPr>
        <w:rPr>
          <w:b/>
          <w:sz w:val="32"/>
          <w:szCs w:val="32"/>
        </w:rPr>
      </w:pPr>
    </w:p>
    <w:p w:rsidR="00B000B5" w:rsidRDefault="00B000B5" w:rsidP="00D94061">
      <w:pPr>
        <w:rPr>
          <w:b/>
          <w:sz w:val="32"/>
          <w:szCs w:val="32"/>
        </w:rPr>
      </w:pPr>
    </w:p>
    <w:p w:rsidR="00B000B5" w:rsidRDefault="00B000B5" w:rsidP="00D94061">
      <w:pPr>
        <w:rPr>
          <w:b/>
          <w:sz w:val="32"/>
          <w:szCs w:val="32"/>
        </w:rPr>
      </w:pPr>
    </w:p>
    <w:p w:rsidR="00B000B5" w:rsidRDefault="00B000B5" w:rsidP="00D94061">
      <w:pPr>
        <w:rPr>
          <w:b/>
          <w:sz w:val="32"/>
          <w:szCs w:val="32"/>
        </w:rPr>
      </w:pPr>
    </w:p>
    <w:p w:rsidR="00B000B5" w:rsidRDefault="00B000B5" w:rsidP="00D94061">
      <w:pPr>
        <w:rPr>
          <w:b/>
          <w:sz w:val="32"/>
          <w:szCs w:val="32"/>
        </w:rPr>
      </w:pPr>
    </w:p>
    <w:p w:rsidR="00E44628" w:rsidRDefault="00E44628" w:rsidP="00D94061">
      <w:pPr>
        <w:rPr>
          <w:b/>
          <w:sz w:val="32"/>
          <w:szCs w:val="32"/>
        </w:rPr>
      </w:pPr>
    </w:p>
    <w:p w:rsidR="00E44628" w:rsidRDefault="00E44628" w:rsidP="00D94061">
      <w:pPr>
        <w:rPr>
          <w:b/>
          <w:sz w:val="32"/>
          <w:szCs w:val="32"/>
        </w:rPr>
      </w:pPr>
    </w:p>
    <w:p w:rsidR="00E44628" w:rsidRDefault="00E44628" w:rsidP="00D94061">
      <w:pPr>
        <w:rPr>
          <w:b/>
          <w:sz w:val="32"/>
          <w:szCs w:val="32"/>
        </w:rPr>
      </w:pPr>
    </w:p>
    <w:p w:rsidR="00641D8C" w:rsidRDefault="00641D8C" w:rsidP="00D94061">
      <w:pPr>
        <w:rPr>
          <w:b/>
          <w:sz w:val="32"/>
          <w:szCs w:val="32"/>
        </w:rPr>
      </w:pPr>
    </w:p>
    <w:p w:rsidR="00E44628" w:rsidRDefault="00E44628" w:rsidP="00D94061">
      <w:pPr>
        <w:rPr>
          <w:b/>
          <w:sz w:val="32"/>
          <w:szCs w:val="32"/>
        </w:rPr>
      </w:pPr>
      <w:r>
        <w:rPr>
          <w:b/>
          <w:sz w:val="32"/>
          <w:szCs w:val="32"/>
        </w:rPr>
        <w:lastRenderedPageBreak/>
        <w:t>We, as a team, agree to the terms listed in this code of conduct.</w:t>
      </w:r>
    </w:p>
    <w:p w:rsidR="00E44628" w:rsidRDefault="00E44628" w:rsidP="00D94061">
      <w:pPr>
        <w:rPr>
          <w:b/>
          <w:sz w:val="32"/>
          <w:szCs w:val="32"/>
        </w:rPr>
      </w:pPr>
    </w:p>
    <w:p w:rsidR="00E44628" w:rsidRDefault="00E44628" w:rsidP="00D94061">
      <w:pPr>
        <w:rPr>
          <w:sz w:val="32"/>
          <w:szCs w:val="32"/>
        </w:rPr>
      </w:pPr>
      <w:r>
        <w:rPr>
          <w:sz w:val="32"/>
          <w:szCs w:val="32"/>
        </w:rPr>
        <w:t>Anthony Muller</w:t>
      </w:r>
      <w:r>
        <w:rPr>
          <w:sz w:val="32"/>
          <w:szCs w:val="32"/>
        </w:rPr>
        <w:tab/>
      </w:r>
      <w:r>
        <w:rPr>
          <w:sz w:val="32"/>
          <w:szCs w:val="32"/>
        </w:rPr>
        <w:tab/>
      </w:r>
      <w:r>
        <w:rPr>
          <w:sz w:val="32"/>
          <w:szCs w:val="32"/>
        </w:rPr>
        <w:tab/>
        <w:t>___________________________________</w:t>
      </w:r>
    </w:p>
    <w:p w:rsidR="00E44628" w:rsidRDefault="00E44628" w:rsidP="00E44628">
      <w:pPr>
        <w:rPr>
          <w:sz w:val="32"/>
          <w:szCs w:val="32"/>
        </w:rPr>
      </w:pPr>
      <w:r>
        <w:rPr>
          <w:sz w:val="32"/>
          <w:szCs w:val="32"/>
        </w:rPr>
        <w:t xml:space="preserve">Gerald </w:t>
      </w:r>
      <w:proofErr w:type="spellStart"/>
      <w:r>
        <w:rPr>
          <w:sz w:val="32"/>
          <w:szCs w:val="32"/>
        </w:rPr>
        <w:t>Tyberghein</w:t>
      </w:r>
      <w:proofErr w:type="spellEnd"/>
      <w:r>
        <w:rPr>
          <w:sz w:val="32"/>
          <w:szCs w:val="32"/>
        </w:rPr>
        <w:t xml:space="preserve">                 ___________________________________</w:t>
      </w:r>
    </w:p>
    <w:p w:rsidR="004B0C5C" w:rsidRPr="00E44628" w:rsidRDefault="00E44628" w:rsidP="00E44628">
      <w:pPr>
        <w:rPr>
          <w:sz w:val="32"/>
          <w:szCs w:val="32"/>
        </w:rPr>
      </w:pPr>
      <w:r>
        <w:rPr>
          <w:sz w:val="32"/>
          <w:szCs w:val="32"/>
        </w:rPr>
        <w:t>Joshua Wood                          ___________________________________</w:t>
      </w:r>
    </w:p>
    <w:sectPr w:rsidR="004B0C5C" w:rsidRPr="00E44628" w:rsidSect="00236A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476C9"/>
    <w:multiLevelType w:val="hybridMultilevel"/>
    <w:tmpl w:val="B530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55482E"/>
    <w:multiLevelType w:val="hybridMultilevel"/>
    <w:tmpl w:val="A4AA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C5C"/>
    <w:rsid w:val="00236AA8"/>
    <w:rsid w:val="004B0C5C"/>
    <w:rsid w:val="00641D8C"/>
    <w:rsid w:val="00A2787B"/>
    <w:rsid w:val="00AF5105"/>
    <w:rsid w:val="00B000B5"/>
    <w:rsid w:val="00D94061"/>
    <w:rsid w:val="00E44628"/>
    <w:rsid w:val="00F0163C"/>
    <w:rsid w:val="00F45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5C"/>
    <w:pPr>
      <w:ind w:left="720"/>
      <w:contextualSpacing/>
    </w:pPr>
  </w:style>
  <w:style w:type="paragraph" w:styleId="BalloonText">
    <w:name w:val="Balloon Text"/>
    <w:basedOn w:val="Normal"/>
    <w:link w:val="BalloonTextChar"/>
    <w:uiPriority w:val="99"/>
    <w:semiHidden/>
    <w:unhideWhenUsed/>
    <w:rsid w:val="00E44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FAMU-FSU College of Engineering</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cmstest</dc:creator>
  <cp:keywords/>
  <dc:description/>
  <cp:lastModifiedBy>cmstest</cp:lastModifiedBy>
  <cp:revision>3</cp:revision>
  <dcterms:created xsi:type="dcterms:W3CDTF">2010-10-07T15:44:00Z</dcterms:created>
  <dcterms:modified xsi:type="dcterms:W3CDTF">2010-10-07T15:44:00Z</dcterms:modified>
</cp:coreProperties>
</file>